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A" w:rsidRPr="007654CA" w:rsidRDefault="007654CA" w:rsidP="007654CA">
      <w:pPr>
        <w:jc w:val="center"/>
      </w:pPr>
      <w:r w:rsidRPr="007654CA">
        <w:t xml:space="preserve"> Российская  Федерация    </w:t>
      </w:r>
    </w:p>
    <w:p w:rsidR="007654CA" w:rsidRDefault="007654CA" w:rsidP="007654CA">
      <w:pPr>
        <w:jc w:val="center"/>
      </w:pPr>
      <w:r w:rsidRPr="007654CA">
        <w:t xml:space="preserve">  Ростовская  область </w:t>
      </w:r>
    </w:p>
    <w:p w:rsidR="00F65D2E" w:rsidRPr="007654CA" w:rsidRDefault="00F65D2E" w:rsidP="007654CA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7654CA" w:rsidRPr="007654CA" w:rsidRDefault="007654CA" w:rsidP="00893463">
      <w:pPr>
        <w:jc w:val="center"/>
        <w:rPr>
          <w:b/>
          <w:sz w:val="36"/>
        </w:rPr>
      </w:pPr>
      <w:r w:rsidRPr="007654CA">
        <w:rPr>
          <w:b/>
          <w:sz w:val="36"/>
        </w:rPr>
        <w:t>СОБРАНИЕ  ДЕПУТАТОВ</w:t>
      </w:r>
    </w:p>
    <w:p w:rsidR="007654CA" w:rsidRPr="007654CA" w:rsidRDefault="00F65D2E" w:rsidP="007654CA">
      <w:pPr>
        <w:keepNext/>
        <w:jc w:val="center"/>
        <w:outlineLvl w:val="0"/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</w:pP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>НОВОЕГОРЛЫКСКОГО СЕЛЬСКОГО ПОСЕЛЕНИЯ</w:t>
      </w:r>
    </w:p>
    <w:p w:rsidR="007654CA" w:rsidRDefault="007654CA" w:rsidP="007654CA">
      <w:pPr>
        <w:tabs>
          <w:tab w:val="left" w:pos="7830"/>
        </w:tabs>
        <w:rPr>
          <w:b/>
        </w:rPr>
      </w:pPr>
      <w:r>
        <w:tab/>
      </w:r>
      <w:r w:rsidR="00C97C64">
        <w:tab/>
      </w:r>
    </w:p>
    <w:p w:rsidR="005A33A1" w:rsidRPr="00DC0405" w:rsidRDefault="009622E8" w:rsidP="007654CA">
      <w:pPr>
        <w:tabs>
          <w:tab w:val="left" w:pos="7830"/>
        </w:tabs>
        <w:rPr>
          <w:b/>
        </w:rPr>
      </w:pPr>
      <w:r w:rsidRPr="009622E8">
        <w:rPr>
          <w:noProof/>
        </w:rPr>
        <w:pict>
          <v:line id="Прямая соединительная линия 1" o:spid="_x0000_s1027" style="position:absolute;z-index:251659264;visibility:visible" from="-1.55pt,4.5pt" to="485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" o:allowincell="f" strokecolor="#bfbfbf" strokeweight="4pt"/>
        </w:pict>
      </w:r>
    </w:p>
    <w:p w:rsidR="007654CA" w:rsidRPr="007654CA" w:rsidRDefault="007654CA" w:rsidP="007654CA">
      <w:pPr>
        <w:jc w:val="center"/>
        <w:rPr>
          <w:b/>
          <w:sz w:val="40"/>
        </w:rPr>
      </w:pPr>
    </w:p>
    <w:p w:rsidR="007654CA" w:rsidRPr="007654CA" w:rsidRDefault="007654CA" w:rsidP="007654CA">
      <w:pPr>
        <w:jc w:val="center"/>
        <w:rPr>
          <w:b/>
          <w:sz w:val="44"/>
        </w:rPr>
      </w:pPr>
      <w:r w:rsidRPr="007654CA">
        <w:rPr>
          <w:b/>
          <w:sz w:val="44"/>
        </w:rPr>
        <w:t>РЕШЕНИЕ</w:t>
      </w:r>
    </w:p>
    <w:p w:rsidR="007654CA" w:rsidRPr="001F089B" w:rsidRDefault="007654CA" w:rsidP="007654CA">
      <w:pPr>
        <w:tabs>
          <w:tab w:val="right" w:leader="underscore" w:pos="2835"/>
        </w:tabs>
        <w:spacing w:before="240"/>
        <w:ind w:right="4677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Об утверждении Положения о представлени</w:t>
      </w:r>
      <w:r w:rsidR="00F65D2E">
        <w:rPr>
          <w:sz w:val="28"/>
          <w:szCs w:val="28"/>
        </w:rPr>
        <w:t xml:space="preserve">и депутатами Собрания депутатов Новоегорлыкского сельского поселения </w:t>
      </w:r>
      <w:r w:rsidRPr="001F089B">
        <w:rPr>
          <w:sz w:val="28"/>
          <w:szCs w:val="28"/>
        </w:rPr>
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654CA" w:rsidRPr="007654CA" w:rsidRDefault="007654CA" w:rsidP="007654CA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7654CA" w:rsidRPr="007654CA" w:rsidRDefault="007654CA" w:rsidP="007654CA">
      <w:pPr>
        <w:jc w:val="both"/>
        <w:rPr>
          <w:sz w:val="16"/>
          <w:szCs w:val="16"/>
        </w:rPr>
      </w:pPr>
    </w:p>
    <w:p w:rsidR="007654CA" w:rsidRPr="007654CA" w:rsidRDefault="007654CA" w:rsidP="007654CA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F65D2E" w:rsidRDefault="007654CA" w:rsidP="007654CA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7654CA" w:rsidRPr="007654CA" w:rsidRDefault="00F65D2E" w:rsidP="007654CA">
      <w:pPr>
        <w:tabs>
          <w:tab w:val="right" w:pos="9072"/>
        </w:tabs>
        <w:jc w:val="both"/>
      </w:pPr>
      <w:r>
        <w:rPr>
          <w:b/>
          <w:bCs/>
        </w:rPr>
        <w:t>Новоегорлыкского сельского поселения</w:t>
      </w:r>
      <w:r w:rsidR="007654CA" w:rsidRPr="007654CA">
        <w:rPr>
          <w:b/>
          <w:bCs/>
        </w:rPr>
        <w:t xml:space="preserve">                                           </w:t>
      </w:r>
      <w:r>
        <w:rPr>
          <w:b/>
          <w:bCs/>
        </w:rPr>
        <w:t>30</w:t>
      </w:r>
      <w:r w:rsidR="005A33A1">
        <w:rPr>
          <w:b/>
          <w:bCs/>
        </w:rPr>
        <w:t xml:space="preserve"> апреля</w:t>
      </w:r>
      <w:r w:rsidR="007654CA" w:rsidRPr="007654CA">
        <w:rPr>
          <w:b/>
          <w:bCs/>
        </w:rPr>
        <w:t xml:space="preserve">  2016 года</w:t>
      </w:r>
    </w:p>
    <w:p w:rsidR="007654CA" w:rsidRDefault="007654CA" w:rsidP="007654CA">
      <w:pPr>
        <w:jc w:val="both"/>
      </w:pPr>
    </w:p>
    <w:p w:rsidR="005A33A1" w:rsidRPr="007654CA" w:rsidRDefault="005A33A1" w:rsidP="007654CA">
      <w:pPr>
        <w:jc w:val="both"/>
      </w:pPr>
    </w:p>
    <w:p w:rsidR="007654CA" w:rsidRDefault="007654CA" w:rsidP="005A33A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sz w:val="28"/>
          <w:szCs w:val="28"/>
        </w:rPr>
        <w:t xml:space="preserve">»,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sz w:val="28"/>
          <w:szCs w:val="28"/>
        </w:rPr>
        <w:t>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18 мая 2009 г. № 559 «О представлении гражданами, претендующими на замещение должностей федеральной государственной службы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федеральными государственными служащими сведений о </w:t>
      </w:r>
      <w:r>
        <w:rPr>
          <w:sz w:val="28"/>
          <w:szCs w:val="28"/>
        </w:rPr>
        <w:lastRenderedPageBreak/>
        <w:t>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7654CA">
        <w:rPr>
          <w:sz w:val="28"/>
          <w:szCs w:val="28"/>
        </w:rPr>
        <w:t xml:space="preserve">, </w:t>
      </w:r>
      <w:r w:rsidR="001F089B">
        <w:rPr>
          <w:sz w:val="28"/>
          <w:szCs w:val="28"/>
        </w:rPr>
        <w:t>Уставом муниципального образования «</w:t>
      </w:r>
      <w:proofErr w:type="spellStart"/>
      <w:r w:rsidR="00F65D2E">
        <w:rPr>
          <w:sz w:val="28"/>
          <w:szCs w:val="28"/>
        </w:rPr>
        <w:t>Новоегорлыкское</w:t>
      </w:r>
      <w:proofErr w:type="spellEnd"/>
      <w:r w:rsidR="00F65D2E">
        <w:rPr>
          <w:sz w:val="28"/>
          <w:szCs w:val="28"/>
        </w:rPr>
        <w:t xml:space="preserve"> сельское поселение</w:t>
      </w:r>
      <w:r w:rsidR="001F089B">
        <w:rPr>
          <w:sz w:val="28"/>
          <w:szCs w:val="28"/>
        </w:rPr>
        <w:t xml:space="preserve">», </w:t>
      </w:r>
      <w:r w:rsidRPr="007654CA">
        <w:rPr>
          <w:sz w:val="28"/>
          <w:szCs w:val="28"/>
        </w:rPr>
        <w:t xml:space="preserve"> Собрание  депутатов  </w:t>
      </w:r>
      <w:r w:rsidR="00F65D2E">
        <w:rPr>
          <w:sz w:val="28"/>
          <w:szCs w:val="28"/>
        </w:rPr>
        <w:t>Новоегорлыкского сельского поселения</w:t>
      </w:r>
      <w:r w:rsidRPr="007654CA">
        <w:rPr>
          <w:sz w:val="28"/>
          <w:szCs w:val="28"/>
        </w:rPr>
        <w:t xml:space="preserve"> </w:t>
      </w:r>
      <w:proofErr w:type="gramEnd"/>
    </w:p>
    <w:p w:rsidR="007654CA" w:rsidRPr="007654CA" w:rsidRDefault="007654CA" w:rsidP="007654CA">
      <w:pPr>
        <w:jc w:val="center"/>
        <w:rPr>
          <w:sz w:val="28"/>
          <w:szCs w:val="28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7654CA">
        <w:rPr>
          <w:sz w:val="28"/>
          <w:szCs w:val="28"/>
        </w:rPr>
        <w:t>:</w:t>
      </w: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представлении депутатами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F089B">
        <w:rPr>
          <w:sz w:val="28"/>
          <w:szCs w:val="28"/>
        </w:rPr>
        <w:t xml:space="preserve"> (Приложение 1).</w:t>
      </w: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F089B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>2. О</w:t>
      </w:r>
      <w:r w:rsidR="00F65D2E">
        <w:rPr>
          <w:sz w:val="28"/>
          <w:szCs w:val="28"/>
        </w:rPr>
        <w:t>бнародовать</w:t>
      </w:r>
      <w:r w:rsidRPr="001F089B">
        <w:rPr>
          <w:sz w:val="28"/>
          <w:szCs w:val="28"/>
        </w:rPr>
        <w:t xml:space="preserve"> настоящее решение</w:t>
      </w:r>
      <w:r w:rsidR="00F65D2E">
        <w:rPr>
          <w:sz w:val="28"/>
          <w:szCs w:val="28"/>
        </w:rPr>
        <w:t xml:space="preserve"> на информационных стендах в границах сельского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F65D2E">
        <w:rPr>
          <w:sz w:val="28"/>
          <w:szCs w:val="28"/>
        </w:rPr>
        <w:t>Новоегорлыкского сельского поселения</w:t>
      </w:r>
      <w:r w:rsidRPr="001F089B">
        <w:rPr>
          <w:sz w:val="28"/>
          <w:szCs w:val="28"/>
        </w:rPr>
        <w:t>.</w:t>
      </w:r>
    </w:p>
    <w:p w:rsidR="001F089B" w:rsidRPr="001F089B" w:rsidRDefault="001F089B" w:rsidP="001F089B">
      <w:pPr>
        <w:ind w:firstLine="709"/>
        <w:jc w:val="both"/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3. Настоящее решение вступает в силу со дня его официального о</w:t>
      </w:r>
      <w:r w:rsidR="00F65D2E">
        <w:rPr>
          <w:sz w:val="28"/>
          <w:szCs w:val="28"/>
        </w:rPr>
        <w:t>бнародования</w:t>
      </w:r>
      <w:r w:rsidRPr="001F089B">
        <w:rPr>
          <w:sz w:val="28"/>
          <w:szCs w:val="28"/>
        </w:rPr>
        <w:t>.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4. </w:t>
      </w:r>
      <w:proofErr w:type="gramStart"/>
      <w:r w:rsidRPr="001F089B">
        <w:rPr>
          <w:sz w:val="28"/>
          <w:szCs w:val="28"/>
        </w:rPr>
        <w:t>Контроль за</w:t>
      </w:r>
      <w:proofErr w:type="gramEnd"/>
      <w:r w:rsidRPr="001F089B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 w:rsidRPr="001F089B">
        <w:rPr>
          <w:sz w:val="28"/>
          <w:szCs w:val="28"/>
        </w:rPr>
        <w:t xml:space="preserve"> по </w:t>
      </w:r>
      <w:r w:rsidR="00F65D2E">
        <w:rPr>
          <w:sz w:val="28"/>
          <w:szCs w:val="28"/>
        </w:rPr>
        <w:t>местному самоуправлению и социальной политике.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F65D2E" w:rsidRDefault="00F65D2E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Новоегорлыкского</w:t>
      </w:r>
    </w:p>
    <w:p w:rsidR="001F089B" w:rsidRPr="001F089B" w:rsidRDefault="00F65D2E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F089B" w:rsidRPr="001F089B"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В.Ф.Скосарь</w:t>
      </w:r>
      <w:proofErr w:type="spellEnd"/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F65D2E" w:rsidP="001F089B">
      <w:pPr>
        <w:ind w:right="-5"/>
        <w:jc w:val="both"/>
      </w:pPr>
      <w:r>
        <w:t>с</w:t>
      </w:r>
      <w:proofErr w:type="gramStart"/>
      <w:r>
        <w:t>.Н</w:t>
      </w:r>
      <w:proofErr w:type="gramEnd"/>
      <w:r>
        <w:t>овый Егорлык</w:t>
      </w:r>
    </w:p>
    <w:p w:rsidR="001F089B" w:rsidRPr="001F089B" w:rsidRDefault="00F65D2E" w:rsidP="001F089B">
      <w:pPr>
        <w:ind w:right="-5"/>
        <w:jc w:val="both"/>
      </w:pPr>
      <w:r>
        <w:t>30</w:t>
      </w:r>
      <w:r w:rsidR="005A33A1">
        <w:t xml:space="preserve"> апреля</w:t>
      </w:r>
      <w:r w:rsidR="001F089B" w:rsidRPr="001F089B">
        <w:t xml:space="preserve"> 2016</w:t>
      </w:r>
      <w:r w:rsidR="005A33A1">
        <w:t xml:space="preserve"> года</w:t>
      </w:r>
    </w:p>
    <w:p w:rsidR="001F089B" w:rsidRPr="001F089B" w:rsidRDefault="001F089B" w:rsidP="001F089B">
      <w:pPr>
        <w:ind w:right="-5"/>
        <w:jc w:val="both"/>
      </w:pPr>
      <w:r w:rsidRPr="001F089B">
        <w:t xml:space="preserve">№  </w:t>
      </w:r>
      <w:r w:rsidR="00F65D2E">
        <w:t>148</w:t>
      </w:r>
    </w:p>
    <w:p w:rsidR="001F089B" w:rsidRPr="001F089B" w:rsidRDefault="001F089B" w:rsidP="001F089B">
      <w:pPr>
        <w:spacing w:before="240" w:after="60"/>
        <w:outlineLvl w:val="4"/>
        <w:rPr>
          <w:iCs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4210D" w:rsidRDefault="00E4210D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5A33A1" w:rsidRDefault="005A33A1" w:rsidP="005A33A1">
      <w:pPr>
        <w:tabs>
          <w:tab w:val="left" w:pos="-567"/>
        </w:tabs>
        <w:jc w:val="both"/>
        <w:outlineLvl w:val="4"/>
        <w:rPr>
          <w:iCs/>
        </w:rPr>
      </w:pPr>
    </w:p>
    <w:p w:rsidR="001F089B" w:rsidRPr="001F089B" w:rsidRDefault="001F089B" w:rsidP="00DC0405">
      <w:pPr>
        <w:tabs>
          <w:tab w:val="left" w:pos="-567"/>
        </w:tabs>
        <w:ind w:left="4536"/>
        <w:jc w:val="both"/>
        <w:outlineLvl w:val="4"/>
        <w:rPr>
          <w:iCs/>
        </w:rPr>
      </w:pPr>
      <w:r w:rsidRPr="001F089B">
        <w:rPr>
          <w:iCs/>
        </w:rPr>
        <w:t>Приложение 1</w:t>
      </w:r>
    </w:p>
    <w:p w:rsidR="00DC0405" w:rsidRPr="00DC0405" w:rsidRDefault="001F089B" w:rsidP="00DC0405">
      <w:pPr>
        <w:tabs>
          <w:tab w:val="right" w:leader="underscore" w:pos="2835"/>
        </w:tabs>
        <w:ind w:left="4536" w:right="-1"/>
        <w:jc w:val="both"/>
      </w:pPr>
      <w:r w:rsidRPr="00DC0405">
        <w:t xml:space="preserve">к решению Собрания депутатов </w:t>
      </w:r>
      <w:r w:rsidR="00F65D2E">
        <w:t>Новоегорлыкского сельского поселения</w:t>
      </w:r>
      <w:r w:rsidRPr="00DC0405">
        <w:t xml:space="preserve"> от </w:t>
      </w:r>
      <w:r w:rsidR="00F65D2E">
        <w:t>30</w:t>
      </w:r>
      <w:r w:rsidR="004136AD">
        <w:t>.04.</w:t>
      </w:r>
      <w:r w:rsidRPr="00DC0405">
        <w:t xml:space="preserve">2016 № </w:t>
      </w:r>
      <w:r w:rsidR="00F65D2E">
        <w:t>148</w:t>
      </w:r>
      <w:r w:rsidR="00DC0405" w:rsidRPr="00DC0405">
        <w:t xml:space="preserve"> </w:t>
      </w:r>
      <w:r w:rsidR="00DC0405">
        <w:t>«</w:t>
      </w:r>
      <w:r w:rsidR="00DC0405" w:rsidRPr="00DC0405">
        <w:t xml:space="preserve">Об утверждении Положения о представлении депутатами Собрания депутатов </w:t>
      </w:r>
      <w:r w:rsidR="00F65D2E">
        <w:t>Новоегорлыкского сельского поселения</w:t>
      </w:r>
      <w:r w:rsidR="00DC0405" w:rsidRPr="00DC0405"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C0405">
        <w:t>»</w:t>
      </w:r>
    </w:p>
    <w:p w:rsidR="001F089B" w:rsidRPr="001F089B" w:rsidRDefault="001F089B" w:rsidP="00DC0405">
      <w:pPr>
        <w:tabs>
          <w:tab w:val="left" w:pos="-567"/>
        </w:tabs>
        <w:ind w:left="4536"/>
        <w:jc w:val="both"/>
      </w:pPr>
    </w:p>
    <w:p w:rsidR="00C97C64" w:rsidRDefault="00C97C64" w:rsidP="00DC0405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1F089B" w:rsidRDefault="001F089B" w:rsidP="004136AD">
      <w:pPr>
        <w:autoSpaceDE w:val="0"/>
        <w:autoSpaceDN w:val="0"/>
        <w:adjustRightInd w:val="0"/>
        <w:ind w:right="-285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ПОЛОЖЕНИЕ</w:t>
      </w:r>
    </w:p>
    <w:p w:rsidR="00406BAE" w:rsidRDefault="00406BAE" w:rsidP="004136AD">
      <w:pPr>
        <w:autoSpaceDE w:val="0"/>
        <w:autoSpaceDN w:val="0"/>
        <w:adjustRightInd w:val="0"/>
        <w:ind w:right="-285"/>
        <w:jc w:val="center"/>
        <w:outlineLvl w:val="0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предоставлении депутатами</w:t>
      </w:r>
      <w:r w:rsidR="00E1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расходах, об имуществе и обязательствах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характера, а также о доходах, расходах,</w:t>
      </w:r>
      <w:r w:rsidR="00506314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супруги (супруга) и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детей</w:t>
      </w:r>
    </w:p>
    <w:bookmarkEnd w:id="0"/>
    <w:p w:rsidR="00406BAE" w:rsidRDefault="00406BAE" w:rsidP="004136A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Собрания депутатов </w:t>
      </w:r>
      <w:proofErr w:type="spellStart"/>
      <w:r w:rsidR="00F65D2E">
        <w:rPr>
          <w:sz w:val="28"/>
          <w:szCs w:val="28"/>
        </w:rPr>
        <w:t>Нововегорлыкского</w:t>
      </w:r>
      <w:proofErr w:type="spellEnd"/>
      <w:r w:rsidR="00F65D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proofErr w:type="gramEnd"/>
      <w:r w:rsidR="00E163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доходам», Указом Президента РФ от 18 мая 2009 </w:t>
      </w:r>
      <w:r w:rsidR="00DC0405">
        <w:rPr>
          <w:sz w:val="28"/>
          <w:szCs w:val="28"/>
        </w:rPr>
        <w:t xml:space="preserve"> </w:t>
      </w:r>
      <w:r>
        <w:rPr>
          <w:sz w:val="28"/>
          <w:szCs w:val="28"/>
        </w:rPr>
        <w:t>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rPr>
          <w:sz w:val="28"/>
          <w:szCs w:val="28"/>
        </w:rPr>
        <w:t xml:space="preserve"> Российской Федерации».</w:t>
      </w:r>
    </w:p>
    <w:p w:rsidR="00DC0405" w:rsidRDefault="00DC0405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депутата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форме, утвержденной Указом Президента Российской Федерации от 23.06.2014 № 460 «Об утверждении формы справки о доходах, расходах, об имуществе</w:t>
      </w:r>
      <w:proofErr w:type="gramEnd"/>
      <w:r>
        <w:rPr>
          <w:sz w:val="28"/>
          <w:szCs w:val="28"/>
        </w:rPr>
        <w:t xml:space="preserve"> и</w:t>
      </w:r>
      <w:r w:rsidR="00F65D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и внесении изменений в некоторые акты Президента Российской Федерации», в виде справки (далее – Справка), собственноручно заполненной от руки или с помощью компьютерной техники. 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Депутат Собрания депутатов </w:t>
      </w:r>
      <w:r w:rsidR="00F65D2E">
        <w:rPr>
          <w:sz w:val="28"/>
          <w:szCs w:val="28"/>
        </w:rPr>
        <w:t>Новоегорлыкского сельского</w:t>
      </w:r>
      <w:r>
        <w:rPr>
          <w:sz w:val="28"/>
          <w:szCs w:val="28"/>
        </w:rPr>
        <w:t xml:space="preserve"> представляет в Справке (Справках):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Собрания депутатов </w:t>
      </w:r>
      <w:r w:rsidR="00F65D2E">
        <w:rPr>
          <w:sz w:val="28"/>
          <w:szCs w:val="28"/>
        </w:rPr>
        <w:t>Новоегорлыкского сельского</w:t>
      </w:r>
      <w:proofErr w:type="gramEnd"/>
      <w:r w:rsidR="00F65D2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</w:t>
      </w:r>
      <w:r>
        <w:rPr>
          <w:sz w:val="28"/>
          <w:szCs w:val="28"/>
        </w:rPr>
        <w:lastRenderedPageBreak/>
        <w:t xml:space="preserve">предоставляются не позднее </w:t>
      </w:r>
      <w:bookmarkStart w:id="1" w:name="_GoBack"/>
      <w:bookmarkEnd w:id="1"/>
      <w:r w:rsidR="00E1637F">
        <w:rPr>
          <w:sz w:val="28"/>
          <w:szCs w:val="28"/>
        </w:rPr>
        <w:t>30</w:t>
      </w:r>
      <w:r w:rsidRPr="0089346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года, следующего за отчетным периодом (с 01 января по 31 декабря года, предшествующего году подачи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Справки). </w:t>
      </w:r>
      <w:proofErr w:type="gramEnd"/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</w:t>
      </w:r>
      <w:r w:rsidR="00740370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в аппарат Собрания депутатов </w:t>
      </w:r>
      <w:r w:rsidR="00740370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 – должностному  лицу, ответственному </w:t>
      </w:r>
      <w:r w:rsidR="00366F26">
        <w:rPr>
          <w:sz w:val="28"/>
          <w:szCs w:val="28"/>
        </w:rPr>
        <w:t>по</w:t>
      </w:r>
      <w:r w:rsidR="00970199">
        <w:rPr>
          <w:sz w:val="28"/>
          <w:szCs w:val="28"/>
        </w:rPr>
        <w:t xml:space="preserve"> </w:t>
      </w:r>
      <w:r w:rsidR="00366F26">
        <w:rPr>
          <w:sz w:val="28"/>
          <w:szCs w:val="28"/>
        </w:rPr>
        <w:t>сбору, хранению сведений о доходах, расходах, об имуществе</w:t>
      </w:r>
      <w:proofErr w:type="gramEnd"/>
      <w:r w:rsidR="00366F26">
        <w:rPr>
          <w:sz w:val="28"/>
          <w:szCs w:val="28"/>
        </w:rPr>
        <w:t xml:space="preserve"> и </w:t>
      </w:r>
      <w:proofErr w:type="gramStart"/>
      <w:r w:rsidR="00366F26">
        <w:rPr>
          <w:sz w:val="28"/>
          <w:szCs w:val="28"/>
        </w:rPr>
        <w:t>обязательствах</w:t>
      </w:r>
      <w:proofErr w:type="gramEnd"/>
      <w:r w:rsidR="00366F26">
        <w:rPr>
          <w:sz w:val="28"/>
          <w:szCs w:val="28"/>
        </w:rPr>
        <w:t xml:space="preserve"> имущественного характера</w:t>
      </w:r>
      <w:r>
        <w:rPr>
          <w:sz w:val="28"/>
          <w:szCs w:val="28"/>
        </w:rPr>
        <w:t xml:space="preserve">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Должностное  лицо, ответственное за работу </w:t>
      </w:r>
      <w:r w:rsidR="00366F26">
        <w:rPr>
          <w:sz w:val="28"/>
          <w:szCs w:val="28"/>
        </w:rPr>
        <w:t>по сбору, хранению сведений о доходах, расходах, об имуществе и обязательствах имущественного характера</w:t>
      </w:r>
      <w:r w:rsidR="0074037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прием и регистрацию представленных Справок в день их поступления.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 </w:t>
      </w:r>
      <w:proofErr w:type="gramEnd"/>
      <w:r w:rsidR="00740370">
        <w:rPr>
          <w:sz w:val="28"/>
          <w:szCs w:val="28"/>
        </w:rPr>
        <w:t>Д</w:t>
      </w:r>
      <w:r>
        <w:rPr>
          <w:sz w:val="28"/>
          <w:szCs w:val="28"/>
        </w:rPr>
        <w:t>олжностным  лицом, ответственным за работу по профилактике корр</w:t>
      </w:r>
      <w:r w:rsidR="00740370">
        <w:rPr>
          <w:sz w:val="28"/>
          <w:szCs w:val="28"/>
        </w:rPr>
        <w:t>упционных и иных правонарушений</w:t>
      </w:r>
      <w:r>
        <w:rPr>
          <w:sz w:val="28"/>
          <w:szCs w:val="28"/>
        </w:rPr>
        <w:t xml:space="preserve"> ведется журнал учета предоставленных Справок депутатами Собрания депутатов </w:t>
      </w:r>
      <w:r w:rsidR="00740370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>, содержащий фамилию, имя, отчество депутата, дату представления Справки (Справок), общее количество листов, содержащихся в  Справке (Справках), подписи лиц, принявших и предоставивших Справку (Справки).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Каждая Справка проверяется должностным  лицом, ответственным</w:t>
      </w:r>
      <w:r w:rsidR="004136AD">
        <w:rPr>
          <w:sz w:val="28"/>
          <w:szCs w:val="28"/>
        </w:rPr>
        <w:t xml:space="preserve"> </w:t>
      </w:r>
      <w:r w:rsidR="002C6BB9">
        <w:rPr>
          <w:sz w:val="28"/>
          <w:szCs w:val="28"/>
        </w:rPr>
        <w:t>по сбору, хранению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на правильность оформления. 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депутат Собрания депутатов </w:t>
      </w:r>
      <w:r w:rsidR="00740370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 обнаружил, что в представленных им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Положения. 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Справка хранится в </w:t>
      </w:r>
      <w:r w:rsidR="0054507E">
        <w:rPr>
          <w:sz w:val="28"/>
          <w:szCs w:val="28"/>
        </w:rPr>
        <w:t>Администрации Новоегорлыкского сельского поселения</w:t>
      </w:r>
      <w:r>
        <w:rPr>
          <w:sz w:val="28"/>
          <w:szCs w:val="28"/>
        </w:rPr>
        <w:t xml:space="preserve"> 5 лет. </w:t>
      </w:r>
    </w:p>
    <w:p w:rsidR="00406BAE" w:rsidRDefault="00406BAE" w:rsidP="001F08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65C6" w:rsidRDefault="00F365C6" w:rsidP="001F089B"/>
    <w:sectPr w:rsidR="00F365C6" w:rsidSect="005A33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96"/>
    <w:rsid w:val="00006919"/>
    <w:rsid w:val="00012D07"/>
    <w:rsid w:val="000203B2"/>
    <w:rsid w:val="000434F5"/>
    <w:rsid w:val="00046BDB"/>
    <w:rsid w:val="00047C3B"/>
    <w:rsid w:val="00070A24"/>
    <w:rsid w:val="000941A4"/>
    <w:rsid w:val="000950BF"/>
    <w:rsid w:val="0009647F"/>
    <w:rsid w:val="000C6D9C"/>
    <w:rsid w:val="000C6DCA"/>
    <w:rsid w:val="000D3659"/>
    <w:rsid w:val="000E0072"/>
    <w:rsid w:val="000E0F7E"/>
    <w:rsid w:val="000E2B69"/>
    <w:rsid w:val="000F08C7"/>
    <w:rsid w:val="00121EE9"/>
    <w:rsid w:val="00123B58"/>
    <w:rsid w:val="001335D1"/>
    <w:rsid w:val="00146A96"/>
    <w:rsid w:val="00167E90"/>
    <w:rsid w:val="001744EE"/>
    <w:rsid w:val="001769E8"/>
    <w:rsid w:val="001B224B"/>
    <w:rsid w:val="001D0598"/>
    <w:rsid w:val="001D2C26"/>
    <w:rsid w:val="001E6642"/>
    <w:rsid w:val="001F089B"/>
    <w:rsid w:val="00221DBC"/>
    <w:rsid w:val="00224B7F"/>
    <w:rsid w:val="002271C2"/>
    <w:rsid w:val="00232C1A"/>
    <w:rsid w:val="0024245B"/>
    <w:rsid w:val="00261AD3"/>
    <w:rsid w:val="00261F36"/>
    <w:rsid w:val="00267BF5"/>
    <w:rsid w:val="00286149"/>
    <w:rsid w:val="002C6BB9"/>
    <w:rsid w:val="002C7D63"/>
    <w:rsid w:val="002D016B"/>
    <w:rsid w:val="002E48C7"/>
    <w:rsid w:val="00325625"/>
    <w:rsid w:val="00336DD9"/>
    <w:rsid w:val="00366F26"/>
    <w:rsid w:val="003847D5"/>
    <w:rsid w:val="003B3A15"/>
    <w:rsid w:val="003D7D25"/>
    <w:rsid w:val="00406BAE"/>
    <w:rsid w:val="004136AD"/>
    <w:rsid w:val="00433B3E"/>
    <w:rsid w:val="004B7E67"/>
    <w:rsid w:val="004D3972"/>
    <w:rsid w:val="004E1027"/>
    <w:rsid w:val="004F0D1B"/>
    <w:rsid w:val="00506314"/>
    <w:rsid w:val="005130B2"/>
    <w:rsid w:val="005234F8"/>
    <w:rsid w:val="005449FD"/>
    <w:rsid w:val="0054507E"/>
    <w:rsid w:val="00561376"/>
    <w:rsid w:val="005810D6"/>
    <w:rsid w:val="00590CED"/>
    <w:rsid w:val="00592498"/>
    <w:rsid w:val="005A33A1"/>
    <w:rsid w:val="005B7606"/>
    <w:rsid w:val="005F6029"/>
    <w:rsid w:val="00611813"/>
    <w:rsid w:val="0061258C"/>
    <w:rsid w:val="006261D3"/>
    <w:rsid w:val="0068300D"/>
    <w:rsid w:val="00695CAF"/>
    <w:rsid w:val="006A1B02"/>
    <w:rsid w:val="006B331A"/>
    <w:rsid w:val="006F3FC6"/>
    <w:rsid w:val="007238FE"/>
    <w:rsid w:val="00727862"/>
    <w:rsid w:val="00733BE1"/>
    <w:rsid w:val="00740370"/>
    <w:rsid w:val="00745B3F"/>
    <w:rsid w:val="007517DE"/>
    <w:rsid w:val="007654CA"/>
    <w:rsid w:val="00784707"/>
    <w:rsid w:val="00797D77"/>
    <w:rsid w:val="007D4365"/>
    <w:rsid w:val="007E21F4"/>
    <w:rsid w:val="007F484E"/>
    <w:rsid w:val="007F6EB7"/>
    <w:rsid w:val="00806CFD"/>
    <w:rsid w:val="00825484"/>
    <w:rsid w:val="00840E49"/>
    <w:rsid w:val="00841582"/>
    <w:rsid w:val="00856705"/>
    <w:rsid w:val="0087189D"/>
    <w:rsid w:val="00881077"/>
    <w:rsid w:val="008863EB"/>
    <w:rsid w:val="008932DC"/>
    <w:rsid w:val="00893463"/>
    <w:rsid w:val="008A5442"/>
    <w:rsid w:val="008C0C04"/>
    <w:rsid w:val="008F3FDC"/>
    <w:rsid w:val="00935A6A"/>
    <w:rsid w:val="00960E19"/>
    <w:rsid w:val="009622E8"/>
    <w:rsid w:val="00970199"/>
    <w:rsid w:val="009D11B6"/>
    <w:rsid w:val="009F5763"/>
    <w:rsid w:val="00A03FAF"/>
    <w:rsid w:val="00A30E7B"/>
    <w:rsid w:val="00A37DA8"/>
    <w:rsid w:val="00A54E69"/>
    <w:rsid w:val="00A80109"/>
    <w:rsid w:val="00A90097"/>
    <w:rsid w:val="00A9058C"/>
    <w:rsid w:val="00AC4F48"/>
    <w:rsid w:val="00AD7E88"/>
    <w:rsid w:val="00AE6286"/>
    <w:rsid w:val="00B76F0B"/>
    <w:rsid w:val="00B9491D"/>
    <w:rsid w:val="00BA25FB"/>
    <w:rsid w:val="00BA7BA3"/>
    <w:rsid w:val="00BC46E0"/>
    <w:rsid w:val="00BD391E"/>
    <w:rsid w:val="00C35E1F"/>
    <w:rsid w:val="00C60351"/>
    <w:rsid w:val="00C72F2A"/>
    <w:rsid w:val="00C76128"/>
    <w:rsid w:val="00C80781"/>
    <w:rsid w:val="00C97C64"/>
    <w:rsid w:val="00CC73F2"/>
    <w:rsid w:val="00CD58AB"/>
    <w:rsid w:val="00CF6C10"/>
    <w:rsid w:val="00D144B8"/>
    <w:rsid w:val="00D26D05"/>
    <w:rsid w:val="00D26F4D"/>
    <w:rsid w:val="00D35C1F"/>
    <w:rsid w:val="00D37641"/>
    <w:rsid w:val="00D44857"/>
    <w:rsid w:val="00D86EE2"/>
    <w:rsid w:val="00DB02D7"/>
    <w:rsid w:val="00DC0405"/>
    <w:rsid w:val="00DD1BB9"/>
    <w:rsid w:val="00E0126F"/>
    <w:rsid w:val="00E119C5"/>
    <w:rsid w:val="00E1637F"/>
    <w:rsid w:val="00E20586"/>
    <w:rsid w:val="00E4210D"/>
    <w:rsid w:val="00E46D4B"/>
    <w:rsid w:val="00EA1AAC"/>
    <w:rsid w:val="00EA6272"/>
    <w:rsid w:val="00EC630E"/>
    <w:rsid w:val="00EF409E"/>
    <w:rsid w:val="00F365C6"/>
    <w:rsid w:val="00F62197"/>
    <w:rsid w:val="00F65D2E"/>
    <w:rsid w:val="00F66192"/>
    <w:rsid w:val="00F8113B"/>
    <w:rsid w:val="00FA66D0"/>
    <w:rsid w:val="00FD7106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729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2016-05-04T04:37:00Z</cp:lastPrinted>
  <dcterms:created xsi:type="dcterms:W3CDTF">2016-04-29T04:28:00Z</dcterms:created>
  <dcterms:modified xsi:type="dcterms:W3CDTF">2016-05-10T12:26:00Z</dcterms:modified>
</cp:coreProperties>
</file>