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421" w:rsidRDefault="00123132" w:rsidP="00123132">
      <w:pPr>
        <w:ind w:left="5387"/>
        <w:jc w:val="right"/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</w:t>
      </w:r>
      <w:r w:rsidR="001817C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Приложение 4</w:t>
      </w:r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</w:t>
      </w:r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решению Собрания депутатов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Новоегорлыкского</w:t>
      </w:r>
      <w:proofErr w:type="spellEnd"/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сельского поселения"Об   отчете об  исполнении  </w:t>
      </w:r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 xml:space="preserve">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Новоегорлыкского</w:t>
      </w:r>
      <w:proofErr w:type="spellEnd"/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сельского</w:t>
      </w:r>
      <w:r w:rsidRPr="0093241D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поселения за 2015 "</w:t>
      </w:r>
    </w:p>
    <w:p w:rsidR="00353421" w:rsidRDefault="00353421"/>
    <w:tbl>
      <w:tblPr>
        <w:tblW w:w="9350" w:type="dxa"/>
        <w:tblInd w:w="-34" w:type="dxa"/>
        <w:tblLook w:val="04A0"/>
      </w:tblPr>
      <w:tblGrid>
        <w:gridCol w:w="3970"/>
        <w:gridCol w:w="851"/>
        <w:gridCol w:w="520"/>
        <w:gridCol w:w="605"/>
        <w:gridCol w:w="1259"/>
        <w:gridCol w:w="760"/>
        <w:gridCol w:w="1385"/>
      </w:tblGrid>
      <w:tr w:rsidR="00353421" w:rsidRPr="00353421" w:rsidTr="004125AF">
        <w:trPr>
          <w:trHeight w:val="375"/>
        </w:trPr>
        <w:tc>
          <w:tcPr>
            <w:tcW w:w="9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местного бюджета </w:t>
            </w:r>
          </w:p>
        </w:tc>
      </w:tr>
      <w:tr w:rsidR="00353421" w:rsidRPr="00353421" w:rsidTr="004125AF">
        <w:trPr>
          <w:trHeight w:val="375"/>
        </w:trPr>
        <w:tc>
          <w:tcPr>
            <w:tcW w:w="93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421" w:rsidRPr="00353421" w:rsidRDefault="00123132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з</w:t>
            </w:r>
            <w:r w:rsidR="00353421" w:rsidRPr="003534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 2015 год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353421">
              <w:rPr>
                <w:rFonts w:ascii="Times New Roman" w:eastAsia="Times New Roman" w:hAnsi="Times New Roman" w:cs="Times New Roman"/>
                <w:bCs/>
              </w:rPr>
              <w:t>(тыс. рублей)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Мин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Сумма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  <w:r w:rsidR="00123132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D8307F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13 532,4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Администрация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D8307F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13 532,4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по Главе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обеспечения функционирования Главы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88 1 0011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870.</w:t>
            </w:r>
            <w:r w:rsidR="00992B49">
              <w:rPr>
                <w:rFonts w:ascii="Times New Roman" w:eastAsia="Times New Roman" w:hAnsi="Times New Roman" w:cs="Times New Roman"/>
                <w:szCs w:val="28"/>
              </w:rPr>
              <w:t>7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обеспечение деятельности органов местного самоуправления по Главе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обеспечения функционирования Главы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и заместителей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88 1 0019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67.9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повышение квалификации муниципальных служащих в рамках подпрограммы «Развитие муниципальной службы»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8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1 2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33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.8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</w:t>
            </w:r>
            <w:proofErr w:type="gram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обеспечения деятельности аппарата управления Администрации</w:t>
            </w:r>
            <w:proofErr w:type="gram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89 1 0011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992B49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3 </w:t>
            </w:r>
            <w:r w:rsidR="00992B49">
              <w:rPr>
                <w:rFonts w:ascii="Times New Roman" w:eastAsia="Times New Roman" w:hAnsi="Times New Roman" w:cs="Times New Roman"/>
                <w:szCs w:val="28"/>
                <w:lang w:val="en-US"/>
              </w:rPr>
              <w:t>48</w:t>
            </w:r>
            <w:r w:rsidR="00992B49">
              <w:rPr>
                <w:rFonts w:ascii="Times New Roman" w:eastAsia="Times New Roman" w:hAnsi="Times New Roman" w:cs="Times New Roman"/>
                <w:szCs w:val="28"/>
              </w:rPr>
              <w:t>3</w:t>
            </w:r>
            <w:r w:rsidR="00992B49">
              <w:rPr>
                <w:rFonts w:ascii="Times New Roman" w:eastAsia="Times New Roman" w:hAnsi="Times New Roman" w:cs="Times New Roman"/>
                <w:szCs w:val="28"/>
                <w:lang w:val="en-US"/>
              </w:rPr>
              <w:t>.</w:t>
            </w:r>
            <w:r w:rsidR="00992B49">
              <w:rPr>
                <w:rFonts w:ascii="Times New Roman" w:eastAsia="Times New Roman" w:hAnsi="Times New Roman" w:cs="Times New Roman"/>
                <w:szCs w:val="28"/>
              </w:rPr>
              <w:t>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обеспечения деятельности аппарата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992B49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180.</w:t>
            </w:r>
            <w:r w:rsidR="00992B49">
              <w:rPr>
                <w:rFonts w:ascii="Times New Roman" w:eastAsia="Times New Roman" w:hAnsi="Times New Roman" w:cs="Times New Roman"/>
                <w:szCs w:val="28"/>
              </w:rPr>
              <w:t>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обеспечения деятельности аппарата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89 1 0019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992B49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74</w:t>
            </w:r>
            <w:r w:rsidR="00992B49">
              <w:rPr>
                <w:rFonts w:ascii="Times New Roman" w:eastAsia="Times New Roman" w:hAnsi="Times New Roman" w:cs="Times New Roman"/>
                <w:szCs w:val="28"/>
              </w:rPr>
              <w:t>1,9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Реализация направления расходов в рамках </w:t>
            </w:r>
            <w:proofErr w:type="gram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обеспечения деятельности аппарата управления Администрации</w:t>
            </w:r>
            <w:proofErr w:type="gram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89 1 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>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A751C3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23.</w:t>
            </w:r>
            <w:r w:rsidR="00A751C3">
              <w:rPr>
                <w:rFonts w:ascii="Times New Roman" w:eastAsia="Times New Roman" w:hAnsi="Times New Roman" w:cs="Times New Roman"/>
                <w:szCs w:val="28"/>
              </w:rPr>
              <w:t>1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по иным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непрограммным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мероприятиям в рамках обеспечения деятельности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89 9 7239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0.2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proofErr w:type="gramStart"/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Расходы местного бюджета на осуществление полномочий по утверждению подготовленной на основе генеральных планов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99 9 8703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540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32.8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Резервный фонд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02 1 2901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6.0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99 9 2296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23.7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Реализация направления расходов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99 9 9999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47.7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Реализация направления расходов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99 9 9999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850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95.0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непрограммным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мероприятиям в рамках обеспечения деятельности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89 9 5118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163.2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Субвенция на 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непрограммным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мероприятиям в рамках обеспечения деятельности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89 9 5118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1.5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Мероприятия по подготовке населения и организаций к действиям в чрезвычайных ситуациях в мирное и военное время в рамках подпрограммы «Защита населения от чрезвычайных ситуаций»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«Защита населения и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4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1 8701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540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19.9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Обеспечение деятельности аварийно-спасательной службы в рамках подпрограммы «Защита населения от чрезвычайных ситуаций»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4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1 8702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540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264.0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Мероприятия по обеспечению пожарной безопасности в рамках подпрограммы «Пожарная безопасность»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0 2 2167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19.6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1 2240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A751C3" w:rsidRDefault="00A751C3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388,1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Софинансирование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на ремонт и содержание автомобильных дорог общего пользования местного значения в рамках подпрограммы «Развитие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транспортной инфраструктуры»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1 2978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21.1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Иные межбюджетные трансферты на ремонт и содержание автомобильных дорог общего пользования местного значения и искусственных сооружений на них в рамках подпрограммы «Развитие транспортной инфраструктуры»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1 7351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726.7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Мероприятия по обеспечению безопасности дорожного движения в рамках подпрограммы «Повышение безопасности дорожного движения на территории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09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2 2246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A751C3" w:rsidRDefault="00A751C3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263,7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Содержание, текущий ремонт объектов коммунальной инфраструктуры в рамках подпрограммы «Жилищно-коммунальное хозяйство»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01 1 2905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CF1745" w:rsidRDefault="00CF1745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7,0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Софинансирование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"Создание условий для обеспечения качественными коммунальными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"Обеспечение качественными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 xml:space="preserve">01 1 2976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810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121F6F" w:rsidRDefault="00121F6F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14,8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возмещение предприятиям жилищно-коммунального хозяйства части платы граждан за коммунальные услуги в рамках подпрограммы «Жилищно-коммунальное хозяйство»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</w:t>
            </w:r>
            <w:proofErr w:type="gramStart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»(</w:t>
            </w:r>
            <w:proofErr w:type="gramEnd"/>
            <w:r w:rsidRPr="00353421">
              <w:rPr>
                <w:rFonts w:ascii="Times New Roman" w:eastAsia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02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01 1 7366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810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121F6F" w:rsidRDefault="00121F6F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170,6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ремонт и содержание сетей уличного освещения, оплату уличного освещения в рамках подпрограммы «Благоустройство территории поселения»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01 2 2907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7030C" w:rsidRDefault="0037030C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1 209,6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прочие мероприятия по благоустройству в рамках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подпрограммы «Благоустройство территории поселения»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01 2 2909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7030C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226.</w:t>
            </w:r>
            <w:r w:rsidR="0037030C">
              <w:rPr>
                <w:rFonts w:ascii="Times New Roman" w:eastAsia="Times New Roman" w:hAnsi="Times New Roman" w:cs="Times New Roman"/>
                <w:szCs w:val="28"/>
              </w:rPr>
              <w:t>5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в рамках подпрограммы «Развитие культуры»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1 0059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7030C" w:rsidRDefault="002B2E5F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3 847,9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Софинансирование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на повышение заработной платы работникам муниципальных учреждений культуры в рамках реализации подпрограммы "Развитие культуры"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5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1 29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31.3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Межбюджетные трансферты,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05 1 7385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610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100.0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Прочие межбюджетные трансферты на повышение заработной платы работникам муниципальных учреждений культуры в рамках реализации подпрограммы "Развитие культуры"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08 1 7385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610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360.3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Расходы на выплату государственной пенсии за выслугу лет лицам, 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замещавшим муниципальные должности и должности муниципальной службы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(Публичные нормативные социальные выплаты гражданам)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99 1 1901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310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0B7CFB" w:rsidRDefault="000B7CFB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55,9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lastRenderedPageBreak/>
              <w:t xml:space="preserve">Резервный фонд Администрации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непрограммных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расходов органов местного самоуправления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03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99 1 9010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320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353421" w:rsidRDefault="00353421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  <w:lang w:val="en-US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52.8</w:t>
            </w:r>
          </w:p>
        </w:tc>
      </w:tr>
      <w:tr w:rsidR="00353421" w:rsidRPr="00353421" w:rsidTr="004125AF">
        <w:trPr>
          <w:trHeight w:val="37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Физкультурные и массовые спортивные мероприятия в рамках подпрограммы «Физкультура и спорт» муниципальной программы </w:t>
            </w:r>
            <w:proofErr w:type="spellStart"/>
            <w:r w:rsidRPr="00353421">
              <w:rPr>
                <w:rFonts w:ascii="Times New Roman" w:eastAsia="Times New Roman" w:hAnsi="Times New Roman" w:cs="Times New Roman"/>
                <w:szCs w:val="28"/>
              </w:rPr>
              <w:t>Новоегорлыкского</w:t>
            </w:r>
            <w:proofErr w:type="spellEnd"/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951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11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01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0</w:t>
            </w:r>
            <w:r w:rsidRPr="00353421">
              <w:rPr>
                <w:rFonts w:ascii="Times New Roman" w:eastAsia="Times New Roman" w:hAnsi="Times New Roman" w:cs="Times New Roman"/>
                <w:szCs w:val="28"/>
                <w:lang w:val="en-US"/>
              </w:rPr>
              <w:t>6</w:t>
            </w:r>
            <w:r w:rsidRPr="00353421">
              <w:rPr>
                <w:rFonts w:ascii="Times New Roman" w:eastAsia="Times New Roman" w:hAnsi="Times New Roman" w:cs="Times New Roman"/>
                <w:szCs w:val="28"/>
              </w:rPr>
              <w:t xml:space="preserve"> 1 2195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3421" w:rsidRPr="00353421" w:rsidRDefault="00353421" w:rsidP="004125AF">
            <w:pPr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353421">
              <w:rPr>
                <w:rFonts w:ascii="Times New Roman" w:eastAsia="Times New Roman" w:hAnsi="Times New Roman" w:cs="Times New Roman"/>
                <w:szCs w:val="28"/>
              </w:rPr>
              <w:t>240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3421" w:rsidRPr="000B7CFB" w:rsidRDefault="000B7CFB" w:rsidP="004125AF">
            <w:pPr>
              <w:jc w:val="right"/>
              <w:rPr>
                <w:rFonts w:ascii="Times New Roman" w:eastAsia="Times New Roman" w:hAnsi="Times New Roman" w:cs="Times New Roman"/>
                <w:szCs w:val="28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49,0</w:t>
            </w:r>
          </w:p>
        </w:tc>
      </w:tr>
    </w:tbl>
    <w:p w:rsidR="005A3AFC" w:rsidRDefault="005A3AFC">
      <w:pPr>
        <w:rPr>
          <w:rFonts w:ascii="Times New Roman" w:hAnsi="Times New Roman" w:cs="Times New Roman"/>
        </w:rPr>
      </w:pPr>
    </w:p>
    <w:p w:rsidR="00353421" w:rsidRPr="00353421" w:rsidRDefault="00353421">
      <w:pPr>
        <w:rPr>
          <w:rFonts w:ascii="Times New Roman" w:hAnsi="Times New Roman" w:cs="Times New Roman"/>
        </w:rPr>
      </w:pPr>
    </w:p>
    <w:sectPr w:rsidR="00353421" w:rsidRPr="00353421" w:rsidSect="00704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1D7"/>
    <w:rsid w:val="000B7CFB"/>
    <w:rsid w:val="00121F6F"/>
    <w:rsid w:val="00123132"/>
    <w:rsid w:val="001817C7"/>
    <w:rsid w:val="002B2E5F"/>
    <w:rsid w:val="00353421"/>
    <w:rsid w:val="0037030C"/>
    <w:rsid w:val="0037133B"/>
    <w:rsid w:val="00505ED3"/>
    <w:rsid w:val="005A3AFC"/>
    <w:rsid w:val="0070470B"/>
    <w:rsid w:val="008831D7"/>
    <w:rsid w:val="008B1557"/>
    <w:rsid w:val="00992B49"/>
    <w:rsid w:val="00A751C3"/>
    <w:rsid w:val="00AE3B53"/>
    <w:rsid w:val="00CF1745"/>
    <w:rsid w:val="00D8307F"/>
    <w:rsid w:val="00E57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1898</Words>
  <Characters>10823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2016-04-20T11:56:00Z</dcterms:created>
  <dcterms:modified xsi:type="dcterms:W3CDTF">2016-04-25T12:26:00Z</dcterms:modified>
</cp:coreProperties>
</file>