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446ADC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2B4DEB" w:rsidRDefault="00C9734A" w:rsidP="002B4DEB">
      <w:pPr>
        <w:rPr>
          <w:sz w:val="28"/>
          <w:szCs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</w:p>
    <w:p w:rsidR="002B4DEB" w:rsidRDefault="002B4DEB" w:rsidP="002B4DEB">
      <w:pPr>
        <w:jc w:val="center"/>
        <w:rPr>
          <w:sz w:val="28"/>
        </w:rPr>
      </w:pPr>
      <w:r>
        <w:rPr>
          <w:b/>
          <w:sz w:val="28"/>
        </w:rPr>
        <w:t>П О С Т А Н О В Л Е Н И Е</w:t>
      </w:r>
    </w:p>
    <w:p w:rsidR="002B4DEB" w:rsidRDefault="002B4DEB" w:rsidP="002B4DEB">
      <w:pPr>
        <w:rPr>
          <w:b/>
          <w:u w:val="single"/>
        </w:rPr>
      </w:pPr>
    </w:p>
    <w:p w:rsidR="002B4DEB" w:rsidRDefault="002B144C" w:rsidP="002B4DEB">
      <w:pPr>
        <w:rPr>
          <w:sz w:val="28"/>
          <w:szCs w:val="28"/>
        </w:rPr>
      </w:pPr>
      <w:r>
        <w:rPr>
          <w:sz w:val="28"/>
          <w:szCs w:val="28"/>
        </w:rPr>
        <w:t>29.12.2020</w:t>
      </w:r>
      <w:r w:rsidR="002B4DEB">
        <w:rPr>
          <w:sz w:val="28"/>
          <w:szCs w:val="28"/>
        </w:rPr>
        <w:t xml:space="preserve">              </w:t>
      </w:r>
      <w:r w:rsidR="004F5198">
        <w:rPr>
          <w:sz w:val="28"/>
          <w:szCs w:val="28"/>
        </w:rPr>
        <w:t xml:space="preserve">                            № 87</w:t>
      </w:r>
      <w:r w:rsidR="002B4DEB">
        <w:rPr>
          <w:sz w:val="28"/>
          <w:szCs w:val="28"/>
        </w:rPr>
        <w:t xml:space="preserve">                                 с.Новый Егорлык</w:t>
      </w:r>
    </w:p>
    <w:p w:rsidR="00C9734A" w:rsidRPr="00765D93" w:rsidRDefault="00C9734A" w:rsidP="002B4DEB">
      <w:pPr>
        <w:rPr>
          <w:sz w:val="27"/>
          <w:szCs w:val="27"/>
        </w:rPr>
      </w:pPr>
    </w:p>
    <w:p w:rsidR="002B144C" w:rsidRDefault="002B144C" w:rsidP="002B1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2B144C" w:rsidRDefault="002B144C" w:rsidP="002B1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</w:t>
      </w:r>
    </w:p>
    <w:p w:rsidR="002B144C" w:rsidRPr="00DF59D3" w:rsidRDefault="002B144C" w:rsidP="002B1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№85 от 15.11.2018г 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4F5198" w:rsidRDefault="004F5198" w:rsidP="004F5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6226">
        <w:rPr>
          <w:sz w:val="28"/>
          <w:szCs w:val="28"/>
        </w:rPr>
        <w:t>Согласно решения Собрания депутатов Новоегор</w:t>
      </w:r>
      <w:r>
        <w:rPr>
          <w:sz w:val="28"/>
          <w:szCs w:val="28"/>
        </w:rPr>
        <w:t>лыкского сельского поселения №155 от 25.12.2020</w:t>
      </w:r>
      <w:r w:rsidRPr="009C6226">
        <w:rPr>
          <w:sz w:val="28"/>
          <w:szCs w:val="28"/>
        </w:rPr>
        <w:t xml:space="preserve">г </w:t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>
        <w:rPr>
          <w:sz w:val="28"/>
          <w:szCs w:val="28"/>
        </w:rPr>
        <w:t xml:space="preserve"> «О  бюджете  Новоегорлыкского сельского поселения Сальского района на  2021  год и  на  плановый период  2022  и  2023  годов» и №163 от 25.12.2020</w:t>
      </w:r>
      <w:r w:rsidRPr="009C6226">
        <w:rPr>
          <w:sz w:val="28"/>
          <w:szCs w:val="28"/>
        </w:rPr>
        <w:t xml:space="preserve">г </w:t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 w:rsidRPr="00551DA8">
        <w:rPr>
          <w:sz w:val="28"/>
          <w:szCs w:val="28"/>
        </w:rPr>
        <w:softHyphen/>
      </w:r>
      <w:r>
        <w:rPr>
          <w:sz w:val="28"/>
          <w:szCs w:val="28"/>
        </w:rPr>
        <w:t>«</w:t>
      </w:r>
      <w:r w:rsidRPr="00551DA8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551DA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Новоегорлыкского </w:t>
      </w:r>
      <w:r w:rsidRPr="00551DA8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Pr="00551DA8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551DA8">
        <w:rPr>
          <w:sz w:val="28"/>
          <w:szCs w:val="28"/>
        </w:rPr>
        <w:t xml:space="preserve">  №</w:t>
      </w:r>
      <w:r>
        <w:rPr>
          <w:sz w:val="28"/>
          <w:szCs w:val="28"/>
        </w:rPr>
        <w:t>127 «О  бюджете  Новоегорлыкского сельского поселения Сальского района на  2020  год и  на  плановый период  2021  и  2022  годов»</w:t>
      </w:r>
    </w:p>
    <w:p w:rsidR="00C9734A" w:rsidRDefault="00C9734A" w:rsidP="00C9734A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2B0E08">
        <w:rPr>
          <w:kern w:val="2"/>
          <w:sz w:val="28"/>
          <w:szCs w:val="28"/>
        </w:rPr>
        <w:t>п о с т а н о в л я е т:</w:t>
      </w:r>
    </w:p>
    <w:p w:rsidR="00E91506" w:rsidRPr="002B0E08" w:rsidRDefault="00E91506" w:rsidP="00C9734A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91506" w:rsidRPr="00A00961" w:rsidRDefault="00E91506" w:rsidP="00E91506">
      <w:pPr>
        <w:pStyle w:val="ac"/>
        <w:rPr>
          <w:szCs w:val="28"/>
        </w:rPr>
      </w:pP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 w:rsidR="007D7E4B">
        <w:rPr>
          <w:szCs w:val="28"/>
        </w:rPr>
        <w:t>85</w:t>
      </w:r>
      <w:r>
        <w:rPr>
          <w:szCs w:val="28"/>
        </w:rPr>
        <w:t xml:space="preserve">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</w:t>
      </w:r>
      <w:r w:rsidR="007D7E4B">
        <w:t xml:space="preserve">физической </w:t>
      </w:r>
      <w:r>
        <w:t>культуры</w:t>
      </w:r>
      <w:r w:rsidR="007D7E4B">
        <w:t xml:space="preserve"> и спорта</w:t>
      </w:r>
      <w:r>
        <w:t xml:space="preserve">»  </w:t>
      </w:r>
    </w:p>
    <w:p w:rsidR="00E91506" w:rsidRPr="00651427" w:rsidRDefault="00E91506" w:rsidP="00E91506">
      <w:pPr>
        <w:pStyle w:val="ac"/>
        <w:rPr>
          <w:kern w:val="2"/>
          <w:szCs w:val="28"/>
        </w:rPr>
      </w:pPr>
    </w:p>
    <w:p w:rsidR="00E91506" w:rsidRPr="00F849AA" w:rsidRDefault="00F849AA" w:rsidP="00E91506">
      <w:pPr>
        <w:pStyle w:val="af1"/>
        <w:autoSpaceDE w:val="0"/>
        <w:autoSpaceDN w:val="0"/>
        <w:adjustRightInd w:val="0"/>
        <w:ind w:left="495"/>
        <w:rPr>
          <w:rFonts w:ascii="Times New Roman" w:hAnsi="Times New Roman" w:cs="Times New Roman"/>
          <w:kern w:val="2"/>
          <w:sz w:val="28"/>
          <w:szCs w:val="28"/>
        </w:rPr>
      </w:pPr>
      <w:r w:rsidRPr="00F849AA">
        <w:rPr>
          <w:rFonts w:ascii="Times New Roman" w:hAnsi="Times New Roman" w:cs="Times New Roman"/>
          <w:kern w:val="2"/>
          <w:sz w:val="28"/>
          <w:szCs w:val="28"/>
        </w:rPr>
        <w:t>Ресурсное обеспечение муниципальной программы изложить в следующей редакции:</w:t>
      </w:r>
    </w:p>
    <w:p w:rsidR="00C9623D" w:rsidRDefault="00835BE3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   </w:t>
      </w:r>
    </w:p>
    <w:tbl>
      <w:tblPr>
        <w:tblW w:w="10598" w:type="dxa"/>
        <w:tblLayout w:type="fixed"/>
        <w:tblLook w:val="0000"/>
      </w:tblPr>
      <w:tblGrid>
        <w:gridCol w:w="108"/>
        <w:gridCol w:w="2652"/>
        <w:gridCol w:w="1002"/>
        <w:gridCol w:w="313"/>
        <w:gridCol w:w="6294"/>
        <w:gridCol w:w="229"/>
      </w:tblGrid>
      <w:tr w:rsidR="003D7D35" w:rsidRPr="00D12418" w:rsidTr="00F849AA">
        <w:trPr>
          <w:gridBefore w:val="1"/>
          <w:gridAfter w:val="1"/>
          <w:wBefore w:w="108" w:type="dxa"/>
          <w:wAfter w:w="229" w:type="dxa"/>
        </w:trPr>
        <w:tc>
          <w:tcPr>
            <w:tcW w:w="3654" w:type="dxa"/>
            <w:gridSpan w:val="2"/>
            <w:shd w:val="clear" w:color="auto" w:fill="auto"/>
          </w:tcPr>
          <w:p w:rsidR="003D7D35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35BE3">
              <w:rPr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C9734A">
              <w:rPr>
                <w:sz w:val="28"/>
                <w:szCs w:val="28"/>
                <w:lang w:eastAsia="ru-RU"/>
              </w:rPr>
              <w:t xml:space="preserve">                          </w:t>
            </w:r>
            <w:r w:rsidR="003D7D35"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446AD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Новоегорлыкского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Финансирование программных мероприятий осуществляется за счёт средств местного бюдж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ета, в объёмах предусмотренных п</w:t>
            </w:r>
            <w:r w:rsidRPr="00D12418">
              <w:rPr>
                <w:bCs/>
                <w:color w:val="000000"/>
                <w:sz w:val="28"/>
                <w:szCs w:val="28"/>
              </w:rPr>
              <w:t>рограммой, корректируемых на каждый бюджетный г</w:t>
            </w:r>
            <w:r w:rsidR="00C9623D" w:rsidRPr="00D12418">
              <w:rPr>
                <w:bCs/>
                <w:color w:val="000000"/>
                <w:sz w:val="28"/>
                <w:szCs w:val="28"/>
              </w:rPr>
              <w:t>од. Общий объём финансирования п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F849AA">
              <w:rPr>
                <w:bCs/>
                <w:color w:val="000000"/>
                <w:sz w:val="28"/>
                <w:szCs w:val="28"/>
              </w:rPr>
              <w:t>214,6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446ADC">
              <w:rPr>
                <w:sz w:val="28"/>
                <w:szCs w:val="28"/>
              </w:rPr>
              <w:t>5</w:t>
            </w:r>
            <w:r w:rsidR="00C40C08" w:rsidRPr="00D12418">
              <w:rPr>
                <w:sz w:val="28"/>
                <w:szCs w:val="28"/>
              </w:rPr>
              <w:t>,0</w:t>
            </w:r>
            <w:r w:rsidR="003D10F5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F849AA">
              <w:rPr>
                <w:sz w:val="28"/>
                <w:szCs w:val="28"/>
              </w:rPr>
              <w:t>9,6</w:t>
            </w:r>
            <w:r w:rsidR="00C40C08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F849AA">
              <w:rPr>
                <w:sz w:val="28"/>
                <w:szCs w:val="28"/>
              </w:rPr>
              <w:t>20</w:t>
            </w:r>
            <w:r w:rsidR="00446ADC">
              <w:rPr>
                <w:sz w:val="28"/>
                <w:szCs w:val="28"/>
              </w:rPr>
              <w:t>,0</w:t>
            </w:r>
            <w:r w:rsidR="00C40C08"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lastRenderedPageBreak/>
              <w:t>2027 год –</w:t>
            </w:r>
            <w:r w:rsidR="00F849AA">
              <w:rPr>
                <w:bCs/>
                <w:color w:val="000000"/>
                <w:sz w:val="28"/>
                <w:szCs w:val="28"/>
              </w:rPr>
              <w:t>20</w:t>
            </w:r>
            <w:r w:rsidR="00446ADC">
              <w:rPr>
                <w:sz w:val="28"/>
                <w:szCs w:val="28"/>
              </w:rPr>
              <w:t>,</w:t>
            </w:r>
            <w:r w:rsidR="00C40C08" w:rsidRPr="00D12418">
              <w:rPr>
                <w:sz w:val="28"/>
                <w:szCs w:val="28"/>
              </w:rPr>
              <w:t xml:space="preserve">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F849AA">
              <w:rPr>
                <w:sz w:val="28"/>
                <w:szCs w:val="28"/>
              </w:rPr>
              <w:t>20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F849AA">
        <w:tc>
          <w:tcPr>
            <w:tcW w:w="2760" w:type="dxa"/>
            <w:gridSpan w:val="2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gridSpan w:val="4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за счёт средств местного бюджета, в объёмах предусмотренных подпрограммой, корректируемых на каждый бюджетный год. Общий объём финансирования подпрограммы, составляет: </w:t>
            </w:r>
            <w:r w:rsidR="00F849AA">
              <w:rPr>
                <w:bCs/>
                <w:color w:val="000000"/>
                <w:sz w:val="28"/>
                <w:szCs w:val="28"/>
              </w:rPr>
              <w:t>214,6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FC0453" w:rsidRPr="00D12418" w:rsidRDefault="00FC0453" w:rsidP="00FC045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>5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C0453" w:rsidRPr="00D12418" w:rsidRDefault="00FC0453" w:rsidP="00FC045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F849AA">
              <w:rPr>
                <w:sz w:val="28"/>
                <w:szCs w:val="28"/>
              </w:rPr>
              <w:t>9,6</w:t>
            </w:r>
            <w:r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>20,0</w:t>
            </w:r>
            <w:r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Pr="00D12418">
              <w:rPr>
                <w:sz w:val="28"/>
                <w:szCs w:val="28"/>
              </w:rPr>
              <w:t xml:space="preserve">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F849AA" w:rsidRPr="00D12418" w:rsidRDefault="00F849AA" w:rsidP="00F849A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>
              <w:rPr>
                <w:sz w:val="28"/>
                <w:szCs w:val="28"/>
              </w:rPr>
              <w:t>20</w:t>
            </w:r>
            <w:r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BC43D3" w:rsidRPr="00D12418" w:rsidRDefault="00BC43D3" w:rsidP="00C40C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6C3891" w:rsidRPr="000B019C" w:rsidRDefault="003D7D35" w:rsidP="006C3891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color w:val="000000"/>
          <w:sz w:val="26"/>
          <w:szCs w:val="26"/>
        </w:rPr>
        <w:t xml:space="preserve">  </w:t>
      </w:r>
      <w:r w:rsidR="006C3891" w:rsidRPr="00ED6CC6">
        <w:rPr>
          <w:sz w:val="28"/>
          <w:szCs w:val="28"/>
        </w:rPr>
        <w:t>2. Приложения №</w:t>
      </w:r>
      <w:r w:rsidR="006C3891">
        <w:rPr>
          <w:sz w:val="28"/>
          <w:szCs w:val="28"/>
        </w:rPr>
        <w:t>4</w:t>
      </w:r>
      <w:r w:rsidR="006C3891" w:rsidRPr="00ED6CC6">
        <w:rPr>
          <w:sz w:val="28"/>
          <w:szCs w:val="28"/>
        </w:rPr>
        <w:t xml:space="preserve"> "</w:t>
      </w:r>
      <w:r w:rsidR="006C3891" w:rsidRPr="002F7EFA">
        <w:rPr>
          <w:kern w:val="2"/>
          <w:sz w:val="28"/>
          <w:szCs w:val="28"/>
        </w:rPr>
        <w:t xml:space="preserve"> </w:t>
      </w:r>
      <w:r w:rsidR="006C3891" w:rsidRPr="00BF3287">
        <w:rPr>
          <w:kern w:val="2"/>
          <w:sz w:val="28"/>
          <w:szCs w:val="28"/>
        </w:rPr>
        <w:t xml:space="preserve">РАСХОДЫ </w:t>
      </w:r>
      <w:r w:rsidR="006C3891"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6C3891">
        <w:rPr>
          <w:kern w:val="2"/>
          <w:sz w:val="28"/>
          <w:szCs w:val="28"/>
        </w:rPr>
        <w:t>Новоегорлыкского</w:t>
      </w:r>
      <w:r w:rsidR="006C3891" w:rsidRPr="00E40D7B">
        <w:rPr>
          <w:kern w:val="2"/>
          <w:sz w:val="28"/>
          <w:szCs w:val="28"/>
        </w:rPr>
        <w:t xml:space="preserve"> сельского поселения</w:t>
      </w:r>
      <w:r w:rsidR="006C3891" w:rsidRPr="00FD40F8">
        <w:rPr>
          <w:bCs/>
          <w:kern w:val="2"/>
          <w:sz w:val="28"/>
          <w:szCs w:val="28"/>
        </w:rPr>
        <w:t xml:space="preserve"> </w:t>
      </w:r>
      <w:r w:rsidR="006C3891"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="006C3891" w:rsidRPr="00FD40F8">
        <w:rPr>
          <w:rFonts w:eastAsia="Calibri"/>
          <w:kern w:val="2"/>
          <w:sz w:val="28"/>
          <w:szCs w:val="28"/>
          <w:lang w:eastAsia="en-US"/>
        </w:rPr>
        <w:t xml:space="preserve">Развитие </w:t>
      </w:r>
      <w:r w:rsidR="006C3891">
        <w:rPr>
          <w:rFonts w:eastAsia="Calibri"/>
          <w:kern w:val="2"/>
          <w:sz w:val="28"/>
          <w:szCs w:val="28"/>
          <w:lang w:eastAsia="en-US"/>
        </w:rPr>
        <w:t>физической культуры и спорта</w:t>
      </w:r>
      <w:r w:rsidR="006C3891" w:rsidRPr="000B019C">
        <w:rPr>
          <w:rFonts w:eastAsia="Calibri"/>
          <w:kern w:val="2"/>
          <w:sz w:val="28"/>
          <w:szCs w:val="28"/>
          <w:lang w:eastAsia="en-US"/>
        </w:rPr>
        <w:t>»</w:t>
      </w:r>
      <w:r w:rsidR="006C389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C3891" w:rsidRPr="00ED6CC6">
        <w:rPr>
          <w:sz w:val="28"/>
          <w:szCs w:val="28"/>
        </w:rPr>
        <w:t>читать в новой редакции</w:t>
      </w:r>
      <w:r w:rsidR="006C3891">
        <w:rPr>
          <w:sz w:val="28"/>
          <w:szCs w:val="28"/>
        </w:rPr>
        <w:t>.</w:t>
      </w:r>
    </w:p>
    <w:p w:rsidR="006C3891" w:rsidRPr="008F6588" w:rsidRDefault="006C3891" w:rsidP="006C3891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5 «</w:t>
      </w:r>
      <w:r w:rsidRPr="004F033D">
        <w:rPr>
          <w:kern w:val="2"/>
          <w:sz w:val="28"/>
          <w:szCs w:val="28"/>
        </w:rPr>
        <w:t>РАСХОДЫ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«Развитие </w:t>
      </w:r>
      <w:r>
        <w:rPr>
          <w:rFonts w:eastAsia="Calibri"/>
          <w:kern w:val="2"/>
          <w:sz w:val="28"/>
          <w:szCs w:val="28"/>
          <w:lang w:eastAsia="en-US"/>
        </w:rPr>
        <w:t>физической культуры и спорта</w:t>
      </w:r>
      <w:r w:rsidRPr="00FD40F8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6C3891" w:rsidRPr="00A34EEF" w:rsidRDefault="006C3891" w:rsidP="006C389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ED6CC6">
        <w:rPr>
          <w:sz w:val="28"/>
          <w:szCs w:val="28"/>
        </w:rPr>
        <w:t>.</w:t>
      </w:r>
      <w:r w:rsidRPr="00ED6CC6">
        <w:rPr>
          <w:b/>
          <w:color w:val="FF0000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>
        <w:rPr>
          <w:sz w:val="28"/>
          <w:szCs w:val="28"/>
        </w:rPr>
        <w:t>Новоегорлыкского  сельского поселения</w:t>
      </w:r>
      <w:r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6C3891" w:rsidRDefault="00623628" w:rsidP="006C389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3891">
        <w:rPr>
          <w:sz w:val="28"/>
          <w:szCs w:val="28"/>
        </w:rPr>
        <w:t>5</w:t>
      </w:r>
      <w:r w:rsidR="006C389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6C3891" w:rsidRDefault="006C3891" w:rsidP="006C3891">
      <w:pPr>
        <w:rPr>
          <w:sz w:val="28"/>
          <w:szCs w:val="28"/>
        </w:rPr>
      </w:pPr>
    </w:p>
    <w:p w:rsidR="006C3891" w:rsidRDefault="006C3891" w:rsidP="006C3891">
      <w:pPr>
        <w:rPr>
          <w:sz w:val="28"/>
          <w:szCs w:val="28"/>
        </w:rPr>
      </w:pPr>
    </w:p>
    <w:p w:rsidR="006C3891" w:rsidRDefault="006C3891" w:rsidP="006C3891">
      <w:pPr>
        <w:rPr>
          <w:sz w:val="28"/>
          <w:szCs w:val="28"/>
        </w:rPr>
      </w:pPr>
    </w:p>
    <w:p w:rsidR="006C3891" w:rsidRDefault="006C3891" w:rsidP="006C38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6C3891" w:rsidRDefault="006C3891" w:rsidP="006C389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Е.В.Григоренко</w:t>
      </w: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Default="006C3891" w:rsidP="006C3891">
      <w:pPr>
        <w:rPr>
          <w:kern w:val="2"/>
          <w:sz w:val="27"/>
          <w:szCs w:val="27"/>
        </w:rPr>
      </w:pPr>
    </w:p>
    <w:p w:rsidR="006C3891" w:rsidRPr="00AA7F97" w:rsidRDefault="006C3891" w:rsidP="006C3891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6C3891" w:rsidRDefault="006C3891" w:rsidP="006C3891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6C3891" w:rsidRDefault="006C3891" w:rsidP="006C3891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финансов Сенив Е.О.</w:t>
      </w: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8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446ADC">
        <w:rPr>
          <w:sz w:val="24"/>
          <w:szCs w:val="24"/>
        </w:rPr>
        <w:t>Новоегорлыкского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B86CD0" w:rsidRPr="00B86CD0">
        <w:rPr>
          <w:sz w:val="24"/>
          <w:szCs w:val="24"/>
        </w:rPr>
        <w:t xml:space="preserve"> </w:t>
      </w:r>
      <w:r w:rsidR="00446ADC">
        <w:rPr>
          <w:sz w:val="24"/>
          <w:szCs w:val="24"/>
        </w:rPr>
        <w:t>Новоегорлыкского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2F3993">
        <w:rPr>
          <w:sz w:val="24"/>
          <w:szCs w:val="24"/>
        </w:rPr>
        <w:t>Сальского</w:t>
      </w:r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446ADC">
        <w:rPr>
          <w:sz w:val="24"/>
          <w:szCs w:val="24"/>
        </w:rPr>
        <w:t>Новоегорлыкского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623628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86CD0">
            <w:pPr>
              <w:widowControl w:val="0"/>
              <w:jc w:val="center"/>
              <w:rPr>
                <w:kern w:val="1"/>
              </w:rPr>
            </w:pPr>
            <w: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BE75C3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 Администрация Новоегорлыкского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6A183A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rPr>
          <w:trHeight w:val="9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Новоегорлыкского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lastRenderedPageBreak/>
              <w:t xml:space="preserve">физическое воспитание населения </w:t>
            </w:r>
            <w:r>
              <w:t xml:space="preserve">Новоегорлыкского сельского поселения </w:t>
            </w:r>
            <w:r>
              <w:rPr>
                <w:color w:val="000000"/>
              </w:rPr>
              <w:t>и обеспечение организации и проведения физкультурных и массовых спортивных мероприятий</w:t>
            </w:r>
            <w:r>
              <w:t xml:space="preserve">  Новоегорлыкского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4059E0">
              <w:rPr>
                <w:kern w:val="1"/>
              </w:rPr>
              <w:lastRenderedPageBreak/>
              <w:t xml:space="preserve">Администрация Новоегорлыкского сельского </w:t>
            </w:r>
            <w:r w:rsidRPr="004059E0">
              <w:rPr>
                <w:kern w:val="1"/>
              </w:rPr>
              <w:lastRenderedPageBreak/>
              <w:t xml:space="preserve">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147446">
            <w:pPr>
              <w:widowControl w:val="0"/>
              <w:jc w:val="center"/>
            </w:pPr>
            <w: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r w:rsidRPr="004059E0">
              <w:rPr>
                <w:kern w:val="1"/>
              </w:rPr>
              <w:t xml:space="preserve">Администрация Новоегорлыкского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  <w:p w:rsidR="00623628" w:rsidRPr="00FC0453" w:rsidRDefault="00623628" w:rsidP="00FC0453"/>
          <w:p w:rsidR="00623628" w:rsidRPr="00FC0453" w:rsidRDefault="00623628" w:rsidP="00FC0453"/>
          <w:p w:rsidR="00623628" w:rsidRPr="00FC0453" w:rsidRDefault="00623628" w:rsidP="00FC0453"/>
          <w:p w:rsidR="00623628" w:rsidRPr="00FC0453" w:rsidRDefault="00623628" w:rsidP="00FC0453"/>
          <w:p w:rsidR="00623628" w:rsidRPr="00FC0453" w:rsidRDefault="00623628" w:rsidP="00FC0453"/>
          <w:p w:rsidR="00623628" w:rsidRDefault="00623628" w:rsidP="00FC0453"/>
          <w:p w:rsidR="00623628" w:rsidRDefault="00623628" w:rsidP="00FC0453"/>
          <w:p w:rsidR="00623628" w:rsidRPr="00FC0453" w:rsidRDefault="00623628" w:rsidP="00FC045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  <w:r>
        <w:t xml:space="preserve">          </w:t>
      </w: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446ADC">
        <w:rPr>
          <w:sz w:val="24"/>
          <w:szCs w:val="24"/>
        </w:rPr>
        <w:t>Новоегорлыкского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446ADC">
        <w:rPr>
          <w:bCs/>
          <w:sz w:val="24"/>
          <w:szCs w:val="24"/>
        </w:rPr>
        <w:t>Новоегорлыкского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  <w:r>
              <w:rPr>
                <w:kern w:val="1"/>
                <w:sz w:val="24"/>
                <w:szCs w:val="24"/>
              </w:rPr>
              <w:t xml:space="preserve"> 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236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>
        <w:trPr>
          <w:trHeight w:val="4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2362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Pr="00147446">
              <w:rPr>
                <w:color w:val="000000"/>
                <w:sz w:val="24"/>
                <w:szCs w:val="24"/>
              </w:rPr>
              <w:t>Физ</w:t>
            </w:r>
            <w:r>
              <w:rPr>
                <w:color w:val="000000"/>
                <w:sz w:val="24"/>
                <w:szCs w:val="24"/>
              </w:rPr>
              <w:t xml:space="preserve">ическая </w:t>
            </w:r>
            <w:r w:rsidRPr="00147446">
              <w:rPr>
                <w:color w:val="000000"/>
                <w:sz w:val="24"/>
                <w:szCs w:val="24"/>
              </w:rPr>
              <w:t>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623628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28" w:rsidRDefault="00623628" w:rsidP="00081796">
            <w:r w:rsidRPr="003D3DDF">
              <w:rPr>
                <w:sz w:val="24"/>
                <w:szCs w:val="24"/>
              </w:rPr>
              <w:t>20,0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9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623628">
      <w:pPr>
        <w:jc w:val="right"/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0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DA" w:rsidRDefault="001567DA">
      <w:r>
        <w:separator/>
      </w:r>
    </w:p>
  </w:endnote>
  <w:endnote w:type="continuationSeparator" w:id="1">
    <w:p w:rsidR="001567DA" w:rsidRDefault="0015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Default="00F6790A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147446" w:rsidRDefault="00F6790A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14744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D7E4B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Pr="00FC0453" w:rsidRDefault="00147446" w:rsidP="00FC045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6" w:rsidRDefault="00F6790A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147446" w:rsidRDefault="00F6790A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14744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B6705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 w:rsidR="009B6705">
        <w:rPr>
          <w:noProof/>
        </w:rPr>
        <w:t>D:\мои документы\Нормативные акты (решения)\2020\постановления\мун.программы\№87физра и спорт от 29-12-20120.docx</w:t>
      </w:r>
    </w:fldSimple>
    <w:r w:rsidR="0014744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DA" w:rsidRDefault="001567DA">
      <w:r>
        <w:separator/>
      </w:r>
    </w:p>
  </w:footnote>
  <w:footnote w:type="continuationSeparator" w:id="1">
    <w:p w:rsidR="001567DA" w:rsidRDefault="00156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37FF785B"/>
    <w:multiLevelType w:val="hybridMultilevel"/>
    <w:tmpl w:val="C05045B6"/>
    <w:lvl w:ilvl="0" w:tplc="851E71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D58"/>
    <w:rsid w:val="00047FE9"/>
    <w:rsid w:val="00056843"/>
    <w:rsid w:val="00076C71"/>
    <w:rsid w:val="000A0DCD"/>
    <w:rsid w:val="000B34AB"/>
    <w:rsid w:val="000C4D58"/>
    <w:rsid w:val="001215B9"/>
    <w:rsid w:val="001248B2"/>
    <w:rsid w:val="00137011"/>
    <w:rsid w:val="00147446"/>
    <w:rsid w:val="001567DA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52227"/>
    <w:rsid w:val="0027155F"/>
    <w:rsid w:val="00274933"/>
    <w:rsid w:val="00281347"/>
    <w:rsid w:val="002A5E7E"/>
    <w:rsid w:val="002B0E08"/>
    <w:rsid w:val="002B144C"/>
    <w:rsid w:val="002B1BE9"/>
    <w:rsid w:val="002B4DEB"/>
    <w:rsid w:val="002C322A"/>
    <w:rsid w:val="002E1BC5"/>
    <w:rsid w:val="002F3993"/>
    <w:rsid w:val="002F7050"/>
    <w:rsid w:val="003154E7"/>
    <w:rsid w:val="003665F6"/>
    <w:rsid w:val="00381BD5"/>
    <w:rsid w:val="00390210"/>
    <w:rsid w:val="0039255B"/>
    <w:rsid w:val="003D10F5"/>
    <w:rsid w:val="003D115D"/>
    <w:rsid w:val="003D7D35"/>
    <w:rsid w:val="003E64E8"/>
    <w:rsid w:val="00431F3E"/>
    <w:rsid w:val="00446ADC"/>
    <w:rsid w:val="004810FA"/>
    <w:rsid w:val="004C4456"/>
    <w:rsid w:val="004F5198"/>
    <w:rsid w:val="0051187A"/>
    <w:rsid w:val="00516DD4"/>
    <w:rsid w:val="00552624"/>
    <w:rsid w:val="005653D3"/>
    <w:rsid w:val="005675EF"/>
    <w:rsid w:val="00573976"/>
    <w:rsid w:val="005B6A49"/>
    <w:rsid w:val="005E1A4D"/>
    <w:rsid w:val="00614792"/>
    <w:rsid w:val="00623628"/>
    <w:rsid w:val="00653136"/>
    <w:rsid w:val="006A183A"/>
    <w:rsid w:val="006A3DBD"/>
    <w:rsid w:val="006B43E7"/>
    <w:rsid w:val="006B5DC7"/>
    <w:rsid w:val="006B7734"/>
    <w:rsid w:val="006C22EA"/>
    <w:rsid w:val="006C3891"/>
    <w:rsid w:val="006E3DA4"/>
    <w:rsid w:val="007416F9"/>
    <w:rsid w:val="00782E61"/>
    <w:rsid w:val="00792097"/>
    <w:rsid w:val="007A0BB1"/>
    <w:rsid w:val="007A22BC"/>
    <w:rsid w:val="007A7E05"/>
    <w:rsid w:val="007D7E4B"/>
    <w:rsid w:val="00812C87"/>
    <w:rsid w:val="0082040E"/>
    <w:rsid w:val="00835BE3"/>
    <w:rsid w:val="0085465E"/>
    <w:rsid w:val="00871CA7"/>
    <w:rsid w:val="00892499"/>
    <w:rsid w:val="00893358"/>
    <w:rsid w:val="008D15C1"/>
    <w:rsid w:val="00900139"/>
    <w:rsid w:val="00902557"/>
    <w:rsid w:val="0091345E"/>
    <w:rsid w:val="00950C4F"/>
    <w:rsid w:val="009B0A3B"/>
    <w:rsid w:val="009B3AB1"/>
    <w:rsid w:val="009B6705"/>
    <w:rsid w:val="009D1231"/>
    <w:rsid w:val="00A2236E"/>
    <w:rsid w:val="00A40243"/>
    <w:rsid w:val="00A62B82"/>
    <w:rsid w:val="00A95B07"/>
    <w:rsid w:val="00AC6E5B"/>
    <w:rsid w:val="00AF7FF3"/>
    <w:rsid w:val="00B12E00"/>
    <w:rsid w:val="00B3472D"/>
    <w:rsid w:val="00B36ABC"/>
    <w:rsid w:val="00B45179"/>
    <w:rsid w:val="00B560B1"/>
    <w:rsid w:val="00B86CD0"/>
    <w:rsid w:val="00B86E5C"/>
    <w:rsid w:val="00BC43D3"/>
    <w:rsid w:val="00C02EAC"/>
    <w:rsid w:val="00C1770D"/>
    <w:rsid w:val="00C40C08"/>
    <w:rsid w:val="00C428FA"/>
    <w:rsid w:val="00C9623D"/>
    <w:rsid w:val="00C9734A"/>
    <w:rsid w:val="00D12418"/>
    <w:rsid w:val="00D33E86"/>
    <w:rsid w:val="00D366AA"/>
    <w:rsid w:val="00D82F85"/>
    <w:rsid w:val="00D857AF"/>
    <w:rsid w:val="00DB653F"/>
    <w:rsid w:val="00DD7134"/>
    <w:rsid w:val="00E13AB0"/>
    <w:rsid w:val="00E452F5"/>
    <w:rsid w:val="00E91506"/>
    <w:rsid w:val="00EF0BCB"/>
    <w:rsid w:val="00F053D0"/>
    <w:rsid w:val="00F6790A"/>
    <w:rsid w:val="00F721B7"/>
    <w:rsid w:val="00F80DA2"/>
    <w:rsid w:val="00F849AA"/>
    <w:rsid w:val="00F86372"/>
    <w:rsid w:val="00FC0453"/>
    <w:rsid w:val="00FD3636"/>
    <w:rsid w:val="00FE5719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2A24-ED98-4333-A301-7A858EBA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117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Admin</cp:lastModifiedBy>
  <cp:revision>42</cp:revision>
  <cp:lastPrinted>2021-01-14T10:18:00Z</cp:lastPrinted>
  <dcterms:created xsi:type="dcterms:W3CDTF">2018-10-24T08:07:00Z</dcterms:created>
  <dcterms:modified xsi:type="dcterms:W3CDTF">2021-01-14T10:19:00Z</dcterms:modified>
</cp:coreProperties>
</file>