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C7" w:rsidRPr="003E57D0" w:rsidRDefault="005939C7" w:rsidP="003E57D0">
      <w:pPr>
        <w:pStyle w:val="a6"/>
        <w:jc w:val="center"/>
        <w:rPr>
          <w:rFonts w:asciiTheme="majorHAnsi" w:hAnsiTheme="majorHAnsi"/>
          <w:sz w:val="28"/>
          <w:szCs w:val="28"/>
        </w:rPr>
      </w:pPr>
      <w:r w:rsidRPr="003E57D0">
        <w:rPr>
          <w:rFonts w:asciiTheme="majorHAnsi" w:hAnsiTheme="majorHAnsi"/>
          <w:sz w:val="28"/>
          <w:szCs w:val="28"/>
        </w:rPr>
        <w:t>Российская Федерация</w:t>
      </w:r>
    </w:p>
    <w:p w:rsidR="005939C7" w:rsidRPr="003E57D0" w:rsidRDefault="005939C7" w:rsidP="003E57D0">
      <w:pPr>
        <w:pStyle w:val="a6"/>
        <w:jc w:val="center"/>
        <w:rPr>
          <w:rFonts w:asciiTheme="majorHAnsi" w:hAnsiTheme="majorHAnsi"/>
          <w:sz w:val="28"/>
          <w:szCs w:val="28"/>
        </w:rPr>
      </w:pPr>
      <w:r w:rsidRPr="003E57D0">
        <w:rPr>
          <w:rFonts w:asciiTheme="majorHAnsi" w:hAnsiTheme="majorHAnsi"/>
          <w:sz w:val="28"/>
          <w:szCs w:val="28"/>
        </w:rPr>
        <w:t>Ростовская область</w:t>
      </w:r>
    </w:p>
    <w:p w:rsidR="005939C7" w:rsidRPr="003E57D0" w:rsidRDefault="005939C7" w:rsidP="003E57D0">
      <w:pPr>
        <w:pStyle w:val="a6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3E57D0">
        <w:rPr>
          <w:rFonts w:asciiTheme="majorHAnsi" w:hAnsiTheme="majorHAnsi"/>
          <w:sz w:val="28"/>
          <w:szCs w:val="28"/>
        </w:rPr>
        <w:t>Сальский</w:t>
      </w:r>
      <w:proofErr w:type="spellEnd"/>
      <w:r w:rsidRPr="003E57D0">
        <w:rPr>
          <w:rFonts w:asciiTheme="majorHAnsi" w:hAnsiTheme="majorHAnsi"/>
          <w:sz w:val="28"/>
          <w:szCs w:val="28"/>
        </w:rPr>
        <w:t xml:space="preserve">  район</w:t>
      </w:r>
    </w:p>
    <w:p w:rsidR="005939C7" w:rsidRPr="003E57D0" w:rsidRDefault="005939C7" w:rsidP="003E57D0">
      <w:pPr>
        <w:pStyle w:val="a6"/>
        <w:jc w:val="center"/>
        <w:rPr>
          <w:rFonts w:asciiTheme="majorHAnsi" w:hAnsiTheme="majorHAnsi"/>
          <w:sz w:val="28"/>
          <w:szCs w:val="28"/>
        </w:rPr>
      </w:pPr>
      <w:r w:rsidRPr="003E57D0">
        <w:rPr>
          <w:rFonts w:asciiTheme="majorHAnsi" w:hAnsiTheme="majorHAnsi"/>
          <w:sz w:val="28"/>
          <w:szCs w:val="28"/>
        </w:rPr>
        <w:t xml:space="preserve">Администрация  </w:t>
      </w:r>
      <w:proofErr w:type="spellStart"/>
      <w:r w:rsidRPr="003E57D0">
        <w:rPr>
          <w:rFonts w:asciiTheme="majorHAnsi" w:hAnsiTheme="majorHAnsi"/>
          <w:sz w:val="28"/>
          <w:szCs w:val="28"/>
        </w:rPr>
        <w:t>Новоегорлыкского</w:t>
      </w:r>
      <w:proofErr w:type="spellEnd"/>
      <w:r w:rsidRPr="003E57D0">
        <w:rPr>
          <w:rFonts w:asciiTheme="majorHAnsi" w:hAnsiTheme="majorHAnsi"/>
          <w:sz w:val="28"/>
          <w:szCs w:val="28"/>
        </w:rPr>
        <w:t xml:space="preserve"> сельского поселения</w:t>
      </w:r>
    </w:p>
    <w:p w:rsidR="005939C7" w:rsidRPr="00CE2908" w:rsidRDefault="005939C7" w:rsidP="005939C7">
      <w:pPr>
        <w:pBdr>
          <w:bottom w:val="single" w:sz="12" w:space="1" w:color="auto"/>
        </w:pBdr>
        <w:rPr>
          <w:sz w:val="28"/>
          <w:szCs w:val="28"/>
        </w:rPr>
      </w:pPr>
    </w:p>
    <w:p w:rsidR="005939C7" w:rsidRPr="005939C7" w:rsidRDefault="005939C7" w:rsidP="005939C7">
      <w:pPr>
        <w:pStyle w:val="1"/>
        <w:jc w:val="center"/>
        <w:rPr>
          <w:color w:val="auto"/>
          <w:sz w:val="32"/>
          <w:szCs w:val="32"/>
        </w:rPr>
      </w:pPr>
      <w:r w:rsidRPr="005939C7">
        <w:rPr>
          <w:color w:val="auto"/>
          <w:sz w:val="32"/>
          <w:szCs w:val="32"/>
        </w:rPr>
        <w:t>ПОСТАНОВЛЕНИЕ</w:t>
      </w:r>
    </w:p>
    <w:p w:rsidR="005939C7" w:rsidRPr="00CE2908" w:rsidRDefault="00210613" w:rsidP="008C7506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8C7506">
        <w:rPr>
          <w:sz w:val="28"/>
          <w:szCs w:val="28"/>
        </w:rPr>
        <w:t>.0</w:t>
      </w:r>
      <w:r w:rsidR="005939C7">
        <w:rPr>
          <w:sz w:val="28"/>
          <w:szCs w:val="28"/>
        </w:rPr>
        <w:t>2.</w:t>
      </w:r>
      <w:r w:rsidR="005939C7" w:rsidRPr="00CE2908">
        <w:rPr>
          <w:sz w:val="28"/>
          <w:szCs w:val="28"/>
        </w:rPr>
        <w:t>201</w:t>
      </w:r>
      <w:r w:rsidR="008C7506">
        <w:rPr>
          <w:sz w:val="28"/>
          <w:szCs w:val="28"/>
        </w:rPr>
        <w:t>5</w:t>
      </w:r>
      <w:r w:rsidR="005939C7" w:rsidRPr="00CE2908">
        <w:rPr>
          <w:sz w:val="28"/>
          <w:szCs w:val="28"/>
        </w:rPr>
        <w:t xml:space="preserve"> г.                                              </w:t>
      </w:r>
      <w:r w:rsidR="005939C7">
        <w:rPr>
          <w:sz w:val="28"/>
          <w:szCs w:val="28"/>
        </w:rPr>
        <w:t xml:space="preserve">                                   </w:t>
      </w:r>
      <w:r w:rsidR="005939C7" w:rsidRPr="00CE2908">
        <w:rPr>
          <w:sz w:val="28"/>
          <w:szCs w:val="28"/>
        </w:rPr>
        <w:t xml:space="preserve">       № </w:t>
      </w:r>
      <w:r w:rsidR="008C7506">
        <w:rPr>
          <w:sz w:val="28"/>
          <w:szCs w:val="28"/>
        </w:rPr>
        <w:t xml:space="preserve"> 17</w:t>
      </w:r>
    </w:p>
    <w:p w:rsidR="005939C7" w:rsidRPr="005939C7" w:rsidRDefault="005939C7" w:rsidP="008C7506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овый Егорлык</w:t>
      </w:r>
      <w:r w:rsidRPr="005939C7">
        <w:rPr>
          <w:rFonts w:ascii="Tahoma" w:eastAsia="Times New Roman" w:hAnsi="Tahoma" w:cs="Tahoma"/>
          <w:b/>
          <w:bCs/>
          <w:color w:val="4A5562"/>
          <w:sz w:val="39"/>
        </w:rPr>
        <w:t> </w:t>
      </w:r>
    </w:p>
    <w:p w:rsidR="005939C7" w:rsidRDefault="008C7506" w:rsidP="008C7506">
      <w:pPr>
        <w:pStyle w:val="a6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Об обеспечении порядка доступа к информации о деятельности</w:t>
      </w:r>
    </w:p>
    <w:p w:rsidR="005939C7" w:rsidRPr="005939C7" w:rsidRDefault="008C7506" w:rsidP="008C7506">
      <w:pPr>
        <w:pStyle w:val="a6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 xml:space="preserve">Администрации </w:t>
      </w:r>
      <w:proofErr w:type="spellStart"/>
      <w:r>
        <w:rPr>
          <w:rFonts w:asciiTheme="majorHAnsi" w:eastAsia="Times New Roman" w:hAnsiTheme="majorHAnsi"/>
          <w:sz w:val="24"/>
          <w:szCs w:val="24"/>
        </w:rPr>
        <w:t>Новоегорлыкского</w:t>
      </w:r>
      <w:proofErr w:type="spellEnd"/>
      <w:r>
        <w:rPr>
          <w:rFonts w:asciiTheme="majorHAnsi" w:eastAsia="Times New Roman" w:hAnsiTheme="majorHAnsi"/>
          <w:sz w:val="24"/>
          <w:szCs w:val="24"/>
        </w:rPr>
        <w:t xml:space="preserve"> сельского поселения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В соответствии с Федеральным</w:t>
      </w:r>
      <w:r w:rsidRPr="008C7506">
        <w:rPr>
          <w:rFonts w:asciiTheme="majorHAnsi" w:eastAsia="Times New Roman" w:hAnsiTheme="majorHAnsi" w:cs="Tahoma"/>
          <w:sz w:val="24"/>
          <w:szCs w:val="24"/>
        </w:rPr>
        <w:t> </w:t>
      </w:r>
      <w:hyperlink r:id="rId4" w:history="1">
        <w:r w:rsidRPr="008C7506">
          <w:rPr>
            <w:rFonts w:asciiTheme="majorHAnsi" w:eastAsia="Times New Roman" w:hAnsiTheme="majorHAnsi" w:cs="Tahoma"/>
            <w:sz w:val="24"/>
            <w:szCs w:val="24"/>
            <w:u w:val="single"/>
          </w:rPr>
          <w:t>законом</w:t>
        </w:r>
      </w:hyperlink>
      <w:r w:rsidRPr="008C7506">
        <w:rPr>
          <w:rFonts w:asciiTheme="majorHAnsi" w:eastAsia="Times New Roman" w:hAnsiTheme="majorHAnsi" w:cs="Tahoma"/>
          <w:sz w:val="24"/>
          <w:szCs w:val="24"/>
        </w:rPr>
        <w:t> </w:t>
      </w:r>
      <w:r w:rsidRPr="005939C7">
        <w:rPr>
          <w:rFonts w:asciiTheme="majorHAnsi" w:eastAsia="Times New Roman" w:hAnsiTheme="majorHAnsi" w:cs="Tahoma"/>
          <w:sz w:val="24"/>
          <w:szCs w:val="24"/>
        </w:rPr>
        <w:t>от 09.02.2009 N 8-ФЗ "Об обеспечении доступа к информации о деятельности государственных органов и органов местного самоуправления", руководствуясь</w:t>
      </w:r>
      <w:r w:rsidRPr="008C7506">
        <w:rPr>
          <w:rFonts w:asciiTheme="majorHAnsi" w:eastAsia="Times New Roman" w:hAnsiTheme="majorHAnsi" w:cs="Tahoma"/>
          <w:sz w:val="24"/>
          <w:szCs w:val="24"/>
        </w:rPr>
        <w:t> </w:t>
      </w:r>
      <w:hyperlink r:id="rId5" w:history="1">
        <w:r w:rsidRPr="008C7506">
          <w:rPr>
            <w:rFonts w:asciiTheme="majorHAnsi" w:eastAsia="Times New Roman" w:hAnsiTheme="majorHAnsi" w:cs="Tahoma"/>
            <w:sz w:val="24"/>
            <w:szCs w:val="24"/>
            <w:u w:val="single"/>
          </w:rPr>
          <w:t> </w:t>
        </w:r>
      </w:hyperlink>
      <w:r w:rsidR="008C7506" w:rsidRPr="008C7506">
        <w:rPr>
          <w:rFonts w:asciiTheme="majorHAnsi" w:eastAsia="Times New Roman" w:hAnsiTheme="majorHAnsi" w:cs="Tahoma"/>
          <w:sz w:val="24"/>
          <w:szCs w:val="24"/>
        </w:rPr>
        <w:t xml:space="preserve">Концепцией открытости федеральных органов исполнительной власти, утвержденной распоряжением Правительства Российской Федерации от 30.01.2014 № 93-р, </w:t>
      </w:r>
      <w:r w:rsidRPr="005939C7">
        <w:rPr>
          <w:rFonts w:asciiTheme="majorHAnsi" w:eastAsia="Times New Roman" w:hAnsiTheme="majorHAnsi" w:cs="Tahoma"/>
          <w:sz w:val="24"/>
          <w:szCs w:val="24"/>
        </w:rPr>
        <w:t>Уставом</w:t>
      </w:r>
      <w:r w:rsidRPr="008C7506">
        <w:rPr>
          <w:rFonts w:asciiTheme="majorHAnsi" w:eastAsia="Times New Roman" w:hAnsiTheme="majorHAnsi" w:cs="Tahoma"/>
          <w:sz w:val="24"/>
          <w:szCs w:val="24"/>
        </w:rPr>
        <w:t xml:space="preserve"> </w:t>
      </w:r>
      <w:proofErr w:type="spellStart"/>
      <w:r w:rsidRPr="008C7506">
        <w:rPr>
          <w:rFonts w:asciiTheme="majorHAnsi" w:eastAsia="Times New Roman" w:hAnsiTheme="majorHAnsi" w:cs="Tahoma"/>
          <w:sz w:val="24"/>
          <w:szCs w:val="24"/>
        </w:rPr>
        <w:t>Новоегорлыкского</w:t>
      </w:r>
      <w:proofErr w:type="spellEnd"/>
      <w:r w:rsidRPr="005939C7">
        <w:rPr>
          <w:rFonts w:asciiTheme="majorHAnsi" w:eastAsia="Times New Roman" w:hAnsiTheme="majorHAnsi" w:cs="Tahoma"/>
          <w:sz w:val="24"/>
          <w:szCs w:val="24"/>
        </w:rPr>
        <w:t xml:space="preserve"> сельского поселения 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ahoma"/>
          <w:sz w:val="24"/>
          <w:szCs w:val="24"/>
        </w:rPr>
      </w:pPr>
      <w:r w:rsidRPr="008C7506">
        <w:rPr>
          <w:rFonts w:asciiTheme="majorHAnsi" w:eastAsia="Times New Roman" w:hAnsiTheme="majorHAnsi" w:cs="Tahoma"/>
          <w:b/>
          <w:bCs/>
          <w:sz w:val="24"/>
          <w:szCs w:val="24"/>
        </w:rPr>
        <w:t>ПОСТАНОВЛЯЮ: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1. Утвердить прилагаемый</w:t>
      </w:r>
      <w:r w:rsidRPr="008C7506">
        <w:rPr>
          <w:rFonts w:asciiTheme="majorHAnsi" w:eastAsia="Times New Roman" w:hAnsiTheme="majorHAnsi" w:cs="Tahoma"/>
          <w:sz w:val="24"/>
          <w:szCs w:val="24"/>
        </w:rPr>
        <w:t> </w:t>
      </w:r>
      <w:hyperlink r:id="rId6" w:anchor="Par33" w:history="1">
        <w:r w:rsidRPr="008C7506">
          <w:rPr>
            <w:rFonts w:asciiTheme="majorHAnsi" w:eastAsia="Times New Roman" w:hAnsiTheme="majorHAnsi" w:cs="Tahoma"/>
            <w:sz w:val="24"/>
            <w:szCs w:val="24"/>
            <w:u w:val="single"/>
          </w:rPr>
          <w:t>Порядок</w:t>
        </w:r>
      </w:hyperlink>
      <w:r w:rsidRPr="008C7506">
        <w:rPr>
          <w:rFonts w:asciiTheme="majorHAnsi" w:eastAsia="Times New Roman" w:hAnsiTheme="majorHAnsi" w:cs="Tahoma"/>
          <w:sz w:val="24"/>
          <w:szCs w:val="24"/>
        </w:rPr>
        <w:t> </w:t>
      </w:r>
      <w:r w:rsidRPr="005939C7">
        <w:rPr>
          <w:rFonts w:asciiTheme="majorHAnsi" w:eastAsia="Times New Roman" w:hAnsiTheme="majorHAnsi" w:cs="Tahoma"/>
          <w:sz w:val="24"/>
          <w:szCs w:val="24"/>
        </w:rPr>
        <w:t xml:space="preserve"> досту</w:t>
      </w:r>
      <w:r w:rsidR="008C7506" w:rsidRPr="008C7506">
        <w:rPr>
          <w:rFonts w:asciiTheme="majorHAnsi" w:eastAsia="Times New Roman" w:hAnsiTheme="majorHAnsi" w:cs="Tahoma"/>
          <w:sz w:val="24"/>
          <w:szCs w:val="24"/>
        </w:rPr>
        <w:t>па к информации о деятельности А</w:t>
      </w:r>
      <w:r w:rsidRPr="005939C7">
        <w:rPr>
          <w:rFonts w:asciiTheme="majorHAnsi" w:eastAsia="Times New Roman" w:hAnsiTheme="majorHAnsi" w:cs="Tahoma"/>
          <w:sz w:val="24"/>
          <w:szCs w:val="24"/>
        </w:rPr>
        <w:t xml:space="preserve">дминистрации </w:t>
      </w:r>
      <w:proofErr w:type="spellStart"/>
      <w:r w:rsidRPr="008C7506">
        <w:rPr>
          <w:rFonts w:asciiTheme="majorHAnsi" w:eastAsia="Times New Roman" w:hAnsiTheme="majorHAnsi" w:cs="Tahoma"/>
          <w:sz w:val="24"/>
          <w:szCs w:val="24"/>
        </w:rPr>
        <w:t>Новоегорлыкского</w:t>
      </w:r>
      <w:proofErr w:type="spellEnd"/>
      <w:r w:rsidRPr="008C7506">
        <w:rPr>
          <w:rFonts w:asciiTheme="majorHAnsi" w:eastAsia="Times New Roman" w:hAnsiTheme="majorHAnsi" w:cs="Tahoma"/>
          <w:sz w:val="24"/>
          <w:szCs w:val="24"/>
        </w:rPr>
        <w:t xml:space="preserve"> сельского</w:t>
      </w:r>
      <w:r w:rsidRPr="005939C7">
        <w:rPr>
          <w:rFonts w:asciiTheme="majorHAnsi" w:eastAsia="Times New Roman" w:hAnsiTheme="majorHAnsi" w:cs="Tahoma"/>
          <w:sz w:val="24"/>
          <w:szCs w:val="24"/>
        </w:rPr>
        <w:t xml:space="preserve"> поселения.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 xml:space="preserve">2. Должностным лицам органа местного самоуправления обеспечить доступ к информации о деятельности администрации </w:t>
      </w:r>
      <w:proofErr w:type="spellStart"/>
      <w:r w:rsidRPr="008C7506">
        <w:rPr>
          <w:rFonts w:asciiTheme="majorHAnsi" w:eastAsia="Times New Roman" w:hAnsiTheme="majorHAnsi" w:cs="Tahoma"/>
          <w:sz w:val="24"/>
          <w:szCs w:val="24"/>
        </w:rPr>
        <w:t>Новоегорлыкского</w:t>
      </w:r>
      <w:proofErr w:type="spellEnd"/>
      <w:r w:rsidRPr="008C7506">
        <w:rPr>
          <w:rFonts w:asciiTheme="majorHAnsi" w:eastAsia="Times New Roman" w:hAnsiTheme="majorHAnsi" w:cs="Tahoma"/>
          <w:sz w:val="24"/>
          <w:szCs w:val="24"/>
        </w:rPr>
        <w:t xml:space="preserve"> </w:t>
      </w:r>
      <w:r w:rsidRPr="005939C7">
        <w:rPr>
          <w:rFonts w:asciiTheme="majorHAnsi" w:eastAsia="Times New Roman" w:hAnsiTheme="majorHAnsi" w:cs="Tahoma"/>
          <w:sz w:val="24"/>
          <w:szCs w:val="24"/>
        </w:rPr>
        <w:t>сельского поселения в соответствии с настоящим постановлением.</w:t>
      </w:r>
    </w:p>
    <w:p w:rsidR="005939C7" w:rsidRPr="005939C7" w:rsidRDefault="008C7506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8C7506">
        <w:rPr>
          <w:rFonts w:asciiTheme="majorHAnsi" w:eastAsia="Times New Roman" w:hAnsiTheme="majorHAnsi" w:cs="Tahoma"/>
          <w:sz w:val="24"/>
          <w:szCs w:val="24"/>
        </w:rPr>
        <w:t>3.Постановление от 01.03.2010 г.№45</w:t>
      </w:r>
      <w:r w:rsidR="005939C7" w:rsidRPr="005939C7">
        <w:rPr>
          <w:rFonts w:asciiTheme="majorHAnsi" w:eastAsia="Times New Roman" w:hAnsiTheme="majorHAnsi" w:cs="Tahoma"/>
          <w:sz w:val="24"/>
          <w:szCs w:val="24"/>
        </w:rPr>
        <w:t xml:space="preserve"> «Об обеспечении доступа к информации о деятельности </w:t>
      </w:r>
      <w:r w:rsidRPr="008C7506">
        <w:rPr>
          <w:rFonts w:asciiTheme="majorHAnsi" w:eastAsia="Times New Roman" w:hAnsiTheme="majorHAnsi" w:cs="Tahoma"/>
          <w:sz w:val="24"/>
          <w:szCs w:val="24"/>
        </w:rPr>
        <w:t xml:space="preserve">Администрации </w:t>
      </w:r>
      <w:proofErr w:type="spellStart"/>
      <w:r w:rsidRPr="008C7506">
        <w:rPr>
          <w:rFonts w:asciiTheme="majorHAnsi" w:eastAsia="Times New Roman" w:hAnsiTheme="majorHAnsi" w:cs="Tahoma"/>
          <w:sz w:val="24"/>
          <w:szCs w:val="24"/>
        </w:rPr>
        <w:t>Новоегорлыкского</w:t>
      </w:r>
      <w:proofErr w:type="spellEnd"/>
      <w:r w:rsidR="005939C7" w:rsidRPr="005939C7">
        <w:rPr>
          <w:rFonts w:asciiTheme="majorHAnsi" w:eastAsia="Times New Roman" w:hAnsiTheme="majorHAnsi" w:cs="Tahoma"/>
          <w:sz w:val="24"/>
          <w:szCs w:val="24"/>
        </w:rPr>
        <w:t xml:space="preserve"> сельского поселения» признать утратившим силу.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 xml:space="preserve">4. </w:t>
      </w:r>
      <w:proofErr w:type="gramStart"/>
      <w:r w:rsidRPr="005939C7">
        <w:rPr>
          <w:rFonts w:asciiTheme="majorHAnsi" w:eastAsia="Times New Roman" w:hAnsiTheme="majorHAnsi" w:cs="Tahoma"/>
          <w:sz w:val="24"/>
          <w:szCs w:val="24"/>
        </w:rPr>
        <w:t>Контроль за</w:t>
      </w:r>
      <w:proofErr w:type="gramEnd"/>
      <w:r w:rsidRPr="005939C7">
        <w:rPr>
          <w:rFonts w:asciiTheme="majorHAnsi" w:eastAsia="Times New Roman" w:hAnsiTheme="majorHAnsi" w:cs="Tahoma"/>
          <w:sz w:val="24"/>
          <w:szCs w:val="24"/>
        </w:rPr>
        <w:t xml:space="preserve"> исполнением настоящего постановления возложить на </w:t>
      </w:r>
      <w:r w:rsidR="008C7506" w:rsidRPr="008C7506">
        <w:rPr>
          <w:rFonts w:asciiTheme="majorHAnsi" w:eastAsia="Times New Roman" w:hAnsiTheme="majorHAnsi" w:cs="Tahoma"/>
          <w:sz w:val="24"/>
          <w:szCs w:val="24"/>
        </w:rPr>
        <w:t>ведущего</w:t>
      </w:r>
      <w:r w:rsidRPr="005939C7">
        <w:rPr>
          <w:rFonts w:asciiTheme="majorHAnsi" w:eastAsia="Times New Roman" w:hAnsiTheme="majorHAnsi" w:cs="Tahoma"/>
          <w:sz w:val="24"/>
          <w:szCs w:val="24"/>
        </w:rPr>
        <w:t xml:space="preserve"> специалиста администрации </w:t>
      </w:r>
      <w:r w:rsidR="008C7506" w:rsidRPr="008C7506">
        <w:rPr>
          <w:rFonts w:asciiTheme="majorHAnsi" w:eastAsia="Times New Roman" w:hAnsiTheme="majorHAnsi" w:cs="Tahoma"/>
          <w:sz w:val="24"/>
          <w:szCs w:val="24"/>
        </w:rPr>
        <w:t>Пивоварову Т.Н.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 xml:space="preserve">5. Постановление вступает силу со дня его официального </w:t>
      </w:r>
      <w:r w:rsidR="008C7506" w:rsidRPr="008C7506">
        <w:rPr>
          <w:rFonts w:asciiTheme="majorHAnsi" w:eastAsia="Times New Roman" w:hAnsiTheme="majorHAnsi" w:cs="Tahoma"/>
          <w:sz w:val="24"/>
          <w:szCs w:val="24"/>
        </w:rPr>
        <w:t xml:space="preserve">обнародования на информационных стендах и на </w:t>
      </w:r>
      <w:proofErr w:type="gramStart"/>
      <w:r w:rsidR="008C7506" w:rsidRPr="008C7506">
        <w:rPr>
          <w:rFonts w:asciiTheme="majorHAnsi" w:eastAsia="Times New Roman" w:hAnsiTheme="majorHAnsi" w:cs="Tahoma"/>
          <w:sz w:val="24"/>
          <w:szCs w:val="24"/>
        </w:rPr>
        <w:t>официальной</w:t>
      </w:r>
      <w:proofErr w:type="gramEnd"/>
      <w:r w:rsidR="008C7506" w:rsidRPr="008C7506">
        <w:rPr>
          <w:rFonts w:asciiTheme="majorHAnsi" w:eastAsia="Times New Roman" w:hAnsiTheme="majorHAnsi" w:cs="Tahoma"/>
          <w:sz w:val="24"/>
          <w:szCs w:val="24"/>
        </w:rPr>
        <w:t xml:space="preserve"> интернет-сайте МО «</w:t>
      </w:r>
      <w:proofErr w:type="spellStart"/>
      <w:r w:rsidR="008C7506" w:rsidRPr="008C7506">
        <w:rPr>
          <w:rFonts w:asciiTheme="majorHAnsi" w:eastAsia="Times New Roman" w:hAnsiTheme="majorHAnsi" w:cs="Tahoma"/>
          <w:sz w:val="24"/>
          <w:szCs w:val="24"/>
        </w:rPr>
        <w:t>Новоегорлыкское</w:t>
      </w:r>
      <w:proofErr w:type="spellEnd"/>
      <w:r w:rsidR="008C7506" w:rsidRPr="008C7506">
        <w:rPr>
          <w:rFonts w:asciiTheme="majorHAnsi" w:eastAsia="Times New Roman" w:hAnsiTheme="majorHAnsi" w:cs="Tahoma"/>
          <w:sz w:val="24"/>
          <w:szCs w:val="24"/>
        </w:rPr>
        <w:t xml:space="preserve"> сельское поселение»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 </w:t>
      </w:r>
    </w:p>
    <w:p w:rsidR="005939C7" w:rsidRPr="008C7506" w:rsidRDefault="005939C7" w:rsidP="008C7506">
      <w:pPr>
        <w:pStyle w:val="a6"/>
        <w:rPr>
          <w:rFonts w:asciiTheme="majorHAnsi" w:eastAsia="Times New Roman" w:hAnsiTheme="majorHAnsi"/>
          <w:sz w:val="24"/>
          <w:szCs w:val="24"/>
        </w:rPr>
      </w:pPr>
      <w:r w:rsidRPr="008C7506">
        <w:rPr>
          <w:rFonts w:asciiTheme="majorHAnsi" w:eastAsia="Times New Roman" w:hAnsiTheme="majorHAnsi"/>
          <w:sz w:val="24"/>
          <w:szCs w:val="24"/>
        </w:rPr>
        <w:t xml:space="preserve">Глава </w:t>
      </w:r>
      <w:proofErr w:type="spellStart"/>
      <w:r w:rsidR="008C7506" w:rsidRPr="008C7506">
        <w:rPr>
          <w:rFonts w:asciiTheme="majorHAnsi" w:eastAsia="Times New Roman" w:hAnsiTheme="majorHAnsi"/>
          <w:sz w:val="24"/>
          <w:szCs w:val="24"/>
        </w:rPr>
        <w:t>Новоегорлыкского</w:t>
      </w:r>
      <w:proofErr w:type="spellEnd"/>
    </w:p>
    <w:p w:rsidR="005939C7" w:rsidRPr="00210613" w:rsidRDefault="005939C7" w:rsidP="008C7506">
      <w:pPr>
        <w:pStyle w:val="a6"/>
        <w:rPr>
          <w:rFonts w:asciiTheme="majorHAnsi" w:eastAsia="Times New Roman" w:hAnsiTheme="majorHAnsi"/>
          <w:sz w:val="24"/>
          <w:szCs w:val="24"/>
        </w:rPr>
      </w:pPr>
      <w:r w:rsidRPr="008C7506">
        <w:rPr>
          <w:rFonts w:asciiTheme="majorHAnsi" w:eastAsia="Times New Roman" w:hAnsiTheme="majorHAnsi"/>
          <w:sz w:val="24"/>
          <w:szCs w:val="24"/>
        </w:rPr>
        <w:t xml:space="preserve">сельского поселения                                                                                      </w:t>
      </w:r>
      <w:proofErr w:type="spellStart"/>
      <w:r w:rsidR="008C7506" w:rsidRPr="008C7506">
        <w:rPr>
          <w:rFonts w:asciiTheme="majorHAnsi" w:eastAsia="Times New Roman" w:hAnsiTheme="majorHAnsi"/>
          <w:sz w:val="24"/>
          <w:szCs w:val="24"/>
        </w:rPr>
        <w:t>В.Ф.Скосарь</w:t>
      </w:r>
      <w:proofErr w:type="spellEnd"/>
    </w:p>
    <w:p w:rsidR="004605E7" w:rsidRPr="00210613" w:rsidRDefault="004605E7" w:rsidP="008C7506">
      <w:pPr>
        <w:pStyle w:val="a6"/>
        <w:rPr>
          <w:rFonts w:asciiTheme="majorHAnsi" w:eastAsia="Times New Roman" w:hAnsiTheme="majorHAnsi"/>
          <w:sz w:val="24"/>
          <w:szCs w:val="24"/>
        </w:rPr>
      </w:pPr>
    </w:p>
    <w:p w:rsidR="004605E7" w:rsidRPr="00210613" w:rsidRDefault="004605E7" w:rsidP="008C7506">
      <w:pPr>
        <w:pStyle w:val="a6"/>
        <w:rPr>
          <w:rFonts w:asciiTheme="majorHAnsi" w:eastAsia="Times New Roman" w:hAnsiTheme="majorHAnsi"/>
          <w:sz w:val="24"/>
          <w:szCs w:val="24"/>
        </w:rPr>
      </w:pPr>
    </w:p>
    <w:p w:rsidR="004605E7" w:rsidRPr="00210613" w:rsidRDefault="004605E7" w:rsidP="008C7506">
      <w:pPr>
        <w:pStyle w:val="a6"/>
        <w:rPr>
          <w:rFonts w:asciiTheme="majorHAnsi" w:eastAsia="Times New Roman" w:hAnsiTheme="majorHAnsi"/>
          <w:sz w:val="24"/>
          <w:szCs w:val="24"/>
        </w:rPr>
      </w:pPr>
    </w:p>
    <w:p w:rsidR="005939C7" w:rsidRPr="005939C7" w:rsidRDefault="005939C7" w:rsidP="008C7506">
      <w:pPr>
        <w:pStyle w:val="a6"/>
        <w:jc w:val="right"/>
        <w:rPr>
          <w:rFonts w:eastAsia="Times New Roman"/>
        </w:rPr>
      </w:pPr>
      <w:r w:rsidRPr="005939C7">
        <w:rPr>
          <w:rFonts w:eastAsia="Times New Roman"/>
        </w:rPr>
        <w:t> </w:t>
      </w:r>
    </w:p>
    <w:p w:rsidR="005939C7" w:rsidRPr="005939C7" w:rsidRDefault="005939C7" w:rsidP="008C7506">
      <w:pPr>
        <w:pStyle w:val="a6"/>
        <w:jc w:val="right"/>
        <w:rPr>
          <w:rFonts w:eastAsia="Times New Roman"/>
        </w:rPr>
      </w:pPr>
      <w:r w:rsidRPr="005939C7">
        <w:rPr>
          <w:rFonts w:eastAsia="Times New Roman"/>
        </w:rPr>
        <w:lastRenderedPageBreak/>
        <w:t>Утвержден</w:t>
      </w:r>
    </w:p>
    <w:p w:rsidR="005939C7" w:rsidRPr="005939C7" w:rsidRDefault="005939C7" w:rsidP="008C7506">
      <w:pPr>
        <w:pStyle w:val="a6"/>
        <w:jc w:val="right"/>
        <w:rPr>
          <w:rFonts w:eastAsia="Times New Roman"/>
        </w:rPr>
      </w:pPr>
      <w:r w:rsidRPr="005939C7">
        <w:rPr>
          <w:rFonts w:eastAsia="Times New Roman"/>
        </w:rPr>
        <w:t>постановлением</w:t>
      </w:r>
    </w:p>
    <w:p w:rsidR="005939C7" w:rsidRPr="005939C7" w:rsidRDefault="008C7506" w:rsidP="008C7506">
      <w:pPr>
        <w:pStyle w:val="a6"/>
        <w:jc w:val="right"/>
        <w:rPr>
          <w:rFonts w:eastAsia="Times New Roman"/>
        </w:rPr>
      </w:pPr>
      <w:r>
        <w:rPr>
          <w:rFonts w:eastAsia="Times New Roman"/>
        </w:rPr>
        <w:t xml:space="preserve">Администрации </w:t>
      </w:r>
      <w:proofErr w:type="spellStart"/>
      <w:r>
        <w:rPr>
          <w:rFonts w:eastAsia="Times New Roman"/>
        </w:rPr>
        <w:t>Новоегорлыкского</w:t>
      </w:r>
      <w:proofErr w:type="spellEnd"/>
      <w:r w:rsidR="005939C7" w:rsidRPr="005939C7">
        <w:rPr>
          <w:rFonts w:eastAsia="Times New Roman"/>
        </w:rPr>
        <w:t xml:space="preserve"> сельского поселения</w:t>
      </w:r>
    </w:p>
    <w:p w:rsidR="005939C7" w:rsidRPr="005939C7" w:rsidRDefault="00210613" w:rsidP="008C7506">
      <w:pPr>
        <w:pStyle w:val="a6"/>
        <w:jc w:val="right"/>
        <w:rPr>
          <w:rFonts w:eastAsia="Times New Roman"/>
        </w:rPr>
      </w:pPr>
      <w:r>
        <w:rPr>
          <w:rFonts w:eastAsia="Times New Roman"/>
        </w:rPr>
        <w:t>от 28</w:t>
      </w:r>
      <w:r w:rsidR="008C7506">
        <w:rPr>
          <w:rFonts w:eastAsia="Times New Roman"/>
        </w:rPr>
        <w:t>.02.2015 г. N17</w:t>
      </w:r>
    </w:p>
    <w:p w:rsidR="005939C7" w:rsidRPr="005939C7" w:rsidRDefault="005939C7" w:rsidP="008C7506">
      <w:pPr>
        <w:pStyle w:val="a6"/>
        <w:jc w:val="center"/>
        <w:rPr>
          <w:rFonts w:eastAsia="Times New Roman"/>
        </w:rPr>
      </w:pPr>
    </w:p>
    <w:p w:rsidR="005939C7" w:rsidRPr="005939C7" w:rsidRDefault="005939C7" w:rsidP="008C7506">
      <w:pPr>
        <w:pStyle w:val="a6"/>
        <w:jc w:val="center"/>
        <w:rPr>
          <w:rFonts w:eastAsia="Times New Roman"/>
        </w:rPr>
      </w:pPr>
      <w:r w:rsidRPr="005939C7">
        <w:rPr>
          <w:rFonts w:eastAsia="Times New Roman"/>
          <w:b/>
          <w:bCs/>
        </w:rPr>
        <w:t>ПОРЯДОК</w:t>
      </w:r>
    </w:p>
    <w:p w:rsidR="005939C7" w:rsidRPr="005939C7" w:rsidRDefault="005939C7" w:rsidP="008C7506">
      <w:pPr>
        <w:pStyle w:val="a6"/>
        <w:jc w:val="center"/>
        <w:rPr>
          <w:rFonts w:eastAsia="Times New Roman"/>
        </w:rPr>
      </w:pPr>
      <w:r w:rsidRPr="005939C7">
        <w:rPr>
          <w:rFonts w:eastAsia="Times New Roman"/>
          <w:b/>
          <w:bCs/>
        </w:rPr>
        <w:t>ДОСТУПА К ИНФОРМАЦИИ</w:t>
      </w:r>
    </w:p>
    <w:p w:rsidR="005939C7" w:rsidRPr="005939C7" w:rsidRDefault="005939C7" w:rsidP="008C7506">
      <w:pPr>
        <w:pStyle w:val="a6"/>
        <w:jc w:val="center"/>
        <w:rPr>
          <w:rFonts w:eastAsia="Times New Roman"/>
        </w:rPr>
      </w:pPr>
      <w:r w:rsidRPr="005939C7">
        <w:rPr>
          <w:rFonts w:eastAsia="Times New Roman"/>
          <w:b/>
          <w:bCs/>
        </w:rPr>
        <w:t xml:space="preserve">О ДЕЯТЕЛЬНОСТИ АДМИНИСТРАЦИИ </w:t>
      </w:r>
      <w:r w:rsidR="008C7506">
        <w:rPr>
          <w:rFonts w:eastAsia="Times New Roman"/>
          <w:b/>
          <w:bCs/>
        </w:rPr>
        <w:t>НОВОЕГОРЛЫКСКОГО</w:t>
      </w:r>
      <w:r w:rsidRPr="005939C7">
        <w:rPr>
          <w:rFonts w:eastAsia="Times New Roman"/>
          <w:b/>
          <w:bCs/>
        </w:rPr>
        <w:t xml:space="preserve"> СЕЛЬСКОГО ПОСЕЛЕНИЯ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8C7506">
        <w:rPr>
          <w:rFonts w:asciiTheme="majorHAnsi" w:eastAsia="Times New Roman" w:hAnsiTheme="majorHAnsi" w:cs="Tahoma"/>
          <w:b/>
          <w:bCs/>
          <w:sz w:val="24"/>
          <w:szCs w:val="24"/>
        </w:rPr>
        <w:t>I. Общие положения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 xml:space="preserve">1.1. </w:t>
      </w:r>
      <w:proofErr w:type="gramStart"/>
      <w:r w:rsidRPr="005939C7">
        <w:rPr>
          <w:rFonts w:asciiTheme="majorHAnsi" w:eastAsia="Times New Roman" w:hAnsiTheme="majorHAnsi" w:cs="Tahoma"/>
          <w:sz w:val="24"/>
          <w:szCs w:val="24"/>
        </w:rPr>
        <w:t>Настоящий Порядок организации работы по обеспечению досту</w:t>
      </w:r>
      <w:r w:rsidR="003E57D0">
        <w:rPr>
          <w:rFonts w:asciiTheme="majorHAnsi" w:eastAsia="Times New Roman" w:hAnsiTheme="majorHAnsi" w:cs="Tahoma"/>
          <w:sz w:val="24"/>
          <w:szCs w:val="24"/>
        </w:rPr>
        <w:t>па к информации о деятельности А</w:t>
      </w:r>
      <w:r w:rsidRPr="005939C7">
        <w:rPr>
          <w:rFonts w:asciiTheme="majorHAnsi" w:eastAsia="Times New Roman" w:hAnsiTheme="majorHAnsi" w:cs="Tahoma"/>
          <w:sz w:val="24"/>
          <w:szCs w:val="24"/>
        </w:rPr>
        <w:t xml:space="preserve">дминистрации </w:t>
      </w:r>
      <w:proofErr w:type="spellStart"/>
      <w:r w:rsidR="003E57D0">
        <w:rPr>
          <w:rFonts w:asciiTheme="majorHAnsi" w:eastAsia="Times New Roman" w:hAnsiTheme="majorHAnsi" w:cs="Tahoma"/>
          <w:sz w:val="24"/>
          <w:szCs w:val="24"/>
        </w:rPr>
        <w:t>Новоегорлыкского</w:t>
      </w:r>
      <w:r w:rsidRPr="005939C7">
        <w:rPr>
          <w:rFonts w:asciiTheme="majorHAnsi" w:eastAsia="Times New Roman" w:hAnsiTheme="majorHAnsi" w:cs="Tahoma"/>
          <w:sz w:val="24"/>
          <w:szCs w:val="24"/>
        </w:rPr>
        <w:t>сельского</w:t>
      </w:r>
      <w:proofErr w:type="spellEnd"/>
      <w:r w:rsidRPr="005939C7">
        <w:rPr>
          <w:rFonts w:asciiTheme="majorHAnsi" w:eastAsia="Times New Roman" w:hAnsiTheme="majorHAnsi" w:cs="Tahoma"/>
          <w:sz w:val="24"/>
          <w:szCs w:val="24"/>
        </w:rPr>
        <w:t xml:space="preserve"> поселения (далее - Порядок) разработан в соответствии с Федеральным</w:t>
      </w:r>
      <w:r w:rsidRPr="008C7506">
        <w:rPr>
          <w:rFonts w:asciiTheme="majorHAnsi" w:eastAsia="Times New Roman" w:hAnsiTheme="majorHAnsi" w:cs="Tahoma"/>
          <w:sz w:val="24"/>
          <w:szCs w:val="24"/>
        </w:rPr>
        <w:t> </w:t>
      </w:r>
      <w:hyperlink r:id="rId7" w:history="1">
        <w:r w:rsidRPr="008C7506">
          <w:rPr>
            <w:rFonts w:asciiTheme="majorHAnsi" w:eastAsia="Times New Roman" w:hAnsiTheme="majorHAnsi" w:cs="Tahoma"/>
            <w:sz w:val="24"/>
            <w:szCs w:val="24"/>
            <w:u w:val="single"/>
          </w:rPr>
          <w:t>законом</w:t>
        </w:r>
      </w:hyperlink>
      <w:r w:rsidRPr="008C7506">
        <w:rPr>
          <w:rFonts w:asciiTheme="majorHAnsi" w:eastAsia="Times New Roman" w:hAnsiTheme="majorHAnsi" w:cs="Tahoma"/>
          <w:sz w:val="24"/>
          <w:szCs w:val="24"/>
        </w:rPr>
        <w:t> </w:t>
      </w:r>
      <w:r w:rsidRPr="005939C7">
        <w:rPr>
          <w:rFonts w:asciiTheme="majorHAnsi" w:eastAsia="Times New Roman" w:hAnsiTheme="majorHAnsi" w:cs="Tahoma"/>
          <w:sz w:val="24"/>
          <w:szCs w:val="24"/>
        </w:rPr>
        <w:t>от 09.02.2009 N 8-ФЗ "Об обеспечении доступа к информации о деятельности государственных органов и органов местного самоуправления" и определяет порядок реализации гражданами права на получение информации о деятельности администрации органа местного самоуправления (далее - Администрация), ее должностных лиц.</w:t>
      </w:r>
      <w:proofErr w:type="gramEnd"/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1.2. Основными принципами обеспечения доступа к информации о деятельности Администрации являются: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1) открытость и доступность информации о деятельности Администрации, за исключением случаев, предусмотренных действующим законодательством;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2) достоверность информации о деятельности Администрации и своевременность ее предоставления;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3) свобода поиска, получения, передачи и распространения информации о деятельности Администрации любым законным способом;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1.3. Информация пользователю предоставляется на безвозмездной основе, за исключением случаев, предусмотренных</w:t>
      </w:r>
      <w:r w:rsidRPr="008C7506">
        <w:rPr>
          <w:rFonts w:asciiTheme="majorHAnsi" w:eastAsia="Times New Roman" w:hAnsiTheme="majorHAnsi" w:cs="Tahoma"/>
          <w:sz w:val="24"/>
          <w:szCs w:val="24"/>
        </w:rPr>
        <w:t> </w:t>
      </w:r>
      <w:hyperlink r:id="rId8" w:history="1">
        <w:r w:rsidRPr="008C7506">
          <w:rPr>
            <w:rFonts w:asciiTheme="majorHAnsi" w:eastAsia="Times New Roman" w:hAnsiTheme="majorHAnsi" w:cs="Tahoma"/>
            <w:sz w:val="24"/>
            <w:szCs w:val="24"/>
            <w:u w:val="single"/>
          </w:rPr>
          <w:t>постановлением</w:t>
        </w:r>
      </w:hyperlink>
      <w:r w:rsidRPr="008C7506">
        <w:rPr>
          <w:rFonts w:asciiTheme="majorHAnsi" w:eastAsia="Times New Roman" w:hAnsiTheme="majorHAnsi" w:cs="Tahoma"/>
          <w:sz w:val="24"/>
          <w:szCs w:val="24"/>
        </w:rPr>
        <w:t> </w:t>
      </w:r>
      <w:r w:rsidRPr="005939C7">
        <w:rPr>
          <w:rFonts w:asciiTheme="majorHAnsi" w:eastAsia="Times New Roman" w:hAnsiTheme="majorHAnsi" w:cs="Tahoma"/>
          <w:sz w:val="24"/>
          <w:szCs w:val="24"/>
        </w:rPr>
        <w:t>Правительства Российской Федерации от 24.10.2011 N 860 "Об утверждении Правил взимания платы за предоставление информации о деятельности государственных органов и органов местного самоуправления".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8C7506">
        <w:rPr>
          <w:rFonts w:asciiTheme="majorHAnsi" w:eastAsia="Times New Roman" w:hAnsiTheme="majorHAnsi" w:cs="Tahoma"/>
          <w:b/>
          <w:bCs/>
          <w:sz w:val="24"/>
          <w:szCs w:val="24"/>
        </w:rPr>
        <w:t>II. Организация предоставления доступа к информации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8C7506">
        <w:rPr>
          <w:rFonts w:asciiTheme="majorHAnsi" w:eastAsia="Times New Roman" w:hAnsiTheme="majorHAnsi" w:cs="Tahoma"/>
          <w:b/>
          <w:bCs/>
          <w:sz w:val="24"/>
          <w:szCs w:val="24"/>
        </w:rPr>
        <w:t>о деятельности Администрации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2.1. Доступ к информации о деятельности Администрации обеспечивается в пределах полномочий Администрации.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2.2. Доступ к информации о деятельности Администрации обеспечивается следующими способами: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lastRenderedPageBreak/>
        <w:t>1) опубликование информации о своей деятельности в средствах массовой информации;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2) размещение информации о своей деятельности в сети "Интернет";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3) размещение информации о своей деятельности в помещениях, занимаемых Администрацией, и в иных отведенных для этих целей местах;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4) ознакомление пользователей с информацией о деятельности Администрации в занимаемых помещениях, а также через библиотечные и архивные фонды;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5) предоставление информации пользователям по их запросу;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6) другими способами, предусмотренными законами и (или) нормативными правовыми актами Администрации.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2.3. Организация доступа к информации о деятельности Администрации осуществляется с учетом требований Федерального</w:t>
      </w:r>
      <w:r w:rsidRPr="008C7506">
        <w:rPr>
          <w:rFonts w:asciiTheme="majorHAnsi" w:eastAsia="Times New Roman" w:hAnsiTheme="majorHAnsi" w:cs="Tahoma"/>
          <w:sz w:val="24"/>
          <w:szCs w:val="24"/>
        </w:rPr>
        <w:t> </w:t>
      </w:r>
      <w:hyperlink r:id="rId9" w:history="1">
        <w:r w:rsidRPr="008C7506">
          <w:rPr>
            <w:rFonts w:asciiTheme="majorHAnsi" w:eastAsia="Times New Roman" w:hAnsiTheme="majorHAnsi" w:cs="Tahoma"/>
            <w:sz w:val="24"/>
            <w:szCs w:val="24"/>
            <w:u w:val="single"/>
          </w:rPr>
          <w:t>закона</w:t>
        </w:r>
      </w:hyperlink>
      <w:r w:rsidRPr="008C7506">
        <w:rPr>
          <w:rFonts w:asciiTheme="majorHAnsi" w:eastAsia="Times New Roman" w:hAnsiTheme="majorHAnsi" w:cs="Tahoma"/>
          <w:sz w:val="24"/>
          <w:szCs w:val="24"/>
        </w:rPr>
        <w:t> </w:t>
      </w:r>
      <w:r w:rsidRPr="005939C7">
        <w:rPr>
          <w:rFonts w:asciiTheme="majorHAnsi" w:eastAsia="Times New Roman" w:hAnsiTheme="majorHAnsi" w:cs="Tahoma"/>
          <w:sz w:val="24"/>
          <w:szCs w:val="24"/>
        </w:rPr>
        <w:t>от 09.02.2009 N 8-ФЗ "Об обеспечении доступа к информации о деятельности государственных органов и органов местного самоуправления" в установленном порядке в пределах своих полномочий.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8C7506">
        <w:rPr>
          <w:rFonts w:asciiTheme="majorHAnsi" w:eastAsia="Times New Roman" w:hAnsiTheme="majorHAnsi" w:cs="Tahoma"/>
          <w:b/>
          <w:bCs/>
          <w:sz w:val="24"/>
          <w:szCs w:val="24"/>
        </w:rPr>
        <w:t xml:space="preserve">III. Опубликование Администрацией информации </w:t>
      </w:r>
      <w:proofErr w:type="gramStart"/>
      <w:r w:rsidRPr="008C7506">
        <w:rPr>
          <w:rFonts w:asciiTheme="majorHAnsi" w:eastAsia="Times New Roman" w:hAnsiTheme="majorHAnsi" w:cs="Tahoma"/>
          <w:b/>
          <w:bCs/>
          <w:sz w:val="24"/>
          <w:szCs w:val="24"/>
        </w:rPr>
        <w:t>о</w:t>
      </w:r>
      <w:proofErr w:type="gramEnd"/>
      <w:r w:rsidRPr="008C7506">
        <w:rPr>
          <w:rFonts w:asciiTheme="majorHAnsi" w:eastAsia="Times New Roman" w:hAnsiTheme="majorHAnsi" w:cs="Tahoma"/>
          <w:b/>
          <w:bCs/>
          <w:sz w:val="24"/>
          <w:szCs w:val="24"/>
        </w:rPr>
        <w:t xml:space="preserve"> своей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8C7506">
        <w:rPr>
          <w:rFonts w:asciiTheme="majorHAnsi" w:eastAsia="Times New Roman" w:hAnsiTheme="majorHAnsi" w:cs="Tahoma"/>
          <w:b/>
          <w:bCs/>
          <w:sz w:val="24"/>
          <w:szCs w:val="24"/>
        </w:rPr>
        <w:t>деятельности в средствах массовой информации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3.1. Опубликование информации о деятельности Администрации 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 xml:space="preserve">3.2. Если для отдельных видов информации о деятельности Администрации законодательством Российской Федерации, законодательством </w:t>
      </w:r>
      <w:r w:rsidR="003E57D0">
        <w:rPr>
          <w:rFonts w:asciiTheme="majorHAnsi" w:eastAsia="Times New Roman" w:hAnsiTheme="majorHAnsi" w:cs="Tahoma"/>
          <w:sz w:val="24"/>
          <w:szCs w:val="24"/>
        </w:rPr>
        <w:t>Ростовской</w:t>
      </w:r>
      <w:r w:rsidRPr="005939C7">
        <w:rPr>
          <w:rFonts w:asciiTheme="majorHAnsi" w:eastAsia="Times New Roman" w:hAnsiTheme="majorHAnsi" w:cs="Tahoma"/>
          <w:sz w:val="24"/>
          <w:szCs w:val="24"/>
        </w:rPr>
        <w:t xml:space="preserve">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3.3. Опубликование информации о деятельности Администрации осуществляется в официальном печатном издании - газете "</w:t>
      </w:r>
      <w:proofErr w:type="spellStart"/>
      <w:r w:rsidR="003E57D0">
        <w:rPr>
          <w:rFonts w:asciiTheme="majorHAnsi" w:eastAsia="Times New Roman" w:hAnsiTheme="majorHAnsi" w:cs="Tahoma"/>
          <w:sz w:val="24"/>
          <w:szCs w:val="24"/>
        </w:rPr>
        <w:t>Сальская</w:t>
      </w:r>
      <w:proofErr w:type="spellEnd"/>
      <w:r w:rsidR="003E57D0">
        <w:rPr>
          <w:rFonts w:asciiTheme="majorHAnsi" w:eastAsia="Times New Roman" w:hAnsiTheme="majorHAnsi" w:cs="Tahoma"/>
          <w:sz w:val="24"/>
          <w:szCs w:val="24"/>
        </w:rPr>
        <w:t xml:space="preserve"> степь</w:t>
      </w:r>
      <w:r w:rsidRPr="005939C7">
        <w:rPr>
          <w:rFonts w:asciiTheme="majorHAnsi" w:eastAsia="Times New Roman" w:hAnsiTheme="majorHAnsi" w:cs="Tahoma"/>
          <w:sz w:val="24"/>
          <w:szCs w:val="24"/>
        </w:rPr>
        <w:t>". Информация о деятельности может быть опубликована в иных печатных изданиях, а также доведена до всеобщего сведения по телевидению и радио, через электронные СМИ.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8C7506">
        <w:rPr>
          <w:rFonts w:asciiTheme="majorHAnsi" w:eastAsia="Times New Roman" w:hAnsiTheme="majorHAnsi" w:cs="Tahoma"/>
          <w:b/>
          <w:bCs/>
          <w:sz w:val="24"/>
          <w:szCs w:val="24"/>
        </w:rPr>
        <w:t xml:space="preserve">IV. Размещение Администрацией информации </w:t>
      </w:r>
      <w:proofErr w:type="gramStart"/>
      <w:r w:rsidRPr="008C7506">
        <w:rPr>
          <w:rFonts w:asciiTheme="majorHAnsi" w:eastAsia="Times New Roman" w:hAnsiTheme="majorHAnsi" w:cs="Tahoma"/>
          <w:b/>
          <w:bCs/>
          <w:sz w:val="24"/>
          <w:szCs w:val="24"/>
        </w:rPr>
        <w:t>о</w:t>
      </w:r>
      <w:proofErr w:type="gramEnd"/>
      <w:r w:rsidRPr="008C7506">
        <w:rPr>
          <w:rFonts w:asciiTheme="majorHAnsi" w:eastAsia="Times New Roman" w:hAnsiTheme="majorHAnsi" w:cs="Tahoma"/>
          <w:b/>
          <w:bCs/>
          <w:sz w:val="24"/>
          <w:szCs w:val="24"/>
        </w:rPr>
        <w:t xml:space="preserve"> своей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8C7506">
        <w:rPr>
          <w:rFonts w:asciiTheme="majorHAnsi" w:eastAsia="Times New Roman" w:hAnsiTheme="majorHAnsi" w:cs="Tahoma"/>
          <w:b/>
          <w:bCs/>
          <w:sz w:val="24"/>
          <w:szCs w:val="24"/>
        </w:rPr>
        <w:t>деятельности в сети Интернет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4.1. Для размещения информации о своей деятельности в сети Интернет Администрация использует официальный интернет-сайт, размещенный по адресу:</w:t>
      </w:r>
      <w:r w:rsidR="003E57D0" w:rsidRPr="003E57D0">
        <w:rPr>
          <w:rFonts w:asciiTheme="majorHAnsi" w:eastAsia="Times New Roman" w:hAnsiTheme="majorHAnsi" w:cs="Tahoma"/>
          <w:sz w:val="24"/>
          <w:szCs w:val="24"/>
        </w:rPr>
        <w:t xml:space="preserve"> </w:t>
      </w:r>
      <w:proofErr w:type="spellStart"/>
      <w:r w:rsidR="003E57D0">
        <w:rPr>
          <w:rFonts w:asciiTheme="majorHAnsi" w:eastAsia="Times New Roman" w:hAnsiTheme="majorHAnsi" w:cs="Tahoma"/>
          <w:sz w:val="24"/>
          <w:szCs w:val="24"/>
          <w:lang w:val="en-US"/>
        </w:rPr>
        <w:t>novoegorlyksp</w:t>
      </w:r>
      <w:proofErr w:type="spellEnd"/>
      <w:r w:rsidR="003E57D0">
        <w:rPr>
          <w:rFonts w:asciiTheme="majorHAnsi" w:eastAsia="Times New Roman" w:hAnsiTheme="majorHAnsi" w:cs="Tahoma"/>
          <w:sz w:val="24"/>
          <w:szCs w:val="24"/>
        </w:rPr>
        <w:t>.</w:t>
      </w:r>
      <w:proofErr w:type="spellStart"/>
      <w:r w:rsidR="003E57D0">
        <w:rPr>
          <w:rFonts w:asciiTheme="majorHAnsi" w:eastAsia="Times New Roman" w:hAnsiTheme="majorHAnsi" w:cs="Tahoma"/>
          <w:sz w:val="24"/>
          <w:szCs w:val="24"/>
          <w:lang w:val="en-US"/>
        </w:rPr>
        <w:t>ru</w:t>
      </w:r>
      <w:proofErr w:type="spellEnd"/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4.2. Состав обязательной информации, размещаемой Администрацией в сети Интернет, определяется</w:t>
      </w:r>
      <w:r w:rsidRPr="008C7506">
        <w:rPr>
          <w:rFonts w:asciiTheme="majorHAnsi" w:eastAsia="Times New Roman" w:hAnsiTheme="majorHAnsi" w:cs="Tahoma"/>
          <w:sz w:val="24"/>
          <w:szCs w:val="24"/>
        </w:rPr>
        <w:t> </w:t>
      </w:r>
      <w:hyperlink r:id="rId10" w:history="1">
        <w:r w:rsidRPr="008C7506">
          <w:rPr>
            <w:rFonts w:asciiTheme="majorHAnsi" w:eastAsia="Times New Roman" w:hAnsiTheme="majorHAnsi" w:cs="Tahoma"/>
            <w:sz w:val="24"/>
            <w:szCs w:val="24"/>
            <w:u w:val="single"/>
          </w:rPr>
          <w:t>Перечнем</w:t>
        </w:r>
      </w:hyperlink>
      <w:r w:rsidRPr="008C7506">
        <w:rPr>
          <w:rFonts w:asciiTheme="majorHAnsi" w:eastAsia="Times New Roman" w:hAnsiTheme="majorHAnsi" w:cs="Tahoma"/>
          <w:sz w:val="24"/>
          <w:szCs w:val="24"/>
        </w:rPr>
        <w:t> </w:t>
      </w:r>
      <w:r w:rsidRPr="005939C7">
        <w:rPr>
          <w:rFonts w:asciiTheme="majorHAnsi" w:eastAsia="Times New Roman" w:hAnsiTheme="majorHAnsi" w:cs="Tahoma"/>
          <w:sz w:val="24"/>
          <w:szCs w:val="24"/>
        </w:rPr>
        <w:t xml:space="preserve">информации о деятельности Администрации, </w:t>
      </w:r>
      <w:r w:rsidRPr="005939C7">
        <w:rPr>
          <w:rFonts w:asciiTheme="majorHAnsi" w:eastAsia="Times New Roman" w:hAnsiTheme="majorHAnsi" w:cs="Tahoma"/>
          <w:sz w:val="24"/>
          <w:szCs w:val="24"/>
        </w:rPr>
        <w:lastRenderedPageBreak/>
        <w:t>размещаемой на официальном интернет-сайте Администрации органа местного самоуправления (далее - Перечень).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4.3. В</w:t>
      </w:r>
      <w:r w:rsidRPr="008C7506">
        <w:rPr>
          <w:rFonts w:asciiTheme="majorHAnsi" w:eastAsia="Times New Roman" w:hAnsiTheme="majorHAnsi" w:cs="Tahoma"/>
          <w:sz w:val="24"/>
          <w:szCs w:val="24"/>
        </w:rPr>
        <w:t> </w:t>
      </w:r>
      <w:hyperlink r:id="rId11" w:history="1">
        <w:r w:rsidRPr="008C7506">
          <w:rPr>
            <w:rFonts w:asciiTheme="majorHAnsi" w:eastAsia="Times New Roman" w:hAnsiTheme="majorHAnsi" w:cs="Tahoma"/>
            <w:sz w:val="24"/>
            <w:szCs w:val="24"/>
            <w:u w:val="single"/>
          </w:rPr>
          <w:t>Перечне</w:t>
        </w:r>
      </w:hyperlink>
      <w:r w:rsidRPr="008C7506">
        <w:rPr>
          <w:rFonts w:asciiTheme="majorHAnsi" w:eastAsia="Times New Roman" w:hAnsiTheme="majorHAnsi" w:cs="Tahoma"/>
          <w:sz w:val="24"/>
          <w:szCs w:val="24"/>
        </w:rPr>
        <w:t> </w:t>
      </w:r>
      <w:r w:rsidRPr="005939C7">
        <w:rPr>
          <w:rFonts w:asciiTheme="majorHAnsi" w:eastAsia="Times New Roman" w:hAnsiTheme="majorHAnsi" w:cs="Tahoma"/>
          <w:sz w:val="24"/>
          <w:szCs w:val="24"/>
        </w:rPr>
        <w:t>определяются периодичность размещения информации в сети Интернет, сроки ее обновления, обеспечивающие своевременность реализации и защиты пользователями своих прав и законных интересов, а также сведения о лицах, ответственных за предоставление информации.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4.4. Информация, размещаемая на официальном сайте Администрации, носит официальный характер, является публичной и бесплатной.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8C7506">
        <w:rPr>
          <w:rFonts w:asciiTheme="majorHAnsi" w:eastAsia="Times New Roman" w:hAnsiTheme="majorHAnsi" w:cs="Tahoma"/>
          <w:b/>
          <w:bCs/>
          <w:sz w:val="24"/>
          <w:szCs w:val="24"/>
        </w:rPr>
        <w:t>V. Размещение информации о своей деятельности в помещениях,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proofErr w:type="gramStart"/>
      <w:r w:rsidRPr="008C7506">
        <w:rPr>
          <w:rFonts w:asciiTheme="majorHAnsi" w:eastAsia="Times New Roman" w:hAnsiTheme="majorHAnsi" w:cs="Tahoma"/>
          <w:b/>
          <w:bCs/>
          <w:sz w:val="24"/>
          <w:szCs w:val="24"/>
        </w:rPr>
        <w:t>занимаемых Администрацией, и в иных отведенных</w:t>
      </w:r>
      <w:proofErr w:type="gramEnd"/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8C7506">
        <w:rPr>
          <w:rFonts w:asciiTheme="majorHAnsi" w:eastAsia="Times New Roman" w:hAnsiTheme="majorHAnsi" w:cs="Tahoma"/>
          <w:b/>
          <w:bCs/>
          <w:sz w:val="24"/>
          <w:szCs w:val="24"/>
        </w:rPr>
        <w:t xml:space="preserve">для этих целей </w:t>
      </w:r>
      <w:proofErr w:type="gramStart"/>
      <w:r w:rsidRPr="008C7506">
        <w:rPr>
          <w:rFonts w:asciiTheme="majorHAnsi" w:eastAsia="Times New Roman" w:hAnsiTheme="majorHAnsi" w:cs="Tahoma"/>
          <w:b/>
          <w:bCs/>
          <w:sz w:val="24"/>
          <w:szCs w:val="24"/>
        </w:rPr>
        <w:t>местах</w:t>
      </w:r>
      <w:proofErr w:type="gramEnd"/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5.1. В помещениях, занимаемых Администрацией, и иных отведенных для этих целей местах размещаются информационные стенды и (или) другие технические средства аналогичного назначения для ознакомления пользователей с информацией о деятельности Администрации.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5.2. Указанная информация содержит: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1) порядок работы Администрации,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2) условия и порядок получения информации от Администрации.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5.3. Администрация вправе размещать в занимаемых помещениях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8C7506">
        <w:rPr>
          <w:rFonts w:asciiTheme="majorHAnsi" w:eastAsia="Times New Roman" w:hAnsiTheme="majorHAnsi" w:cs="Tahoma"/>
          <w:b/>
          <w:bCs/>
          <w:sz w:val="24"/>
          <w:szCs w:val="24"/>
        </w:rPr>
        <w:t>VI. Ознакомление с информацией о деятельности Администрации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8C7506">
        <w:rPr>
          <w:rFonts w:asciiTheme="majorHAnsi" w:eastAsia="Times New Roman" w:hAnsiTheme="majorHAnsi" w:cs="Tahoma"/>
          <w:b/>
          <w:bCs/>
          <w:sz w:val="24"/>
          <w:szCs w:val="24"/>
        </w:rPr>
        <w:t xml:space="preserve">в помещениях, занимаемых ею, а также через </w:t>
      </w:r>
      <w:proofErr w:type="gramStart"/>
      <w:r w:rsidRPr="008C7506">
        <w:rPr>
          <w:rFonts w:asciiTheme="majorHAnsi" w:eastAsia="Times New Roman" w:hAnsiTheme="majorHAnsi" w:cs="Tahoma"/>
          <w:b/>
          <w:bCs/>
          <w:sz w:val="24"/>
          <w:szCs w:val="24"/>
        </w:rPr>
        <w:t>библиотечные</w:t>
      </w:r>
      <w:proofErr w:type="gramEnd"/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8C7506">
        <w:rPr>
          <w:rFonts w:asciiTheme="majorHAnsi" w:eastAsia="Times New Roman" w:hAnsiTheme="majorHAnsi" w:cs="Tahoma"/>
          <w:b/>
          <w:bCs/>
          <w:sz w:val="24"/>
          <w:szCs w:val="24"/>
        </w:rPr>
        <w:t>и архивные фонды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6.1. По решению главы Администрации, пользователю информацией на основании его письменного обращения предоставляется возможность ознакомиться с информацией о ее деятельности в помещениях, занимаемых Администрацией.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6.2. Ознакомление пользователей информации о деятельности Администрации, находящейся в библиотечных и архивных фондах, осуществляется в порядке, установленном действующим законодательством.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8C7506">
        <w:rPr>
          <w:rFonts w:asciiTheme="majorHAnsi" w:eastAsia="Times New Roman" w:hAnsiTheme="majorHAnsi" w:cs="Tahoma"/>
          <w:b/>
          <w:bCs/>
          <w:sz w:val="24"/>
          <w:szCs w:val="24"/>
        </w:rPr>
        <w:t>VII. Предоставление сведений пользователям информацией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8C7506">
        <w:rPr>
          <w:rFonts w:asciiTheme="majorHAnsi" w:eastAsia="Times New Roman" w:hAnsiTheme="majorHAnsi" w:cs="Tahoma"/>
          <w:b/>
          <w:bCs/>
          <w:sz w:val="24"/>
          <w:szCs w:val="24"/>
        </w:rPr>
        <w:t>по их запросу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lastRenderedPageBreak/>
        <w:t>7.1. Пользователь информацией имеет право обращаться в Администрацию с запросом как непосредственно, так и через своего представителя, полномочия которого оформляются в порядке, установленном действующим законодательством.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 xml:space="preserve">7.2.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</w:t>
      </w:r>
      <w:proofErr w:type="gramStart"/>
      <w:r w:rsidRPr="005939C7">
        <w:rPr>
          <w:rFonts w:asciiTheme="majorHAnsi" w:eastAsia="Times New Roman" w:hAnsiTheme="majorHAnsi" w:cs="Tahoma"/>
          <w:sz w:val="24"/>
          <w:szCs w:val="24"/>
        </w:rPr>
        <w:t>запрашивающих</w:t>
      </w:r>
      <w:proofErr w:type="gramEnd"/>
      <w:r w:rsidRPr="005939C7">
        <w:rPr>
          <w:rFonts w:asciiTheme="majorHAnsi" w:eastAsia="Times New Roman" w:hAnsiTheme="majorHAnsi" w:cs="Tahoma"/>
          <w:sz w:val="24"/>
          <w:szCs w:val="24"/>
        </w:rPr>
        <w:t xml:space="preserve"> информацию о деятельности Администрации. В запросе, составленном в письменной форме, указывается также наименование органа Администрации, в который направляется запрос, либо фамилия и инициалы или должность соответствующего должностного лица.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При составлении запроса используется государственный язык Российской Федерации.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7.3. Запрос, составленный в письменной форме, подлежит регистрации в течение трех дней со дня его поступления в Администрацию. Запрос, составленный в устной форме, подлежит регистрации в день его поступления с указанием даты и времени поступления.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7.4.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с указанием ее причины и срока предоставления запрашиваемой информации, который не может превышать пятнадцати дней сверх установленного тридцатидневного срока для ответа на запрос.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7.5. Если запрос не относится к деятельности Администрации,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Администрация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7.6. Администрация вправе уточнять содержание запроса в целях предоставления пользователю информацией необходимой информации о своей деятельности.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7.7. Настоящие требования к запросу в письменной форме и ответу на него применяются к запросу, поступившему в Администрацию по сети Интернет, а также к ответу на такой запрос.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 xml:space="preserve">7.8. </w:t>
      </w:r>
      <w:proofErr w:type="gramStart"/>
      <w:r w:rsidRPr="005939C7">
        <w:rPr>
          <w:rFonts w:asciiTheme="majorHAnsi" w:eastAsia="Times New Roman" w:hAnsiTheme="majorHAnsi" w:cs="Tahoma"/>
          <w:sz w:val="24"/>
          <w:szCs w:val="24"/>
        </w:rPr>
        <w:t xml:space="preserve">Информация о деятельности Администрации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</w:t>
      </w:r>
      <w:r w:rsidRPr="005939C7">
        <w:rPr>
          <w:rFonts w:asciiTheme="majorHAnsi" w:eastAsia="Times New Roman" w:hAnsiTheme="majorHAnsi" w:cs="Tahoma"/>
          <w:sz w:val="24"/>
          <w:szCs w:val="24"/>
        </w:rPr>
        <w:lastRenderedPageBreak/>
        <w:t>указанной информации.</w:t>
      </w:r>
      <w:proofErr w:type="gramEnd"/>
      <w:r w:rsidRPr="005939C7">
        <w:rPr>
          <w:rFonts w:asciiTheme="majorHAnsi" w:eastAsia="Times New Roman" w:hAnsiTheme="majorHAnsi" w:cs="Tahoma"/>
          <w:sz w:val="24"/>
          <w:szCs w:val="24"/>
        </w:rPr>
        <w:t xml:space="preserve"> В ответе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7.9. При запросе информации о деятельности Администрации, опубликованной в средствах массовой информации либо размещенной в сети Интернет, в ответе на запрос Администрация указывает название, дату выхода и номер средства массовой информации, в котором опубликована запрашиваемая информация, и (или) электронный адрес страницы официального сайта, на которой размещена запрашиваемая информация, или последовательность действий, которые должен совершить пользователь информацией на интерне</w:t>
      </w:r>
      <w:proofErr w:type="gramStart"/>
      <w:r w:rsidRPr="005939C7">
        <w:rPr>
          <w:rFonts w:asciiTheme="majorHAnsi" w:eastAsia="Times New Roman" w:hAnsiTheme="majorHAnsi" w:cs="Tahoma"/>
          <w:sz w:val="24"/>
          <w:szCs w:val="24"/>
        </w:rPr>
        <w:t>т-</w:t>
      </w:r>
      <w:proofErr w:type="gramEnd"/>
      <w:r w:rsidRPr="005939C7">
        <w:rPr>
          <w:rFonts w:asciiTheme="majorHAnsi" w:eastAsia="Times New Roman" w:hAnsiTheme="majorHAnsi" w:cs="Tahoma"/>
          <w:sz w:val="24"/>
          <w:szCs w:val="24"/>
        </w:rPr>
        <w:t xml:space="preserve"> ресурсах для получения запрашиваемой информации, с указанием даты ее размещения.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7.10.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Администрация предоставляет запрашиваемую информацию, за исключением информации ограниченного доступа.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7.11. Ответ на запрос подлежит обязательной регистрации Администрацией.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8C7506">
        <w:rPr>
          <w:rFonts w:asciiTheme="majorHAnsi" w:eastAsia="Times New Roman" w:hAnsiTheme="majorHAnsi" w:cs="Tahoma"/>
          <w:b/>
          <w:bCs/>
          <w:sz w:val="24"/>
          <w:szCs w:val="24"/>
        </w:rPr>
        <w:t>VIII. Форма предоставления информации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8C7506">
        <w:rPr>
          <w:rFonts w:asciiTheme="majorHAnsi" w:eastAsia="Times New Roman" w:hAnsiTheme="majorHAnsi" w:cs="Tahoma"/>
          <w:b/>
          <w:bCs/>
          <w:sz w:val="24"/>
          <w:szCs w:val="24"/>
        </w:rPr>
        <w:t>о деятельности Администрации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 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 xml:space="preserve">8.1. </w:t>
      </w:r>
      <w:proofErr w:type="gramStart"/>
      <w:r w:rsidRPr="005939C7">
        <w:rPr>
          <w:rFonts w:asciiTheme="majorHAnsi" w:eastAsia="Times New Roman" w:hAnsiTheme="majorHAnsi" w:cs="Tahoma"/>
          <w:sz w:val="24"/>
          <w:szCs w:val="24"/>
        </w:rPr>
        <w:t>Информация о деятельности Администрации может предоставляться в устной и документированной формах, в том числе в виде электронного документа.</w:t>
      </w:r>
      <w:proofErr w:type="gramEnd"/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8.2. Информация в устной форме предоставляется пользователям информацией во время приема уполномоченным должностным лицом. Указанная информация предоставляется также по служебному телефону Администрации и по телефонам должностных лиц, уполномоченных на ее предоставление.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8.3. Форма предоставления информации определяется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Администрации.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8.4. Информация может быть передана по сетям связи общего пользования.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8C7506">
        <w:rPr>
          <w:rFonts w:asciiTheme="majorHAnsi" w:eastAsia="Times New Roman" w:hAnsiTheme="majorHAnsi" w:cs="Tahoma"/>
          <w:b/>
          <w:bCs/>
          <w:sz w:val="24"/>
          <w:szCs w:val="24"/>
        </w:rPr>
        <w:t>IX. Условия, при которых доступ к информации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8C7506">
        <w:rPr>
          <w:rFonts w:asciiTheme="majorHAnsi" w:eastAsia="Times New Roman" w:hAnsiTheme="majorHAnsi" w:cs="Tahoma"/>
          <w:b/>
          <w:bCs/>
          <w:sz w:val="24"/>
          <w:szCs w:val="24"/>
        </w:rPr>
        <w:t>не предоставляется или ограничен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9.1. Информация о деятельности Администрации не предоставляется в случае, если: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а) содержание запроса не позволяет установить запрашиваемую информацию;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proofErr w:type="gramStart"/>
      <w:r w:rsidRPr="005939C7">
        <w:rPr>
          <w:rFonts w:asciiTheme="majorHAnsi" w:eastAsia="Times New Roman" w:hAnsiTheme="majorHAnsi" w:cs="Tahoma"/>
          <w:sz w:val="24"/>
          <w:szCs w:val="24"/>
        </w:rPr>
        <w:lastRenderedPageBreak/>
        <w:t>б)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  <w:proofErr w:type="gramEnd"/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в) запрашиваемая информация не относится к деятельности Администрации;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г) запрашиваемая информация относится к информации ограниченного доступа;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proofErr w:type="spellStart"/>
      <w:r w:rsidRPr="005939C7">
        <w:rPr>
          <w:rFonts w:asciiTheme="majorHAnsi" w:eastAsia="Times New Roman" w:hAnsiTheme="majorHAnsi" w:cs="Tahoma"/>
          <w:sz w:val="24"/>
          <w:szCs w:val="24"/>
        </w:rPr>
        <w:t>д</w:t>
      </w:r>
      <w:proofErr w:type="spellEnd"/>
      <w:r w:rsidRPr="005939C7">
        <w:rPr>
          <w:rFonts w:asciiTheme="majorHAnsi" w:eastAsia="Times New Roman" w:hAnsiTheme="majorHAnsi" w:cs="Tahoma"/>
          <w:sz w:val="24"/>
          <w:szCs w:val="24"/>
        </w:rPr>
        <w:t>) запрашиваемая информация ранее предоставлялась пользователю информацией;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е) в запросе ставится вопрос о правовой оценке актов, принятых Администрацией, проведении анализа деятельности Администрации либо подведомственных ей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9.2. Доступ к информации о деятельности Администрации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9.3.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федеральным законодательством.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9.4. Администрация вправе не предоставлять информацию о своей деятельности по запросу, если эта информация опубликована в средствах массовой информации или размещена в сети Интернет.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8C7506">
        <w:rPr>
          <w:rFonts w:asciiTheme="majorHAnsi" w:eastAsia="Times New Roman" w:hAnsiTheme="majorHAnsi" w:cs="Tahoma"/>
          <w:b/>
          <w:bCs/>
          <w:sz w:val="24"/>
          <w:szCs w:val="24"/>
        </w:rPr>
        <w:t>X. Права пользователей информацией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Пользователям информацией о деятельности Администрации предоставляются следующие права: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а) получать достоверную информацию о деятельности Администрации;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б) отказаться от получения информации о деятельности Администрации;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в) не обосновывать необходимость получения запрашиваемой информации о деятельности Администрации, доступ к которой не ограничен;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г) обжаловать в установленном порядке акты и (или) действия (бездействие) Администрации, ее должностных лиц, нарушающие право на доступ к информации о деятельности Администрации и установленный порядок его реализации.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8C7506">
        <w:rPr>
          <w:rFonts w:asciiTheme="majorHAnsi" w:eastAsia="Times New Roman" w:hAnsiTheme="majorHAnsi" w:cs="Tahoma"/>
          <w:b/>
          <w:bCs/>
          <w:sz w:val="24"/>
          <w:szCs w:val="24"/>
        </w:rPr>
        <w:t>XI. Ответственность за нарушение порядка доступа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8C7506">
        <w:rPr>
          <w:rFonts w:asciiTheme="majorHAnsi" w:eastAsia="Times New Roman" w:hAnsiTheme="majorHAnsi" w:cs="Tahoma"/>
          <w:b/>
          <w:bCs/>
          <w:sz w:val="24"/>
          <w:szCs w:val="24"/>
        </w:rPr>
        <w:t>к информации о деятельности Администрации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 xml:space="preserve">11.1. Решения и действия (бездействие) Администрации, ее должностных лиц, нарушающие право на доступ к информации о деятельности Администрации, могут </w:t>
      </w:r>
      <w:r w:rsidRPr="005939C7">
        <w:rPr>
          <w:rFonts w:asciiTheme="majorHAnsi" w:eastAsia="Times New Roman" w:hAnsiTheme="majorHAnsi" w:cs="Tahoma"/>
          <w:sz w:val="24"/>
          <w:szCs w:val="24"/>
        </w:rPr>
        <w:lastRenderedPageBreak/>
        <w:t>быть обжалованы в вышестоящий орган или вышестоящему должностному лицу либо в суд.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11.2. Если в результате неправомерного отказа в доступе к информации о деятельности Администрации,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5939C7" w:rsidRPr="005939C7" w:rsidRDefault="005939C7" w:rsidP="005939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ahoma"/>
          <w:sz w:val="24"/>
          <w:szCs w:val="24"/>
        </w:rPr>
      </w:pPr>
      <w:r w:rsidRPr="005939C7">
        <w:rPr>
          <w:rFonts w:asciiTheme="majorHAnsi" w:eastAsia="Times New Roman" w:hAnsiTheme="majorHAnsi" w:cs="Tahoma"/>
          <w:sz w:val="24"/>
          <w:szCs w:val="24"/>
        </w:rPr>
        <w:t>11.3. Должностные лица Администрации, муниципальные служащие, виновные в нарушении права на доступ к информации о деятельности Администрации, несут ответственность в соответствии с законодательством Российской Федерации.</w:t>
      </w:r>
    </w:p>
    <w:p w:rsidR="00FA1B84" w:rsidRPr="008C7506" w:rsidRDefault="00FA1B84">
      <w:pPr>
        <w:rPr>
          <w:rFonts w:asciiTheme="majorHAnsi" w:hAnsiTheme="majorHAnsi"/>
        </w:rPr>
      </w:pPr>
    </w:p>
    <w:sectPr w:rsidR="00FA1B84" w:rsidRPr="008C7506" w:rsidSect="00E9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5939C7"/>
    <w:rsid w:val="00210613"/>
    <w:rsid w:val="003E57D0"/>
    <w:rsid w:val="004605E7"/>
    <w:rsid w:val="005939C7"/>
    <w:rsid w:val="006F4FBA"/>
    <w:rsid w:val="008C7506"/>
    <w:rsid w:val="00E944CF"/>
    <w:rsid w:val="00FA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CF"/>
  </w:style>
  <w:style w:type="paragraph" w:styleId="1">
    <w:name w:val="heading 1"/>
    <w:basedOn w:val="a"/>
    <w:next w:val="a"/>
    <w:link w:val="10"/>
    <w:uiPriority w:val="9"/>
    <w:qFormat/>
    <w:rsid w:val="005939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5939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939C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5939C7"/>
    <w:rPr>
      <w:b/>
      <w:bCs/>
    </w:rPr>
  </w:style>
  <w:style w:type="paragraph" w:styleId="a4">
    <w:name w:val="Normal (Web)"/>
    <w:basedOn w:val="a"/>
    <w:uiPriority w:val="99"/>
    <w:semiHidden/>
    <w:unhideWhenUsed/>
    <w:rsid w:val="0059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39C7"/>
  </w:style>
  <w:style w:type="character" w:styleId="a5">
    <w:name w:val="Hyperlink"/>
    <w:basedOn w:val="a0"/>
    <w:uiPriority w:val="99"/>
    <w:semiHidden/>
    <w:unhideWhenUsed/>
    <w:rsid w:val="005939C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3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5939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4BB7DF1801E7D36F5FC2D656F0D172A6F4CA1EB9E4520629AF2979A7YAD5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4BB7DF1801E7D36F5FC2D656F0D172A6F3CC16BDE4520629AF2979A7A5642FD2D2603F5036D3E8Y3D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l-adm.ru/editlog/?id=174&amp;module=documents" TargetMode="External"/><Relationship Id="rId11" Type="http://schemas.openxmlformats.org/officeDocument/2006/relationships/hyperlink" Target="consultantplus://offline/ref=534BB7DF1801E7D36F5FDCDB409C8E77A7FD941BB6E75B5471F07224F0AC6E78959D397D143BD2EE3D9EB5YFD9R" TargetMode="External"/><Relationship Id="rId5" Type="http://schemas.openxmlformats.org/officeDocument/2006/relationships/hyperlink" Target="consultantplus://offline/ref=534BB7DF1801E7D36F5FDCDB409C8E77A7FD941BB6EF595971F07224F0AC6E78959D397D143BD2EE3D9FBFYFDAR" TargetMode="External"/><Relationship Id="rId10" Type="http://schemas.openxmlformats.org/officeDocument/2006/relationships/hyperlink" Target="consultantplus://offline/ref=534BB7DF1801E7D36F5FDCDB409C8E77A7FD941BB6E75B5471F07224F0AC6E78959D397D143BD2EE3D9EB5YFD9R" TargetMode="External"/><Relationship Id="rId4" Type="http://schemas.openxmlformats.org/officeDocument/2006/relationships/hyperlink" Target="consultantplus://offline/ref=534BB7DF1801E7D36F5FC2D656F0D172A6F3CC16BDE4520629AF2979A7A5642FD2D2603F5036D3E8Y3DFR" TargetMode="External"/><Relationship Id="rId9" Type="http://schemas.openxmlformats.org/officeDocument/2006/relationships/hyperlink" Target="consultantplus://offline/ref=534BB7DF1801E7D36F5FC2D656F0D172A6F3CC16BDE4520629AF2979A7YAD5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2015-03-04T10:49:00Z</cp:lastPrinted>
  <dcterms:created xsi:type="dcterms:W3CDTF">2015-03-04T10:22:00Z</dcterms:created>
  <dcterms:modified xsi:type="dcterms:W3CDTF">2015-03-25T06:35:00Z</dcterms:modified>
</cp:coreProperties>
</file>