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03" w:rsidRDefault="00904503" w:rsidP="00240A75">
      <w:pPr>
        <w:ind w:firstLine="0"/>
        <w:jc w:val="center"/>
      </w:pPr>
    </w:p>
    <w:p w:rsidR="00904503" w:rsidRPr="00317361" w:rsidRDefault="00904503" w:rsidP="00904503">
      <w:pPr>
        <w:spacing w:line="240" w:lineRule="exact"/>
        <w:ind w:right="-2"/>
        <w:jc w:val="center"/>
        <w:rPr>
          <w:rFonts w:asciiTheme="majorHAnsi" w:hAnsiTheme="majorHAnsi"/>
          <w:sz w:val="24"/>
          <w:szCs w:val="24"/>
        </w:rPr>
      </w:pPr>
      <w:r w:rsidRPr="00317361">
        <w:rPr>
          <w:rFonts w:asciiTheme="majorHAnsi" w:hAnsiTheme="majorHAnsi"/>
          <w:sz w:val="24"/>
          <w:szCs w:val="24"/>
        </w:rPr>
        <w:t>Российская Федерация</w:t>
      </w:r>
    </w:p>
    <w:p w:rsidR="00904503" w:rsidRPr="00317361" w:rsidRDefault="00904503" w:rsidP="00904503">
      <w:pPr>
        <w:spacing w:line="240" w:lineRule="exact"/>
        <w:jc w:val="center"/>
        <w:rPr>
          <w:rFonts w:asciiTheme="majorHAnsi" w:hAnsiTheme="majorHAnsi"/>
          <w:sz w:val="24"/>
          <w:szCs w:val="24"/>
        </w:rPr>
      </w:pPr>
      <w:r w:rsidRPr="00317361">
        <w:rPr>
          <w:rFonts w:asciiTheme="majorHAnsi" w:hAnsiTheme="majorHAnsi"/>
          <w:sz w:val="24"/>
          <w:szCs w:val="24"/>
        </w:rPr>
        <w:t>Ростовская область</w:t>
      </w:r>
    </w:p>
    <w:p w:rsidR="00904503" w:rsidRPr="00317361" w:rsidRDefault="00904503" w:rsidP="00904503">
      <w:pPr>
        <w:spacing w:line="240" w:lineRule="exact"/>
        <w:jc w:val="center"/>
        <w:rPr>
          <w:rFonts w:asciiTheme="majorHAnsi" w:hAnsiTheme="majorHAnsi"/>
          <w:sz w:val="24"/>
          <w:szCs w:val="24"/>
        </w:rPr>
      </w:pPr>
      <w:r w:rsidRPr="00317361">
        <w:rPr>
          <w:rFonts w:asciiTheme="majorHAnsi" w:hAnsiTheme="majorHAnsi"/>
          <w:sz w:val="24"/>
          <w:szCs w:val="24"/>
        </w:rPr>
        <w:t>Сальский район</w:t>
      </w:r>
    </w:p>
    <w:p w:rsidR="00904503" w:rsidRPr="00317361" w:rsidRDefault="00904503" w:rsidP="00904503">
      <w:pPr>
        <w:spacing w:line="240" w:lineRule="exact"/>
        <w:jc w:val="center"/>
        <w:rPr>
          <w:rFonts w:asciiTheme="majorHAnsi" w:hAnsiTheme="majorHAnsi"/>
          <w:sz w:val="24"/>
          <w:szCs w:val="24"/>
        </w:rPr>
      </w:pPr>
      <w:r w:rsidRPr="00317361">
        <w:rPr>
          <w:rFonts w:asciiTheme="majorHAnsi" w:hAnsiTheme="majorHAnsi"/>
          <w:sz w:val="24"/>
          <w:szCs w:val="24"/>
        </w:rPr>
        <w:t xml:space="preserve">Администрация  </w:t>
      </w:r>
      <w:r w:rsidR="00DF5621">
        <w:rPr>
          <w:rFonts w:asciiTheme="majorHAnsi" w:hAnsiTheme="majorHAnsi"/>
          <w:sz w:val="24"/>
          <w:szCs w:val="24"/>
        </w:rPr>
        <w:t>Новоегорлыкского</w:t>
      </w:r>
      <w:r w:rsidRPr="00317361">
        <w:rPr>
          <w:rFonts w:asciiTheme="majorHAnsi" w:hAnsiTheme="majorHAnsi"/>
          <w:sz w:val="24"/>
          <w:szCs w:val="24"/>
        </w:rPr>
        <w:t xml:space="preserve"> сельского поселения</w:t>
      </w:r>
    </w:p>
    <w:p w:rsidR="00904503" w:rsidRPr="00317361" w:rsidRDefault="00904503" w:rsidP="00904503">
      <w:pPr>
        <w:spacing w:line="240" w:lineRule="exact"/>
        <w:rPr>
          <w:rFonts w:asciiTheme="majorHAnsi" w:hAnsiTheme="majorHAnsi"/>
          <w:sz w:val="24"/>
          <w:szCs w:val="24"/>
        </w:rPr>
      </w:pPr>
    </w:p>
    <w:p w:rsidR="00904503" w:rsidRPr="00317361" w:rsidRDefault="00C46AB1" w:rsidP="00904503">
      <w:pPr>
        <w:spacing w:line="240" w:lineRule="exact"/>
        <w:jc w:val="center"/>
        <w:rPr>
          <w:rFonts w:asciiTheme="majorHAnsi" w:hAnsiTheme="majorHAnsi"/>
          <w:b/>
          <w:sz w:val="24"/>
          <w:szCs w:val="24"/>
        </w:rPr>
      </w:pPr>
      <w:r>
        <w:rPr>
          <w:rFonts w:asciiTheme="majorHAnsi" w:hAnsiTheme="majorHAnsi"/>
          <w:b/>
          <w:noProof/>
          <w:sz w:val="24"/>
          <w:szCs w:val="24"/>
          <w:lang w:eastAsia="ru-RU"/>
        </w:rPr>
        <w:pict>
          <v:line id="Line 2" o:spid="_x0000_s1026" style="position:absolute;left:0;text-align:left;z-index:251658240;visibility:visible;mso-wrap-distance-top:-3e-5mm;mso-wrap-distance-bottom:-3e-5mm"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YW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" strokeweight="3pt"/>
        </w:pict>
      </w:r>
    </w:p>
    <w:p w:rsidR="00904503" w:rsidRPr="00317361" w:rsidRDefault="00904503" w:rsidP="00904503">
      <w:pPr>
        <w:spacing w:line="240" w:lineRule="exact"/>
        <w:jc w:val="center"/>
        <w:rPr>
          <w:rFonts w:asciiTheme="majorHAnsi" w:hAnsiTheme="majorHAnsi"/>
          <w:b/>
          <w:sz w:val="24"/>
          <w:szCs w:val="24"/>
        </w:rPr>
      </w:pPr>
      <w:r w:rsidRPr="00317361">
        <w:rPr>
          <w:rFonts w:asciiTheme="majorHAnsi" w:hAnsiTheme="majorHAnsi"/>
          <w:b/>
          <w:sz w:val="24"/>
          <w:szCs w:val="24"/>
        </w:rPr>
        <w:t>ПОСТАНОВЛЕНИЕ</w:t>
      </w:r>
    </w:p>
    <w:p w:rsidR="00904503" w:rsidRPr="00317361" w:rsidRDefault="00904503" w:rsidP="00904503">
      <w:pPr>
        <w:jc w:val="center"/>
        <w:rPr>
          <w:rFonts w:asciiTheme="majorHAnsi" w:hAnsiTheme="majorHAnsi"/>
          <w:b/>
          <w:sz w:val="24"/>
          <w:szCs w:val="24"/>
        </w:rPr>
      </w:pPr>
    </w:p>
    <w:p w:rsidR="00904503" w:rsidRDefault="00097DBB" w:rsidP="0059153C">
      <w:pPr>
        <w:tabs>
          <w:tab w:val="left" w:pos="6675"/>
        </w:tabs>
        <w:rPr>
          <w:rFonts w:asciiTheme="majorHAnsi" w:hAnsiTheme="majorHAnsi"/>
          <w:sz w:val="24"/>
          <w:szCs w:val="24"/>
        </w:rPr>
      </w:pPr>
      <w:r>
        <w:rPr>
          <w:rFonts w:asciiTheme="majorHAnsi" w:hAnsiTheme="majorHAnsi"/>
          <w:sz w:val="24"/>
          <w:szCs w:val="24"/>
        </w:rPr>
        <w:t>11.11.2014</w:t>
      </w:r>
      <w:r w:rsidR="00ED3D62">
        <w:rPr>
          <w:rFonts w:asciiTheme="majorHAnsi" w:hAnsiTheme="majorHAnsi"/>
          <w:sz w:val="24"/>
          <w:szCs w:val="24"/>
        </w:rPr>
        <w:t xml:space="preserve"> </w:t>
      </w:r>
      <w:r w:rsidR="00DE5FBB">
        <w:rPr>
          <w:rFonts w:asciiTheme="majorHAnsi" w:hAnsiTheme="majorHAnsi"/>
          <w:sz w:val="24"/>
          <w:szCs w:val="24"/>
        </w:rPr>
        <w:t xml:space="preserve"> г.</w:t>
      </w:r>
      <w:r w:rsidR="0059153C">
        <w:rPr>
          <w:rFonts w:asciiTheme="majorHAnsi" w:hAnsiTheme="majorHAnsi"/>
          <w:sz w:val="24"/>
          <w:szCs w:val="24"/>
        </w:rPr>
        <w:tab/>
        <w:t>№</w:t>
      </w:r>
      <w:r>
        <w:rPr>
          <w:rFonts w:asciiTheme="majorHAnsi" w:hAnsiTheme="majorHAnsi"/>
          <w:sz w:val="24"/>
          <w:szCs w:val="24"/>
        </w:rPr>
        <w:t xml:space="preserve"> </w:t>
      </w:r>
      <w:r w:rsidR="001B4209">
        <w:rPr>
          <w:rFonts w:asciiTheme="majorHAnsi" w:hAnsiTheme="majorHAnsi"/>
          <w:sz w:val="24"/>
          <w:szCs w:val="24"/>
        </w:rPr>
        <w:t>119</w:t>
      </w:r>
    </w:p>
    <w:p w:rsidR="0059153C" w:rsidRPr="00317361" w:rsidRDefault="00DF5621" w:rsidP="0059153C">
      <w:pPr>
        <w:tabs>
          <w:tab w:val="left" w:pos="6675"/>
        </w:tabs>
        <w:jc w:val="center"/>
        <w:rPr>
          <w:rFonts w:asciiTheme="majorHAnsi" w:hAnsiTheme="majorHAnsi"/>
          <w:sz w:val="24"/>
          <w:szCs w:val="24"/>
        </w:rPr>
      </w:pPr>
      <w:r>
        <w:rPr>
          <w:rFonts w:asciiTheme="majorHAnsi" w:hAnsiTheme="majorHAnsi"/>
          <w:sz w:val="24"/>
          <w:szCs w:val="24"/>
        </w:rPr>
        <w:t>с. Новый Егорлык</w:t>
      </w:r>
    </w:p>
    <w:p w:rsidR="00097DBB" w:rsidRPr="00556B84" w:rsidRDefault="00097DBB" w:rsidP="00097DBB">
      <w:pPr>
        <w:jc w:val="center"/>
      </w:pPr>
    </w:p>
    <w:p w:rsidR="00097DBB" w:rsidRPr="00097DBB" w:rsidRDefault="00097DBB" w:rsidP="00097DBB">
      <w:pPr>
        <w:numPr>
          <w:ilvl w:val="3"/>
          <w:numId w:val="2"/>
        </w:numPr>
        <w:tabs>
          <w:tab w:val="left" w:pos="0"/>
        </w:tabs>
        <w:suppressAutoHyphens/>
        <w:spacing w:line="216" w:lineRule="auto"/>
        <w:ind w:firstLine="0"/>
        <w:outlineLvl w:val="3"/>
        <w:rPr>
          <w:bCs/>
          <w:sz w:val="26"/>
          <w:szCs w:val="26"/>
        </w:rPr>
      </w:pPr>
      <w:r w:rsidRPr="00097DBB">
        <w:rPr>
          <w:bCs/>
          <w:sz w:val="26"/>
          <w:szCs w:val="26"/>
        </w:rPr>
        <w:t>Об утверждении Положения о порядке проведения</w:t>
      </w:r>
    </w:p>
    <w:p w:rsidR="00097DBB" w:rsidRDefault="00097DBB" w:rsidP="00097DBB">
      <w:pPr>
        <w:numPr>
          <w:ilvl w:val="3"/>
          <w:numId w:val="2"/>
        </w:numPr>
        <w:tabs>
          <w:tab w:val="left" w:pos="0"/>
        </w:tabs>
        <w:suppressAutoHyphens/>
        <w:spacing w:line="216" w:lineRule="auto"/>
        <w:ind w:firstLine="0"/>
        <w:outlineLvl w:val="3"/>
        <w:rPr>
          <w:bCs/>
          <w:sz w:val="26"/>
          <w:szCs w:val="26"/>
        </w:rPr>
      </w:pPr>
      <w:r w:rsidRPr="00097DBB">
        <w:rPr>
          <w:bCs/>
          <w:sz w:val="26"/>
          <w:szCs w:val="26"/>
        </w:rPr>
        <w:t>аттестации работников муниципальных учреждений</w:t>
      </w:r>
    </w:p>
    <w:p w:rsidR="00097DBB" w:rsidRPr="00097DBB" w:rsidRDefault="00097DBB" w:rsidP="00097DBB">
      <w:pPr>
        <w:numPr>
          <w:ilvl w:val="3"/>
          <w:numId w:val="2"/>
        </w:numPr>
        <w:tabs>
          <w:tab w:val="left" w:pos="0"/>
        </w:tabs>
        <w:suppressAutoHyphens/>
        <w:spacing w:line="216" w:lineRule="auto"/>
        <w:ind w:firstLine="0"/>
        <w:outlineLvl w:val="3"/>
        <w:rPr>
          <w:bCs/>
          <w:sz w:val="26"/>
          <w:szCs w:val="26"/>
        </w:rPr>
      </w:pPr>
      <w:r>
        <w:rPr>
          <w:bCs/>
          <w:sz w:val="26"/>
          <w:szCs w:val="26"/>
        </w:rPr>
        <w:t>Новоегорлыкского сельского поселения</w:t>
      </w:r>
      <w:r w:rsidRPr="00097DBB">
        <w:rPr>
          <w:bCs/>
          <w:sz w:val="26"/>
          <w:szCs w:val="26"/>
        </w:rPr>
        <w:t xml:space="preserve"> </w:t>
      </w:r>
    </w:p>
    <w:p w:rsidR="00097DBB" w:rsidRPr="00097DBB" w:rsidRDefault="00097DBB" w:rsidP="00097DBB">
      <w:pPr>
        <w:rPr>
          <w:sz w:val="26"/>
          <w:szCs w:val="26"/>
        </w:rPr>
      </w:pPr>
    </w:p>
    <w:p w:rsidR="00097DBB" w:rsidRPr="00097DBB" w:rsidRDefault="00097DBB" w:rsidP="00097DBB">
      <w:pPr>
        <w:rPr>
          <w:sz w:val="26"/>
          <w:szCs w:val="26"/>
        </w:rPr>
      </w:pPr>
    </w:p>
    <w:p w:rsidR="00097DBB" w:rsidRPr="00097DBB" w:rsidRDefault="00097DBB" w:rsidP="00097DBB">
      <w:pPr>
        <w:numPr>
          <w:ilvl w:val="8"/>
          <w:numId w:val="2"/>
        </w:numPr>
        <w:tabs>
          <w:tab w:val="clear" w:pos="0"/>
          <w:tab w:val="left" w:pos="709"/>
        </w:tabs>
        <w:suppressAutoHyphens/>
        <w:spacing w:line="216" w:lineRule="auto"/>
        <w:jc w:val="both"/>
        <w:outlineLvl w:val="3"/>
        <w:rPr>
          <w:bCs/>
          <w:sz w:val="26"/>
          <w:szCs w:val="26"/>
        </w:rPr>
      </w:pPr>
      <w:r w:rsidRPr="00097DBB">
        <w:rPr>
          <w:sz w:val="26"/>
          <w:szCs w:val="26"/>
        </w:rPr>
        <w:t>В целях реализации положений пункта 3 части 1, части 2 статьи 81 Трудового кодекса Российской Федерации, постановления Правительства Ростовской области от 08.09.2014 № 613</w:t>
      </w:r>
      <w:r w:rsidRPr="00097DBB">
        <w:rPr>
          <w:b/>
          <w:bCs/>
          <w:sz w:val="26"/>
          <w:szCs w:val="26"/>
        </w:rPr>
        <w:t xml:space="preserve"> </w:t>
      </w:r>
      <w:r w:rsidRPr="00097DBB">
        <w:rPr>
          <w:bCs/>
          <w:sz w:val="26"/>
          <w:szCs w:val="26"/>
        </w:rPr>
        <w:t>«Об утверждении Положения о порядке проведения аттестации работников государственных учреждений Ростовской области»</w:t>
      </w:r>
      <w:r w:rsidRPr="00097DBB">
        <w:rPr>
          <w:sz w:val="26"/>
          <w:szCs w:val="26"/>
        </w:rPr>
        <w:t xml:space="preserve">, определения уровня профессиональной подготовки, повышения эффективности и качества труда, соответствия занимаемой должности работников муниципальных учреждений </w:t>
      </w:r>
      <w:r>
        <w:rPr>
          <w:sz w:val="26"/>
          <w:szCs w:val="26"/>
        </w:rPr>
        <w:t>Новоегорлыкского сельского поселения</w:t>
      </w:r>
      <w:r w:rsidRPr="00097DBB">
        <w:rPr>
          <w:sz w:val="26"/>
          <w:szCs w:val="26"/>
        </w:rPr>
        <w:t xml:space="preserve"> </w:t>
      </w:r>
      <w:r>
        <w:rPr>
          <w:sz w:val="26"/>
          <w:szCs w:val="26"/>
        </w:rPr>
        <w:t>Администрация Новоегорлыкского сельского поселения</w:t>
      </w:r>
    </w:p>
    <w:p w:rsidR="00097DBB" w:rsidRPr="00097DBB" w:rsidRDefault="00097DBB" w:rsidP="00097DBB">
      <w:pPr>
        <w:jc w:val="both"/>
        <w:rPr>
          <w:sz w:val="26"/>
          <w:szCs w:val="26"/>
        </w:rPr>
      </w:pPr>
    </w:p>
    <w:p w:rsidR="00097DBB" w:rsidRPr="00097DBB" w:rsidRDefault="00097DBB" w:rsidP="00097DBB">
      <w:pPr>
        <w:jc w:val="center"/>
        <w:rPr>
          <w:b/>
          <w:sz w:val="26"/>
          <w:szCs w:val="26"/>
        </w:rPr>
      </w:pPr>
      <w:r w:rsidRPr="00097DBB">
        <w:rPr>
          <w:b/>
          <w:sz w:val="26"/>
          <w:szCs w:val="26"/>
        </w:rPr>
        <w:t>п о с т а н о в л я е т :</w:t>
      </w:r>
    </w:p>
    <w:p w:rsidR="00097DBB" w:rsidRPr="00097DBB" w:rsidRDefault="00097DBB" w:rsidP="00097DBB">
      <w:pPr>
        <w:spacing w:line="216" w:lineRule="auto"/>
        <w:jc w:val="both"/>
        <w:rPr>
          <w:sz w:val="26"/>
          <w:szCs w:val="26"/>
        </w:rPr>
      </w:pPr>
    </w:p>
    <w:p w:rsidR="00097DBB" w:rsidRPr="00097DBB" w:rsidRDefault="00097DBB" w:rsidP="00097DBB">
      <w:pPr>
        <w:spacing w:line="216" w:lineRule="auto"/>
        <w:jc w:val="both"/>
        <w:rPr>
          <w:sz w:val="26"/>
          <w:szCs w:val="26"/>
        </w:rPr>
      </w:pPr>
      <w:r w:rsidRPr="00097DBB">
        <w:rPr>
          <w:sz w:val="26"/>
          <w:szCs w:val="26"/>
        </w:rPr>
        <w:t xml:space="preserve">1. Утвердить Положение о порядке проведения аттестации работников муниципальных учреждений </w:t>
      </w:r>
      <w:r w:rsidR="001B4209">
        <w:rPr>
          <w:sz w:val="26"/>
          <w:szCs w:val="26"/>
        </w:rPr>
        <w:t>Новоегорлыкского сельского поселения</w:t>
      </w:r>
      <w:r w:rsidRPr="00097DBB">
        <w:rPr>
          <w:sz w:val="26"/>
          <w:szCs w:val="26"/>
        </w:rPr>
        <w:t xml:space="preserve"> согласно приложению.</w:t>
      </w:r>
    </w:p>
    <w:p w:rsidR="00097DBB" w:rsidRPr="00097DBB" w:rsidRDefault="00097DBB" w:rsidP="00097DBB">
      <w:pPr>
        <w:spacing w:line="216" w:lineRule="auto"/>
        <w:jc w:val="both"/>
        <w:rPr>
          <w:sz w:val="26"/>
          <w:szCs w:val="26"/>
        </w:rPr>
      </w:pPr>
      <w:r w:rsidRPr="00097DBB">
        <w:rPr>
          <w:sz w:val="26"/>
          <w:szCs w:val="26"/>
        </w:rPr>
        <w:t>2. Руководителям муниципал</w:t>
      </w:r>
      <w:r w:rsidR="001B4209">
        <w:rPr>
          <w:sz w:val="26"/>
          <w:szCs w:val="26"/>
        </w:rPr>
        <w:t>ьных учреждений Новоегорлыкского сельского поселения</w:t>
      </w:r>
      <w:r w:rsidRPr="00097DBB">
        <w:rPr>
          <w:sz w:val="26"/>
          <w:szCs w:val="26"/>
        </w:rPr>
        <w:t xml:space="preserve"> довести до сведения своих работников настоящее постановление и обеспечить контроль за соблюдением порядка проведения аттестации.</w:t>
      </w:r>
    </w:p>
    <w:p w:rsidR="00097DBB" w:rsidRPr="00097DBB" w:rsidRDefault="001B4209" w:rsidP="00097DBB">
      <w:pPr>
        <w:ind w:firstLine="708"/>
        <w:jc w:val="both"/>
        <w:rPr>
          <w:sz w:val="26"/>
          <w:szCs w:val="26"/>
        </w:rPr>
      </w:pPr>
      <w:r>
        <w:rPr>
          <w:sz w:val="26"/>
          <w:szCs w:val="26"/>
        </w:rPr>
        <w:t>3. Обнародовать</w:t>
      </w:r>
      <w:r w:rsidR="00097DBB" w:rsidRPr="00097DBB">
        <w:rPr>
          <w:sz w:val="26"/>
          <w:szCs w:val="26"/>
        </w:rPr>
        <w:t xml:space="preserve">   настоящее</w:t>
      </w:r>
      <w:r>
        <w:rPr>
          <w:sz w:val="26"/>
          <w:szCs w:val="26"/>
        </w:rPr>
        <w:t xml:space="preserve">    постановление  на информационных стендах в границах сельского поселения</w:t>
      </w:r>
      <w:r w:rsidR="00097DBB" w:rsidRPr="00097DBB">
        <w:rPr>
          <w:sz w:val="26"/>
          <w:szCs w:val="26"/>
        </w:rPr>
        <w:t>.</w:t>
      </w:r>
    </w:p>
    <w:p w:rsidR="001B4209" w:rsidRDefault="00097DBB" w:rsidP="00097DBB">
      <w:pPr>
        <w:tabs>
          <w:tab w:val="left" w:pos="993"/>
        </w:tabs>
        <w:jc w:val="both"/>
        <w:rPr>
          <w:sz w:val="26"/>
          <w:szCs w:val="26"/>
        </w:rPr>
      </w:pPr>
      <w:r w:rsidRPr="00097DBB">
        <w:rPr>
          <w:sz w:val="26"/>
          <w:szCs w:val="26"/>
        </w:rPr>
        <w:t xml:space="preserve">4. Сектору  по </w:t>
      </w:r>
    </w:p>
    <w:p w:rsidR="00097DBB" w:rsidRPr="00097DBB" w:rsidRDefault="001B4209" w:rsidP="00097DBB">
      <w:pPr>
        <w:tabs>
          <w:tab w:val="left" w:pos="993"/>
        </w:tabs>
        <w:jc w:val="both"/>
        <w:rPr>
          <w:sz w:val="26"/>
          <w:szCs w:val="26"/>
        </w:rPr>
      </w:pPr>
      <w:r>
        <w:rPr>
          <w:sz w:val="26"/>
          <w:szCs w:val="26"/>
        </w:rPr>
        <w:t xml:space="preserve">Правовым вопросам, архивному делу и кадрам Администрации Новоегорлыкского сельского поселения </w:t>
      </w:r>
      <w:r w:rsidR="00097DBB" w:rsidRPr="00097DBB">
        <w:rPr>
          <w:sz w:val="26"/>
          <w:szCs w:val="26"/>
        </w:rPr>
        <w:t xml:space="preserve"> разместить настоящее постановление на официальном Интернет – сайт</w:t>
      </w:r>
      <w:r>
        <w:rPr>
          <w:sz w:val="26"/>
          <w:szCs w:val="26"/>
        </w:rPr>
        <w:t>е Администрации Новоегорлыкского сельского поселения</w:t>
      </w:r>
      <w:r w:rsidR="00097DBB" w:rsidRPr="00097DBB">
        <w:rPr>
          <w:sz w:val="26"/>
          <w:szCs w:val="26"/>
        </w:rPr>
        <w:t>.</w:t>
      </w:r>
    </w:p>
    <w:p w:rsidR="00097DBB" w:rsidRPr="00097DBB" w:rsidRDefault="00097DBB" w:rsidP="00097DBB">
      <w:pPr>
        <w:spacing w:line="216" w:lineRule="auto"/>
        <w:jc w:val="both"/>
        <w:rPr>
          <w:sz w:val="26"/>
          <w:szCs w:val="26"/>
        </w:rPr>
      </w:pPr>
      <w:r w:rsidRPr="00097DBB">
        <w:rPr>
          <w:sz w:val="26"/>
          <w:szCs w:val="26"/>
        </w:rPr>
        <w:t>5. Постановление вступает в силу со дн</w:t>
      </w:r>
      <w:r w:rsidR="001B4209">
        <w:rPr>
          <w:sz w:val="26"/>
          <w:szCs w:val="26"/>
        </w:rPr>
        <w:t>я его официального обнародования</w:t>
      </w:r>
      <w:r w:rsidRPr="00097DBB">
        <w:rPr>
          <w:sz w:val="26"/>
          <w:szCs w:val="26"/>
        </w:rPr>
        <w:t>.</w:t>
      </w:r>
    </w:p>
    <w:p w:rsidR="00097DBB" w:rsidRPr="00097DBB" w:rsidRDefault="00097DBB" w:rsidP="00097DBB">
      <w:pPr>
        <w:spacing w:line="216" w:lineRule="auto"/>
        <w:jc w:val="both"/>
        <w:rPr>
          <w:sz w:val="26"/>
          <w:szCs w:val="26"/>
        </w:rPr>
      </w:pPr>
      <w:r w:rsidRPr="00097DBB">
        <w:rPr>
          <w:sz w:val="26"/>
          <w:szCs w:val="26"/>
        </w:rPr>
        <w:t xml:space="preserve">6. Контроль за выполнением постановления возложить на  </w:t>
      </w:r>
      <w:r w:rsidR="001B4209">
        <w:rPr>
          <w:sz w:val="26"/>
          <w:szCs w:val="26"/>
        </w:rPr>
        <w:t>ведущего специалиста по правовым вопросам, архивному делу и кадрам Пивоварову Т.Н.</w:t>
      </w:r>
    </w:p>
    <w:p w:rsidR="00904503" w:rsidRPr="002301C5" w:rsidRDefault="00904503" w:rsidP="002301C5">
      <w:pPr>
        <w:jc w:val="both"/>
        <w:rPr>
          <w:sz w:val="24"/>
          <w:szCs w:val="24"/>
        </w:rPr>
      </w:pPr>
    </w:p>
    <w:p w:rsidR="00904503" w:rsidRPr="001B4209" w:rsidRDefault="00904503" w:rsidP="002301C5">
      <w:pPr>
        <w:spacing w:line="240" w:lineRule="exact"/>
        <w:jc w:val="both"/>
        <w:rPr>
          <w:sz w:val="26"/>
          <w:szCs w:val="26"/>
        </w:rPr>
      </w:pPr>
      <w:r w:rsidRPr="001B4209">
        <w:rPr>
          <w:sz w:val="26"/>
          <w:szCs w:val="26"/>
        </w:rPr>
        <w:t xml:space="preserve">Глава </w:t>
      </w:r>
      <w:r w:rsidR="00DF5621" w:rsidRPr="001B4209">
        <w:rPr>
          <w:sz w:val="26"/>
          <w:szCs w:val="26"/>
        </w:rPr>
        <w:t>Новоегорлыкского</w:t>
      </w:r>
    </w:p>
    <w:p w:rsidR="00904503" w:rsidRPr="001B4209" w:rsidRDefault="00904503" w:rsidP="002301C5">
      <w:pPr>
        <w:spacing w:line="240" w:lineRule="exact"/>
        <w:jc w:val="both"/>
        <w:rPr>
          <w:sz w:val="26"/>
          <w:szCs w:val="26"/>
        </w:rPr>
      </w:pPr>
      <w:r w:rsidRPr="001B4209">
        <w:rPr>
          <w:sz w:val="26"/>
          <w:szCs w:val="26"/>
        </w:rPr>
        <w:t xml:space="preserve">сельского поселения                        </w:t>
      </w:r>
      <w:r w:rsidR="00DF5621" w:rsidRPr="001B4209">
        <w:rPr>
          <w:sz w:val="26"/>
          <w:szCs w:val="26"/>
        </w:rPr>
        <w:t xml:space="preserve">                               В.Ф.Скосарь</w:t>
      </w:r>
    </w:p>
    <w:p w:rsidR="00ED3D62" w:rsidRPr="002301C5" w:rsidRDefault="00ED3D62" w:rsidP="002301C5">
      <w:pPr>
        <w:spacing w:line="240" w:lineRule="exact"/>
        <w:jc w:val="both"/>
        <w:rPr>
          <w:sz w:val="20"/>
          <w:szCs w:val="20"/>
        </w:rPr>
      </w:pPr>
    </w:p>
    <w:p w:rsidR="00ED3D62" w:rsidRPr="002301C5" w:rsidRDefault="00ED3D62" w:rsidP="002301C5">
      <w:pPr>
        <w:spacing w:line="240" w:lineRule="exact"/>
        <w:jc w:val="both"/>
        <w:rPr>
          <w:sz w:val="20"/>
          <w:szCs w:val="20"/>
        </w:rPr>
      </w:pPr>
    </w:p>
    <w:p w:rsidR="0059153C" w:rsidRDefault="00DF5621" w:rsidP="002301C5">
      <w:pPr>
        <w:spacing w:line="240" w:lineRule="exact"/>
        <w:jc w:val="both"/>
        <w:rPr>
          <w:sz w:val="20"/>
          <w:szCs w:val="20"/>
        </w:rPr>
      </w:pPr>
      <w:r>
        <w:rPr>
          <w:sz w:val="20"/>
          <w:szCs w:val="20"/>
        </w:rPr>
        <w:t xml:space="preserve">Подготовил: </w:t>
      </w:r>
    </w:p>
    <w:p w:rsidR="00DF5621" w:rsidRDefault="00DF5621" w:rsidP="002301C5">
      <w:pPr>
        <w:spacing w:line="240" w:lineRule="exact"/>
        <w:jc w:val="both"/>
        <w:rPr>
          <w:sz w:val="20"/>
          <w:szCs w:val="20"/>
        </w:rPr>
      </w:pPr>
      <w:r>
        <w:rPr>
          <w:sz w:val="20"/>
          <w:szCs w:val="20"/>
        </w:rPr>
        <w:t>Т.Н.Пивоварова</w:t>
      </w:r>
    </w:p>
    <w:p w:rsidR="00DF5621" w:rsidRPr="002301C5" w:rsidRDefault="00DF5621" w:rsidP="002301C5">
      <w:pPr>
        <w:spacing w:line="240" w:lineRule="exact"/>
        <w:jc w:val="both"/>
        <w:rPr>
          <w:sz w:val="20"/>
          <w:szCs w:val="20"/>
        </w:rPr>
      </w:pPr>
      <w:r>
        <w:rPr>
          <w:sz w:val="20"/>
          <w:szCs w:val="20"/>
        </w:rPr>
        <w:t>42-5-09</w:t>
      </w:r>
    </w:p>
    <w:p w:rsidR="00904503" w:rsidRPr="00317361" w:rsidRDefault="00904503" w:rsidP="00904503">
      <w:pPr>
        <w:spacing w:line="240" w:lineRule="exact"/>
        <w:rPr>
          <w:rFonts w:asciiTheme="majorHAnsi" w:hAnsiTheme="majorHAnsi"/>
          <w:sz w:val="20"/>
          <w:szCs w:val="20"/>
        </w:rPr>
        <w:sectPr w:rsidR="00904503" w:rsidRPr="00317361" w:rsidSect="00317361">
          <w:headerReference w:type="default" r:id="rId8"/>
          <w:footerReference w:type="even" r:id="rId9"/>
          <w:footerReference w:type="default" r:id="rId10"/>
          <w:headerReference w:type="first" r:id="rId11"/>
          <w:footerReference w:type="first" r:id="rId12"/>
          <w:pgSz w:w="11906" w:h="16838"/>
          <w:pgMar w:top="862" w:right="1134" w:bottom="682" w:left="1701" w:header="540" w:footer="360" w:gutter="0"/>
          <w:pgNumType w:start="1"/>
          <w:cols w:space="720"/>
          <w:docGrid w:linePitch="360"/>
        </w:sectPr>
      </w:pPr>
    </w:p>
    <w:p w:rsidR="00904503" w:rsidRPr="00904503" w:rsidRDefault="00904503" w:rsidP="00904503">
      <w:pPr>
        <w:jc w:val="right"/>
        <w:rPr>
          <w:rFonts w:eastAsia="Times New Roman"/>
          <w:sz w:val="24"/>
          <w:szCs w:val="24"/>
          <w:lang w:eastAsia="ru-RU"/>
        </w:rPr>
      </w:pPr>
      <w:r w:rsidRPr="00904503">
        <w:rPr>
          <w:rFonts w:eastAsia="Times New Roman"/>
          <w:sz w:val="24"/>
          <w:szCs w:val="24"/>
          <w:lang w:eastAsia="ru-RU"/>
        </w:rPr>
        <w:lastRenderedPageBreak/>
        <w:t>Приложение</w:t>
      </w:r>
    </w:p>
    <w:p w:rsidR="00904503" w:rsidRPr="00904503" w:rsidRDefault="00904503" w:rsidP="00904503">
      <w:pPr>
        <w:jc w:val="right"/>
        <w:rPr>
          <w:rFonts w:eastAsia="Times New Roman"/>
          <w:sz w:val="24"/>
          <w:szCs w:val="24"/>
          <w:lang w:eastAsia="ru-RU"/>
        </w:rPr>
      </w:pPr>
      <w:r w:rsidRPr="00904503">
        <w:rPr>
          <w:rFonts w:eastAsia="Times New Roman"/>
          <w:sz w:val="24"/>
          <w:szCs w:val="24"/>
          <w:lang w:eastAsia="ru-RU"/>
        </w:rPr>
        <w:t>к постановлению Администрации</w:t>
      </w:r>
    </w:p>
    <w:p w:rsidR="00904503" w:rsidRPr="00904503" w:rsidRDefault="00DF5621" w:rsidP="00904503">
      <w:pPr>
        <w:jc w:val="right"/>
        <w:rPr>
          <w:rFonts w:eastAsia="Times New Roman"/>
          <w:sz w:val="24"/>
          <w:szCs w:val="24"/>
          <w:lang w:eastAsia="ru-RU"/>
        </w:rPr>
      </w:pPr>
      <w:r>
        <w:rPr>
          <w:rFonts w:eastAsia="Times New Roman"/>
          <w:sz w:val="24"/>
          <w:szCs w:val="24"/>
          <w:lang w:eastAsia="ru-RU"/>
        </w:rPr>
        <w:t>Новоегорлыкского</w:t>
      </w:r>
      <w:r w:rsidR="00904503" w:rsidRPr="00904503">
        <w:rPr>
          <w:rFonts w:eastAsia="Times New Roman"/>
          <w:sz w:val="24"/>
          <w:szCs w:val="24"/>
          <w:lang w:eastAsia="ru-RU"/>
        </w:rPr>
        <w:t xml:space="preserve"> сельского поселения</w:t>
      </w:r>
    </w:p>
    <w:p w:rsidR="00904503" w:rsidRPr="00904503" w:rsidRDefault="00F86FA4" w:rsidP="00904503">
      <w:pPr>
        <w:jc w:val="right"/>
        <w:rPr>
          <w:rFonts w:eastAsia="Times New Roman"/>
          <w:sz w:val="24"/>
          <w:szCs w:val="24"/>
          <w:lang w:eastAsia="ru-RU"/>
        </w:rPr>
      </w:pPr>
      <w:r>
        <w:rPr>
          <w:rFonts w:eastAsia="Times New Roman"/>
          <w:sz w:val="24"/>
          <w:szCs w:val="24"/>
          <w:lang w:eastAsia="ru-RU"/>
        </w:rPr>
        <w:t xml:space="preserve">от </w:t>
      </w:r>
      <w:r w:rsidR="001B4209">
        <w:rPr>
          <w:rFonts w:eastAsia="Times New Roman"/>
          <w:sz w:val="24"/>
          <w:szCs w:val="24"/>
          <w:lang w:eastAsia="ru-RU"/>
        </w:rPr>
        <w:t>11.11.2014 г. №  119</w:t>
      </w:r>
    </w:p>
    <w:p w:rsidR="00097DBB" w:rsidRPr="001B4209" w:rsidRDefault="00097DBB" w:rsidP="00097DBB">
      <w:pPr>
        <w:numPr>
          <w:ilvl w:val="4"/>
          <w:numId w:val="2"/>
        </w:numPr>
        <w:tabs>
          <w:tab w:val="left" w:pos="0"/>
        </w:tabs>
        <w:suppressAutoHyphens/>
        <w:ind w:firstLine="0"/>
        <w:jc w:val="center"/>
        <w:outlineLvl w:val="3"/>
        <w:rPr>
          <w:sz w:val="26"/>
          <w:szCs w:val="26"/>
        </w:rPr>
      </w:pPr>
      <w:r w:rsidRPr="001B4209">
        <w:rPr>
          <w:sz w:val="26"/>
          <w:szCs w:val="26"/>
        </w:rPr>
        <w:t>ПОЛОЖЕНИЕ</w:t>
      </w:r>
    </w:p>
    <w:p w:rsidR="00097DBB" w:rsidRPr="001B4209" w:rsidRDefault="00097DBB" w:rsidP="00097DBB">
      <w:pPr>
        <w:suppressAutoHyphens/>
        <w:jc w:val="center"/>
        <w:outlineLvl w:val="3"/>
        <w:rPr>
          <w:sz w:val="26"/>
          <w:szCs w:val="26"/>
        </w:rPr>
      </w:pPr>
      <w:r w:rsidRPr="001B4209">
        <w:rPr>
          <w:sz w:val="26"/>
          <w:szCs w:val="26"/>
        </w:rPr>
        <w:t xml:space="preserve">о порядке проведения аттестации работников </w:t>
      </w:r>
    </w:p>
    <w:p w:rsidR="00097DBB" w:rsidRPr="001B4209" w:rsidRDefault="00097DBB" w:rsidP="00097DBB">
      <w:pPr>
        <w:suppressAutoHyphens/>
        <w:jc w:val="center"/>
        <w:outlineLvl w:val="3"/>
        <w:rPr>
          <w:sz w:val="26"/>
          <w:szCs w:val="26"/>
        </w:rPr>
      </w:pPr>
      <w:r w:rsidRPr="001B4209">
        <w:rPr>
          <w:sz w:val="26"/>
          <w:szCs w:val="26"/>
        </w:rPr>
        <w:t xml:space="preserve">муниципальных учреждений </w:t>
      </w:r>
      <w:r w:rsidR="001B4209">
        <w:rPr>
          <w:sz w:val="26"/>
          <w:szCs w:val="26"/>
        </w:rPr>
        <w:t>Новоегорлыкского сельского поселения</w:t>
      </w:r>
    </w:p>
    <w:p w:rsidR="00097DBB" w:rsidRPr="001B4209" w:rsidRDefault="00097DBB" w:rsidP="00097DBB">
      <w:pPr>
        <w:suppressAutoHyphens/>
        <w:jc w:val="center"/>
        <w:outlineLvl w:val="3"/>
        <w:rPr>
          <w:sz w:val="26"/>
          <w:szCs w:val="26"/>
        </w:rPr>
      </w:pPr>
    </w:p>
    <w:p w:rsidR="00097DBB" w:rsidRPr="001B4209" w:rsidRDefault="00097DBB" w:rsidP="00097DBB">
      <w:pPr>
        <w:suppressAutoHyphens/>
        <w:jc w:val="center"/>
        <w:outlineLvl w:val="3"/>
        <w:rPr>
          <w:sz w:val="26"/>
          <w:szCs w:val="26"/>
        </w:rPr>
      </w:pPr>
    </w:p>
    <w:p w:rsidR="00097DBB" w:rsidRPr="001B4209" w:rsidRDefault="00097DBB" w:rsidP="00097DBB">
      <w:pPr>
        <w:suppressAutoHyphens/>
        <w:jc w:val="center"/>
        <w:outlineLvl w:val="3"/>
        <w:rPr>
          <w:sz w:val="26"/>
          <w:szCs w:val="26"/>
        </w:rPr>
      </w:pPr>
    </w:p>
    <w:p w:rsidR="00097DBB" w:rsidRPr="001B4209" w:rsidRDefault="00097DBB" w:rsidP="00097DBB">
      <w:pPr>
        <w:numPr>
          <w:ilvl w:val="7"/>
          <w:numId w:val="2"/>
        </w:numPr>
        <w:tabs>
          <w:tab w:val="left" w:pos="0"/>
        </w:tabs>
        <w:suppressAutoHyphens/>
        <w:ind w:firstLine="0"/>
        <w:jc w:val="center"/>
        <w:outlineLvl w:val="3"/>
        <w:rPr>
          <w:sz w:val="26"/>
          <w:szCs w:val="26"/>
        </w:rPr>
      </w:pPr>
      <w:r w:rsidRPr="001B4209">
        <w:rPr>
          <w:sz w:val="26"/>
          <w:szCs w:val="26"/>
          <w:lang w:val="en-US"/>
        </w:rPr>
        <w:t>I</w:t>
      </w:r>
      <w:r w:rsidRPr="001B4209">
        <w:rPr>
          <w:sz w:val="26"/>
          <w:szCs w:val="26"/>
        </w:rPr>
        <w:t>. Общие положения</w:t>
      </w:r>
    </w:p>
    <w:p w:rsidR="00097DBB" w:rsidRPr="001B4209" w:rsidRDefault="00097DBB" w:rsidP="00097DBB">
      <w:pPr>
        <w:jc w:val="both"/>
        <w:rPr>
          <w:sz w:val="26"/>
          <w:szCs w:val="26"/>
        </w:rPr>
      </w:pPr>
    </w:p>
    <w:p w:rsidR="00097DBB" w:rsidRPr="001B4209" w:rsidRDefault="00097DBB" w:rsidP="00097DBB">
      <w:pPr>
        <w:jc w:val="both"/>
        <w:rPr>
          <w:sz w:val="26"/>
          <w:szCs w:val="26"/>
        </w:rPr>
      </w:pPr>
    </w:p>
    <w:p w:rsidR="00097DBB" w:rsidRPr="001B4209" w:rsidRDefault="00097DBB" w:rsidP="00097DBB">
      <w:pPr>
        <w:jc w:val="both"/>
        <w:rPr>
          <w:sz w:val="26"/>
          <w:szCs w:val="26"/>
        </w:rPr>
      </w:pPr>
      <w:r w:rsidRPr="001B4209">
        <w:rPr>
          <w:sz w:val="26"/>
          <w:szCs w:val="26"/>
        </w:rPr>
        <w:t xml:space="preserve">1.1. Аттестация работников муниципальных учреждений </w:t>
      </w:r>
      <w:r w:rsidR="001B4209">
        <w:rPr>
          <w:sz w:val="26"/>
          <w:szCs w:val="26"/>
        </w:rPr>
        <w:t>Новоегорлыкского сельского поселения</w:t>
      </w:r>
      <w:r w:rsidRPr="001B4209">
        <w:rPr>
          <w:sz w:val="26"/>
          <w:szCs w:val="26"/>
        </w:rPr>
        <w:t xml:space="preserve"> (далее – учреждение) проводится в соответствии с утвержденным Положением об аттестации работников муниципальных учреждений </w:t>
      </w:r>
      <w:r w:rsidR="001B4209">
        <w:rPr>
          <w:sz w:val="26"/>
          <w:szCs w:val="26"/>
        </w:rPr>
        <w:t>Новоегорлыкского сельского поселения</w:t>
      </w:r>
      <w:r w:rsidRPr="001B4209">
        <w:rPr>
          <w:sz w:val="26"/>
          <w:szCs w:val="26"/>
        </w:rPr>
        <w:t xml:space="preserve"> с целью определения соответствия работника занимаемой должности на основе оценки его профессиональной служебной деятельности.</w:t>
      </w:r>
    </w:p>
    <w:p w:rsidR="00097DBB" w:rsidRPr="001B4209" w:rsidRDefault="00097DBB" w:rsidP="00097DBB">
      <w:pPr>
        <w:jc w:val="both"/>
        <w:rPr>
          <w:sz w:val="26"/>
          <w:szCs w:val="26"/>
        </w:rPr>
      </w:pPr>
      <w:r w:rsidRPr="001B4209">
        <w:rPr>
          <w:sz w:val="26"/>
          <w:szCs w:val="26"/>
        </w:rPr>
        <w:t>1.2. Аттестации подлежат работники административно-управленческого персонала, специалисты и служащие учреждений (далее – работник).</w:t>
      </w:r>
    </w:p>
    <w:p w:rsidR="00097DBB" w:rsidRPr="001B4209" w:rsidRDefault="00097DBB" w:rsidP="00097DBB">
      <w:pPr>
        <w:jc w:val="both"/>
        <w:rPr>
          <w:sz w:val="26"/>
          <w:szCs w:val="26"/>
        </w:rPr>
      </w:pPr>
      <w:r w:rsidRPr="001B4209">
        <w:rPr>
          <w:sz w:val="26"/>
          <w:szCs w:val="26"/>
        </w:rPr>
        <w:t xml:space="preserve">1.3. Руководители муниципальных учреждений проходят аттестацию в комиссиях, созданных  органами местного самоуправления </w:t>
      </w:r>
      <w:r w:rsidR="001B4209">
        <w:rPr>
          <w:sz w:val="26"/>
          <w:szCs w:val="26"/>
        </w:rPr>
        <w:t>Новоегорлыкского сельского поселения</w:t>
      </w:r>
      <w:r w:rsidRPr="001B4209">
        <w:rPr>
          <w:sz w:val="26"/>
          <w:szCs w:val="26"/>
        </w:rPr>
        <w:t xml:space="preserve">. </w:t>
      </w:r>
    </w:p>
    <w:p w:rsidR="00097DBB" w:rsidRPr="001B4209" w:rsidRDefault="00097DBB" w:rsidP="00097DBB">
      <w:pPr>
        <w:jc w:val="both"/>
        <w:rPr>
          <w:sz w:val="26"/>
          <w:szCs w:val="26"/>
        </w:rPr>
      </w:pPr>
      <w:r w:rsidRPr="001B4209">
        <w:rPr>
          <w:sz w:val="26"/>
          <w:szCs w:val="26"/>
        </w:rPr>
        <w:t xml:space="preserve">1.4. По решению органа местного самоуправления </w:t>
      </w:r>
      <w:r w:rsidR="001B4209">
        <w:rPr>
          <w:sz w:val="26"/>
          <w:szCs w:val="26"/>
        </w:rPr>
        <w:t>Новоегорлыкского сельского поселения</w:t>
      </w:r>
      <w:r w:rsidRPr="001B4209">
        <w:rPr>
          <w:sz w:val="26"/>
          <w:szCs w:val="26"/>
        </w:rPr>
        <w:t xml:space="preserve">, в ведомственной принадлежности которого находится учреждение, заместители руководителей и главный бухгалтер учреждения могут проходить аттестацию в аттестационных комиссиях, созданных  органами местного самоуправления </w:t>
      </w:r>
      <w:r w:rsidR="001B4209">
        <w:rPr>
          <w:sz w:val="26"/>
          <w:szCs w:val="26"/>
        </w:rPr>
        <w:t>Новоегорлыкского сельского поселения</w:t>
      </w:r>
      <w:r w:rsidRPr="001B4209">
        <w:rPr>
          <w:sz w:val="26"/>
          <w:szCs w:val="26"/>
        </w:rPr>
        <w:t>.</w:t>
      </w:r>
    </w:p>
    <w:p w:rsidR="00097DBB" w:rsidRPr="001B4209" w:rsidRDefault="00097DBB" w:rsidP="00097DBB">
      <w:pPr>
        <w:jc w:val="both"/>
        <w:rPr>
          <w:sz w:val="26"/>
          <w:szCs w:val="26"/>
        </w:rPr>
      </w:pPr>
      <w:r w:rsidRPr="001B4209">
        <w:rPr>
          <w:sz w:val="26"/>
          <w:szCs w:val="26"/>
        </w:rPr>
        <w:t>1.5. Основными критериями при проведении аттестации служат квалификация работника и результаты, достигнутые им при выполнении должностных обязанностей.</w:t>
      </w:r>
    </w:p>
    <w:p w:rsidR="00097DBB" w:rsidRPr="001B4209" w:rsidRDefault="00097DBB" w:rsidP="00097DBB">
      <w:pPr>
        <w:jc w:val="both"/>
        <w:rPr>
          <w:sz w:val="26"/>
          <w:szCs w:val="26"/>
        </w:rPr>
      </w:pPr>
      <w:r w:rsidRPr="001B4209">
        <w:rPr>
          <w:sz w:val="26"/>
          <w:szCs w:val="26"/>
        </w:rPr>
        <w:t>1.6. Аттестации не подлежат:</w:t>
      </w:r>
    </w:p>
    <w:p w:rsidR="00097DBB" w:rsidRPr="001B4209" w:rsidRDefault="00097DBB" w:rsidP="00097DBB">
      <w:pPr>
        <w:jc w:val="both"/>
        <w:rPr>
          <w:sz w:val="26"/>
          <w:szCs w:val="26"/>
        </w:rPr>
      </w:pPr>
      <w:r w:rsidRPr="001B4209">
        <w:rPr>
          <w:sz w:val="26"/>
          <w:szCs w:val="26"/>
        </w:rPr>
        <w:t>- медицинские, фармацевтические и педагогические работники, прошедшие аттестацию или переаттестацию на присвоение или подтверждение квалификационной категории;</w:t>
      </w:r>
    </w:p>
    <w:p w:rsidR="00097DBB" w:rsidRPr="001B4209" w:rsidRDefault="00097DBB" w:rsidP="00097DBB">
      <w:pPr>
        <w:jc w:val="both"/>
        <w:rPr>
          <w:sz w:val="26"/>
          <w:szCs w:val="26"/>
        </w:rPr>
      </w:pPr>
      <w:r w:rsidRPr="001B4209">
        <w:rPr>
          <w:sz w:val="26"/>
          <w:szCs w:val="26"/>
        </w:rPr>
        <w:t>- работники, проработавшие в занимаемой должности менее одного года;</w:t>
      </w:r>
    </w:p>
    <w:p w:rsidR="00097DBB" w:rsidRPr="001B4209" w:rsidRDefault="00097DBB" w:rsidP="00097DBB">
      <w:pPr>
        <w:jc w:val="both"/>
        <w:rPr>
          <w:sz w:val="26"/>
          <w:szCs w:val="26"/>
        </w:rPr>
      </w:pPr>
      <w:r w:rsidRPr="001B4209">
        <w:rPr>
          <w:sz w:val="26"/>
          <w:szCs w:val="26"/>
        </w:rPr>
        <w:t>- беременные женщины;</w:t>
      </w:r>
    </w:p>
    <w:p w:rsidR="00097DBB" w:rsidRPr="001B4209" w:rsidRDefault="00097DBB" w:rsidP="00097DBB">
      <w:pPr>
        <w:jc w:val="both"/>
        <w:rPr>
          <w:sz w:val="26"/>
          <w:szCs w:val="26"/>
        </w:rPr>
      </w:pPr>
      <w:r w:rsidRPr="001B4209">
        <w:rPr>
          <w:sz w:val="26"/>
          <w:szCs w:val="26"/>
        </w:rPr>
        <w:t>- лица, находящиеся в отпуске по беременности и родам и в отпуске по уходу за ребенком до достижения им возраста трех лет. Аттестация указанных работников возможна не ранее чем через год после выхода из отпуска;</w:t>
      </w:r>
    </w:p>
    <w:p w:rsidR="00097DBB" w:rsidRPr="001B4209" w:rsidRDefault="00097DBB" w:rsidP="00097DBB">
      <w:pPr>
        <w:jc w:val="both"/>
        <w:rPr>
          <w:sz w:val="26"/>
          <w:szCs w:val="26"/>
        </w:rPr>
      </w:pPr>
      <w:r w:rsidRPr="001B4209">
        <w:rPr>
          <w:sz w:val="26"/>
          <w:szCs w:val="26"/>
        </w:rPr>
        <w:t>- работники, с которыми заключен срочный трудовой договор на определенный срок (до 3 лет);</w:t>
      </w:r>
    </w:p>
    <w:p w:rsidR="00097DBB" w:rsidRPr="001B4209" w:rsidRDefault="00097DBB" w:rsidP="00097DBB">
      <w:pPr>
        <w:jc w:val="both"/>
        <w:rPr>
          <w:sz w:val="26"/>
          <w:szCs w:val="26"/>
        </w:rPr>
      </w:pPr>
      <w:r w:rsidRPr="001B4209">
        <w:rPr>
          <w:sz w:val="26"/>
          <w:szCs w:val="26"/>
        </w:rPr>
        <w:t>1.7. Аттестация проводится один раз в три года.</w:t>
      </w:r>
    </w:p>
    <w:p w:rsidR="00097DBB" w:rsidRPr="001B4209" w:rsidRDefault="00097DBB" w:rsidP="00097DBB">
      <w:pPr>
        <w:jc w:val="both"/>
        <w:rPr>
          <w:sz w:val="26"/>
          <w:szCs w:val="26"/>
        </w:rPr>
      </w:pPr>
      <w:r w:rsidRPr="001B4209">
        <w:rPr>
          <w:sz w:val="26"/>
          <w:szCs w:val="26"/>
        </w:rPr>
        <w:t>1.8. До истечения трех лет после проведения предыдущей аттестации может проводиться внеочередная аттестация.</w:t>
      </w:r>
    </w:p>
    <w:p w:rsidR="00097DBB" w:rsidRPr="001B4209" w:rsidRDefault="00097DBB" w:rsidP="00097DBB">
      <w:pPr>
        <w:jc w:val="both"/>
        <w:rPr>
          <w:sz w:val="26"/>
          <w:szCs w:val="26"/>
        </w:rPr>
      </w:pPr>
      <w:r w:rsidRPr="001B4209">
        <w:rPr>
          <w:sz w:val="26"/>
          <w:szCs w:val="26"/>
        </w:rPr>
        <w:t>1.9. Внеочередная аттестация может проводиться:</w:t>
      </w:r>
    </w:p>
    <w:p w:rsidR="00097DBB" w:rsidRPr="001B4209" w:rsidRDefault="00097DBB" w:rsidP="00097DBB">
      <w:pPr>
        <w:jc w:val="both"/>
        <w:rPr>
          <w:sz w:val="26"/>
          <w:szCs w:val="26"/>
        </w:rPr>
      </w:pPr>
      <w:r w:rsidRPr="001B4209">
        <w:rPr>
          <w:sz w:val="26"/>
          <w:szCs w:val="26"/>
        </w:rPr>
        <w:t>- при назначении на должность лиц, не имеющих соответствующего профессионального образования (кроме медицинских и фармацевтических работников);</w:t>
      </w:r>
    </w:p>
    <w:p w:rsidR="00097DBB" w:rsidRPr="001B4209" w:rsidRDefault="00097DBB" w:rsidP="00097DBB">
      <w:pPr>
        <w:jc w:val="both"/>
        <w:rPr>
          <w:sz w:val="26"/>
          <w:szCs w:val="26"/>
        </w:rPr>
      </w:pPr>
      <w:r w:rsidRPr="001B4209">
        <w:rPr>
          <w:sz w:val="26"/>
          <w:szCs w:val="26"/>
        </w:rPr>
        <w:lastRenderedPageBreak/>
        <w:t>- по соглашению сторон трудового договора с учетом результатов профессиональной деятельности работника;</w:t>
      </w:r>
    </w:p>
    <w:p w:rsidR="00097DBB" w:rsidRPr="001B4209" w:rsidRDefault="00097DBB" w:rsidP="00097DBB">
      <w:pPr>
        <w:jc w:val="both"/>
        <w:rPr>
          <w:sz w:val="26"/>
          <w:szCs w:val="26"/>
        </w:rPr>
      </w:pPr>
      <w:r w:rsidRPr="001B4209">
        <w:rPr>
          <w:sz w:val="26"/>
          <w:szCs w:val="26"/>
        </w:rPr>
        <w:t>- по решению руководителя учреждения, после принятия в установленном порядке решения о сокращении должностей в учреждении или изменении условий оплаты труда работников.</w:t>
      </w:r>
    </w:p>
    <w:p w:rsidR="00097DBB" w:rsidRPr="001B4209" w:rsidRDefault="00097DBB" w:rsidP="00097DBB">
      <w:pPr>
        <w:jc w:val="both"/>
        <w:rPr>
          <w:sz w:val="26"/>
          <w:szCs w:val="26"/>
        </w:rPr>
      </w:pPr>
      <w:r w:rsidRPr="001B4209">
        <w:rPr>
          <w:sz w:val="26"/>
          <w:szCs w:val="26"/>
        </w:rPr>
        <w:t>1.10. По результатам внеочередной аттестации работникам, имеющим преимущественное право в соответствии с трудовым законодательством, могут быть предложены иные должности в учреждении.</w:t>
      </w:r>
    </w:p>
    <w:p w:rsidR="00097DBB" w:rsidRPr="001B4209" w:rsidRDefault="00097DBB" w:rsidP="00097DBB">
      <w:pPr>
        <w:jc w:val="both"/>
        <w:rPr>
          <w:sz w:val="26"/>
          <w:szCs w:val="26"/>
        </w:rPr>
      </w:pPr>
      <w:r w:rsidRPr="001B4209">
        <w:rPr>
          <w:sz w:val="26"/>
          <w:szCs w:val="26"/>
        </w:rPr>
        <w:t>1.11. Работники, принятые на работу по внутреннему совместительству, проходят аттестацию по каждой должности.</w:t>
      </w:r>
    </w:p>
    <w:p w:rsidR="00097DBB" w:rsidRPr="001B4209" w:rsidRDefault="00097DBB" w:rsidP="00097DBB">
      <w:pPr>
        <w:jc w:val="both"/>
        <w:rPr>
          <w:sz w:val="26"/>
          <w:szCs w:val="26"/>
        </w:rPr>
      </w:pPr>
      <w:r w:rsidRPr="001B4209">
        <w:rPr>
          <w:sz w:val="26"/>
          <w:szCs w:val="26"/>
        </w:rPr>
        <w:t>1.12. При организации аттестации следует руководствоваться Единым квалификационным справочником должностей руководителей, специалистов и служащих, состоящим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 (или) профессиональными стандартами.</w:t>
      </w:r>
    </w:p>
    <w:p w:rsidR="00097DBB" w:rsidRPr="001B4209" w:rsidRDefault="00097DBB" w:rsidP="00097DBB">
      <w:pPr>
        <w:jc w:val="both"/>
        <w:rPr>
          <w:sz w:val="26"/>
          <w:szCs w:val="26"/>
        </w:rPr>
      </w:pPr>
    </w:p>
    <w:p w:rsidR="00097DBB" w:rsidRPr="001B4209" w:rsidRDefault="00097DBB" w:rsidP="00097DBB">
      <w:pPr>
        <w:suppressAutoHyphens/>
        <w:jc w:val="center"/>
        <w:outlineLvl w:val="3"/>
        <w:rPr>
          <w:sz w:val="26"/>
          <w:szCs w:val="26"/>
        </w:rPr>
      </w:pPr>
      <w:r w:rsidRPr="001B4209">
        <w:rPr>
          <w:sz w:val="26"/>
          <w:szCs w:val="26"/>
          <w:lang w:val="en-US"/>
        </w:rPr>
        <w:t>II</w:t>
      </w:r>
      <w:r w:rsidRPr="001B4209">
        <w:rPr>
          <w:sz w:val="26"/>
          <w:szCs w:val="26"/>
        </w:rPr>
        <w:t>. Порядок подготовки и проведения аттестации</w:t>
      </w:r>
    </w:p>
    <w:p w:rsidR="00097DBB" w:rsidRPr="001B4209" w:rsidRDefault="00097DBB" w:rsidP="00097DBB">
      <w:pPr>
        <w:suppressAutoHyphens/>
        <w:jc w:val="center"/>
        <w:rPr>
          <w:sz w:val="26"/>
          <w:szCs w:val="26"/>
        </w:rPr>
      </w:pPr>
    </w:p>
    <w:p w:rsidR="00097DBB" w:rsidRPr="001B4209" w:rsidRDefault="00097DBB" w:rsidP="00097DBB">
      <w:pPr>
        <w:jc w:val="both"/>
        <w:rPr>
          <w:sz w:val="26"/>
          <w:szCs w:val="26"/>
        </w:rPr>
      </w:pPr>
      <w:r w:rsidRPr="001B4209">
        <w:rPr>
          <w:sz w:val="26"/>
          <w:szCs w:val="26"/>
        </w:rPr>
        <w:t>2.1. Подготовка к проведению аттестации организуется администрацией учреждения при участии представительного органа работников. Для проведения аттестации работников по решению руководителя учреждения издается правовой акт, содержащий положения:</w:t>
      </w:r>
    </w:p>
    <w:p w:rsidR="00097DBB" w:rsidRPr="001B4209" w:rsidRDefault="00097DBB" w:rsidP="00097DBB">
      <w:pPr>
        <w:jc w:val="both"/>
        <w:rPr>
          <w:sz w:val="26"/>
          <w:szCs w:val="26"/>
        </w:rPr>
      </w:pPr>
      <w:r w:rsidRPr="001B4209">
        <w:rPr>
          <w:sz w:val="26"/>
          <w:szCs w:val="26"/>
        </w:rPr>
        <w:t>- о формировании аттестационной комиссии;</w:t>
      </w:r>
    </w:p>
    <w:p w:rsidR="00097DBB" w:rsidRPr="001B4209" w:rsidRDefault="00097DBB" w:rsidP="00097DBB">
      <w:pPr>
        <w:jc w:val="both"/>
        <w:rPr>
          <w:sz w:val="26"/>
          <w:szCs w:val="26"/>
        </w:rPr>
      </w:pPr>
      <w:r w:rsidRPr="001B4209">
        <w:rPr>
          <w:sz w:val="26"/>
          <w:szCs w:val="26"/>
        </w:rPr>
        <w:t>- об утверждении графика проведения аттестации;</w:t>
      </w:r>
    </w:p>
    <w:p w:rsidR="00097DBB" w:rsidRPr="001B4209" w:rsidRDefault="00097DBB" w:rsidP="00097DBB">
      <w:pPr>
        <w:jc w:val="both"/>
        <w:rPr>
          <w:sz w:val="26"/>
          <w:szCs w:val="26"/>
        </w:rPr>
      </w:pPr>
      <w:r w:rsidRPr="001B4209">
        <w:rPr>
          <w:sz w:val="26"/>
          <w:szCs w:val="26"/>
        </w:rPr>
        <w:t>- о составлении списков работников, подлежащих аттестации;</w:t>
      </w:r>
    </w:p>
    <w:p w:rsidR="00097DBB" w:rsidRPr="001B4209" w:rsidRDefault="00097DBB" w:rsidP="00097DBB">
      <w:pPr>
        <w:jc w:val="both"/>
        <w:rPr>
          <w:sz w:val="26"/>
          <w:szCs w:val="26"/>
        </w:rPr>
      </w:pPr>
      <w:r w:rsidRPr="001B4209">
        <w:rPr>
          <w:sz w:val="26"/>
          <w:szCs w:val="26"/>
        </w:rPr>
        <w:t>- о подготовке документов, необходимых для работы аттестационной комиссии.</w:t>
      </w:r>
    </w:p>
    <w:p w:rsidR="00097DBB" w:rsidRPr="001B4209" w:rsidRDefault="00097DBB" w:rsidP="00097DBB">
      <w:pPr>
        <w:jc w:val="both"/>
        <w:rPr>
          <w:sz w:val="26"/>
          <w:szCs w:val="26"/>
        </w:rPr>
      </w:pPr>
      <w:r w:rsidRPr="001B4209">
        <w:rPr>
          <w:sz w:val="26"/>
          <w:szCs w:val="26"/>
        </w:rPr>
        <w:t>2.2. Не позднее чем за две недели до начала аттестации в аттестационную комиссию представляется отзыв об исполнении подлежащим аттестации работником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097DBB" w:rsidRPr="001B4209" w:rsidRDefault="00097DBB" w:rsidP="00097DBB">
      <w:pPr>
        <w:jc w:val="both"/>
        <w:rPr>
          <w:sz w:val="26"/>
          <w:szCs w:val="26"/>
        </w:rPr>
      </w:pPr>
      <w:r w:rsidRPr="001B4209">
        <w:rPr>
          <w:sz w:val="26"/>
          <w:szCs w:val="26"/>
        </w:rPr>
        <w:t xml:space="preserve">2.3. Отзыв, предусмотренный </w:t>
      </w:r>
      <w:hyperlink r:id="rId13" w:anchor="Par93" w:history="1">
        <w:r w:rsidRPr="001B4209">
          <w:rPr>
            <w:sz w:val="26"/>
            <w:szCs w:val="26"/>
          </w:rPr>
          <w:t>пунктом 2.2</w:t>
        </w:r>
      </w:hyperlink>
      <w:r w:rsidRPr="001B4209">
        <w:rPr>
          <w:sz w:val="26"/>
          <w:szCs w:val="26"/>
        </w:rPr>
        <w:t xml:space="preserve"> настоящего Положения, должен содержать следующие сведения о работнике:</w:t>
      </w:r>
    </w:p>
    <w:p w:rsidR="00097DBB" w:rsidRPr="001B4209" w:rsidRDefault="00097DBB" w:rsidP="00097DBB">
      <w:pPr>
        <w:jc w:val="both"/>
        <w:rPr>
          <w:sz w:val="26"/>
          <w:szCs w:val="26"/>
        </w:rPr>
      </w:pPr>
      <w:r w:rsidRPr="001B4209">
        <w:rPr>
          <w:sz w:val="26"/>
          <w:szCs w:val="26"/>
        </w:rPr>
        <w:t>- фамилия, имя, отчество;</w:t>
      </w:r>
    </w:p>
    <w:p w:rsidR="00097DBB" w:rsidRPr="001B4209" w:rsidRDefault="00097DBB" w:rsidP="00097DBB">
      <w:pPr>
        <w:jc w:val="both"/>
        <w:rPr>
          <w:sz w:val="26"/>
          <w:szCs w:val="26"/>
        </w:rPr>
      </w:pPr>
      <w:r w:rsidRPr="001B4209">
        <w:rPr>
          <w:sz w:val="26"/>
          <w:szCs w:val="26"/>
        </w:rPr>
        <w:t>- занимаемая должность на момент проведения аттестации и дата назначения на эту должность;</w:t>
      </w:r>
    </w:p>
    <w:p w:rsidR="00097DBB" w:rsidRPr="001B4209" w:rsidRDefault="00097DBB" w:rsidP="00097DBB">
      <w:pPr>
        <w:jc w:val="both"/>
        <w:rPr>
          <w:sz w:val="26"/>
          <w:szCs w:val="26"/>
        </w:rPr>
      </w:pPr>
      <w:r w:rsidRPr="001B4209">
        <w:rPr>
          <w:sz w:val="26"/>
          <w:szCs w:val="26"/>
        </w:rPr>
        <w:t>- перечень основных вопросов (документов), в решении (разработке) которых работник принимал участие;</w:t>
      </w:r>
    </w:p>
    <w:p w:rsidR="00097DBB" w:rsidRPr="001B4209" w:rsidRDefault="00097DBB" w:rsidP="00097DBB">
      <w:pPr>
        <w:jc w:val="both"/>
        <w:rPr>
          <w:sz w:val="26"/>
          <w:szCs w:val="26"/>
        </w:rPr>
      </w:pPr>
      <w:r w:rsidRPr="001B4209">
        <w:rPr>
          <w:sz w:val="26"/>
          <w:szCs w:val="26"/>
        </w:rPr>
        <w:t>- мотивированная оценка профессиональных, личностных качеств и результатов профессиональной деятельности работника.</w:t>
      </w:r>
    </w:p>
    <w:p w:rsidR="00097DBB" w:rsidRPr="001B4209" w:rsidRDefault="00097DBB" w:rsidP="00097DBB">
      <w:pPr>
        <w:jc w:val="both"/>
        <w:rPr>
          <w:sz w:val="26"/>
          <w:szCs w:val="26"/>
        </w:rPr>
      </w:pPr>
      <w:r w:rsidRPr="001B4209">
        <w:rPr>
          <w:sz w:val="26"/>
          <w:szCs w:val="26"/>
        </w:rPr>
        <w:t>2.4. К отзыву об исполнении подлежащим аттестации работником должностных обязанностей за аттестационный период прилагаются сведения о выполненных работником поручениях за указанный период.</w:t>
      </w:r>
    </w:p>
    <w:p w:rsidR="00097DBB" w:rsidRPr="001B4209" w:rsidRDefault="00097DBB" w:rsidP="00097DBB">
      <w:pPr>
        <w:jc w:val="both"/>
        <w:rPr>
          <w:sz w:val="26"/>
          <w:szCs w:val="26"/>
        </w:rPr>
      </w:pPr>
      <w:r w:rsidRPr="001B4209">
        <w:rPr>
          <w:sz w:val="26"/>
          <w:szCs w:val="26"/>
        </w:rPr>
        <w:t>2.5. При каждой последующей аттестации в аттестационную комиссию представляется также аттестационный лист работника с данными предыдущей аттестации.</w:t>
      </w:r>
    </w:p>
    <w:p w:rsidR="00097DBB" w:rsidRPr="001B4209" w:rsidRDefault="00097DBB" w:rsidP="00097DBB">
      <w:pPr>
        <w:jc w:val="both"/>
        <w:rPr>
          <w:sz w:val="26"/>
          <w:szCs w:val="26"/>
        </w:rPr>
      </w:pPr>
      <w:r w:rsidRPr="001B4209">
        <w:rPr>
          <w:sz w:val="26"/>
          <w:szCs w:val="26"/>
        </w:rPr>
        <w:lastRenderedPageBreak/>
        <w:t>2.6. Кадровая служба учреждения не менее чем за неделю до начала аттестации должна ознакомить каждого аттестуемого работника с представленным отзывом об исполнении им должностных обязанностей за аттестационный период. При этом аттестуемый работник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097DBB" w:rsidRPr="001B4209" w:rsidRDefault="00097DBB" w:rsidP="00097DBB">
      <w:pPr>
        <w:jc w:val="both"/>
        <w:rPr>
          <w:sz w:val="26"/>
          <w:szCs w:val="26"/>
        </w:rPr>
      </w:pPr>
      <w:r w:rsidRPr="001B4209">
        <w:rPr>
          <w:sz w:val="26"/>
          <w:szCs w:val="26"/>
        </w:rPr>
        <w:t xml:space="preserve">2.7. Аттестация проводится с приглашением аттестуемого работника на заседание аттестационной комиссии. В случае неявки работника на заседание указанной комиссии без уважительной причины или отказа его от аттестации работник привлекается к дисциплинарной ответственности в соответствии с </w:t>
      </w:r>
      <w:hyperlink r:id="rId14" w:history="1">
        <w:r w:rsidRPr="001B4209">
          <w:rPr>
            <w:sz w:val="26"/>
            <w:szCs w:val="26"/>
          </w:rPr>
          <w:t>законодательством</w:t>
        </w:r>
      </w:hyperlink>
      <w:r w:rsidRPr="001B4209">
        <w:rPr>
          <w:sz w:val="26"/>
          <w:szCs w:val="26"/>
        </w:rPr>
        <w:t xml:space="preserve"> Российской Федерации, а аттестация переносится на более поздний срок.</w:t>
      </w:r>
    </w:p>
    <w:p w:rsidR="00097DBB" w:rsidRPr="001B4209" w:rsidRDefault="00097DBB" w:rsidP="00097DBB">
      <w:pPr>
        <w:jc w:val="both"/>
        <w:rPr>
          <w:sz w:val="26"/>
          <w:szCs w:val="26"/>
        </w:rPr>
      </w:pPr>
      <w:r w:rsidRPr="001B4209">
        <w:rPr>
          <w:sz w:val="26"/>
          <w:szCs w:val="26"/>
        </w:rPr>
        <w:t>2.8. Аттестационная комиссия рассматривает представленные документы, заслушивает сообщения аттестуемого работника, а в случае необходимости – его непосредственного руководителя о профессиональной деятельности работника. В целях объективного проведения аттестации после рассмотрения представленных аттестуемым работником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097DBB" w:rsidRPr="001B4209" w:rsidRDefault="00097DBB" w:rsidP="00097DBB">
      <w:pPr>
        <w:jc w:val="both"/>
        <w:rPr>
          <w:sz w:val="26"/>
          <w:szCs w:val="26"/>
        </w:rPr>
      </w:pPr>
      <w:r w:rsidRPr="001B4209">
        <w:rPr>
          <w:sz w:val="26"/>
          <w:szCs w:val="26"/>
        </w:rPr>
        <w:t>2.9. Обсуждение профессиональных и личностных качеств работника применительно к его профессиональной деятельности должно быть объективным и доброжелательным.</w:t>
      </w:r>
    </w:p>
    <w:p w:rsidR="00097DBB" w:rsidRPr="001B4209" w:rsidRDefault="00097DBB" w:rsidP="00097DBB">
      <w:pPr>
        <w:jc w:val="both"/>
        <w:rPr>
          <w:sz w:val="26"/>
          <w:szCs w:val="26"/>
        </w:rPr>
      </w:pPr>
      <w:r w:rsidRPr="001B4209">
        <w:rPr>
          <w:sz w:val="26"/>
          <w:szCs w:val="26"/>
        </w:rPr>
        <w:t>2.10. Профессиональная деятельность работника оценивается на основе определения его соответствия требованиям Единого квалификационного справочника должностей руководителей, специалистов и служащих, состоящего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 (или) профессиональных стандартов, его участия в решении поставленных перед соответствующим подразделением задач и сложности выполняемой им работы, ее эффективности и результативности.</w:t>
      </w:r>
    </w:p>
    <w:p w:rsidR="00097DBB" w:rsidRPr="001B4209" w:rsidRDefault="00097DBB" w:rsidP="00097DBB">
      <w:pPr>
        <w:jc w:val="both"/>
        <w:rPr>
          <w:sz w:val="26"/>
          <w:szCs w:val="26"/>
        </w:rPr>
      </w:pPr>
      <w:r w:rsidRPr="001B4209">
        <w:rPr>
          <w:sz w:val="26"/>
          <w:szCs w:val="26"/>
        </w:rPr>
        <w:t>2.11. График проведения аттестации ежегодно утверждается руководителем учреждения и доводится до сведения каждого аттестуемого работника не менее чем за месяц до начала аттестации.</w:t>
      </w:r>
    </w:p>
    <w:p w:rsidR="00097DBB" w:rsidRPr="001B4209" w:rsidRDefault="00097DBB" w:rsidP="00097DBB">
      <w:pPr>
        <w:jc w:val="both"/>
        <w:rPr>
          <w:sz w:val="26"/>
          <w:szCs w:val="26"/>
        </w:rPr>
      </w:pPr>
      <w:r w:rsidRPr="001B4209">
        <w:rPr>
          <w:sz w:val="26"/>
          <w:szCs w:val="26"/>
        </w:rPr>
        <w:t>2.12. В графике проведения аттестации указываются:</w:t>
      </w:r>
    </w:p>
    <w:p w:rsidR="00097DBB" w:rsidRPr="001B4209" w:rsidRDefault="00097DBB" w:rsidP="00097DBB">
      <w:pPr>
        <w:jc w:val="both"/>
        <w:rPr>
          <w:sz w:val="26"/>
          <w:szCs w:val="26"/>
        </w:rPr>
      </w:pPr>
      <w:r w:rsidRPr="001B4209">
        <w:rPr>
          <w:sz w:val="26"/>
          <w:szCs w:val="26"/>
        </w:rPr>
        <w:t>- наименование учреждения, подразделения, в которых проводится аттестация;</w:t>
      </w:r>
    </w:p>
    <w:p w:rsidR="00097DBB" w:rsidRPr="001B4209" w:rsidRDefault="00097DBB" w:rsidP="00097DBB">
      <w:pPr>
        <w:jc w:val="both"/>
        <w:rPr>
          <w:sz w:val="26"/>
          <w:szCs w:val="26"/>
        </w:rPr>
      </w:pPr>
      <w:r w:rsidRPr="001B4209">
        <w:rPr>
          <w:sz w:val="26"/>
          <w:szCs w:val="26"/>
        </w:rPr>
        <w:t>- список работников, подлежащих аттестации;</w:t>
      </w:r>
    </w:p>
    <w:p w:rsidR="00097DBB" w:rsidRPr="001B4209" w:rsidRDefault="00097DBB" w:rsidP="00097DBB">
      <w:pPr>
        <w:jc w:val="both"/>
        <w:rPr>
          <w:sz w:val="26"/>
          <w:szCs w:val="26"/>
        </w:rPr>
      </w:pPr>
      <w:r w:rsidRPr="001B4209">
        <w:rPr>
          <w:sz w:val="26"/>
          <w:szCs w:val="26"/>
        </w:rPr>
        <w:t>- дата, время и место проведения аттестации;</w:t>
      </w:r>
    </w:p>
    <w:p w:rsidR="00097DBB" w:rsidRPr="001B4209" w:rsidRDefault="00097DBB" w:rsidP="00097DBB">
      <w:pPr>
        <w:jc w:val="both"/>
        <w:rPr>
          <w:sz w:val="26"/>
          <w:szCs w:val="26"/>
        </w:rPr>
      </w:pPr>
      <w:r w:rsidRPr="001B4209">
        <w:rPr>
          <w:sz w:val="26"/>
          <w:szCs w:val="26"/>
        </w:rPr>
        <w:t>-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учреждения.</w:t>
      </w:r>
    </w:p>
    <w:p w:rsidR="00097DBB" w:rsidRPr="001B4209" w:rsidRDefault="00097DBB" w:rsidP="00097DBB">
      <w:pPr>
        <w:jc w:val="both"/>
        <w:rPr>
          <w:sz w:val="26"/>
          <w:szCs w:val="26"/>
        </w:rPr>
      </w:pPr>
    </w:p>
    <w:p w:rsidR="00097DBB" w:rsidRPr="001B4209" w:rsidRDefault="00097DBB" w:rsidP="00097DBB">
      <w:pPr>
        <w:suppressAutoHyphens/>
        <w:jc w:val="center"/>
        <w:outlineLvl w:val="3"/>
        <w:rPr>
          <w:sz w:val="26"/>
          <w:szCs w:val="26"/>
        </w:rPr>
      </w:pPr>
      <w:r w:rsidRPr="001B4209">
        <w:rPr>
          <w:sz w:val="26"/>
          <w:szCs w:val="26"/>
          <w:lang w:val="en-US"/>
        </w:rPr>
        <w:t>III</w:t>
      </w:r>
      <w:r w:rsidRPr="001B4209">
        <w:rPr>
          <w:sz w:val="26"/>
          <w:szCs w:val="26"/>
        </w:rPr>
        <w:t>. Состав аттестационной комиссии и регламент ее работы</w:t>
      </w:r>
    </w:p>
    <w:p w:rsidR="00097DBB" w:rsidRPr="001B4209" w:rsidRDefault="00097DBB" w:rsidP="00097DBB">
      <w:pPr>
        <w:ind w:firstLine="720"/>
        <w:jc w:val="both"/>
        <w:rPr>
          <w:sz w:val="26"/>
          <w:szCs w:val="26"/>
        </w:rPr>
      </w:pPr>
    </w:p>
    <w:p w:rsidR="00097DBB" w:rsidRPr="001B4209" w:rsidRDefault="00097DBB" w:rsidP="00097DBB">
      <w:pPr>
        <w:jc w:val="both"/>
        <w:rPr>
          <w:sz w:val="26"/>
          <w:szCs w:val="26"/>
        </w:rPr>
      </w:pPr>
      <w:r w:rsidRPr="001B4209">
        <w:rPr>
          <w:sz w:val="26"/>
          <w:szCs w:val="26"/>
        </w:rPr>
        <w:t>3.1. Аттестационная комиссия формируется правовым актом учреждения, в котором определяются состав аттестационной комиссии, сроки и порядок ее работы.</w:t>
      </w:r>
    </w:p>
    <w:p w:rsidR="00097DBB" w:rsidRPr="001B4209" w:rsidRDefault="00097DBB" w:rsidP="00097DBB">
      <w:pPr>
        <w:jc w:val="both"/>
        <w:rPr>
          <w:sz w:val="26"/>
          <w:szCs w:val="26"/>
        </w:rPr>
      </w:pPr>
      <w:r w:rsidRPr="001B4209">
        <w:rPr>
          <w:sz w:val="26"/>
          <w:szCs w:val="26"/>
        </w:rPr>
        <w:lastRenderedPageBreak/>
        <w:t>3.2. В состав аттестационной комиссии включаются руководитель учреждения и (или) уполномоченные им работники, руководители структурных подразделений, высококвалифицированные специалисты, представители работников.</w:t>
      </w:r>
    </w:p>
    <w:p w:rsidR="00097DBB" w:rsidRPr="001B4209" w:rsidRDefault="00097DBB" w:rsidP="00097DBB">
      <w:pPr>
        <w:jc w:val="both"/>
        <w:rPr>
          <w:sz w:val="26"/>
          <w:szCs w:val="26"/>
        </w:rPr>
      </w:pPr>
      <w:r w:rsidRPr="001B4209">
        <w:rPr>
          <w:sz w:val="26"/>
          <w:szCs w:val="26"/>
        </w:rPr>
        <w:t>3.3.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097DBB" w:rsidRPr="001B4209" w:rsidRDefault="00097DBB" w:rsidP="00097DBB">
      <w:pPr>
        <w:jc w:val="both"/>
        <w:rPr>
          <w:sz w:val="26"/>
          <w:szCs w:val="26"/>
        </w:rPr>
      </w:pPr>
      <w:r w:rsidRPr="001B4209">
        <w:rPr>
          <w:sz w:val="26"/>
          <w:szCs w:val="26"/>
        </w:rPr>
        <w:t>3.4. Заседание аттестационной комиссии считается правомочным, если на нем присутствует не менее двух третей ее членов.</w:t>
      </w:r>
    </w:p>
    <w:p w:rsidR="00097DBB" w:rsidRPr="001B4209" w:rsidRDefault="00097DBB" w:rsidP="00097DBB">
      <w:pPr>
        <w:jc w:val="both"/>
        <w:rPr>
          <w:sz w:val="26"/>
          <w:szCs w:val="26"/>
        </w:rPr>
      </w:pPr>
      <w:r w:rsidRPr="001B4209">
        <w:rPr>
          <w:sz w:val="26"/>
          <w:szCs w:val="26"/>
        </w:rPr>
        <w:t>3.5. Решение аттестационной комиссии принимается в отсутствие аттестуемого работника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работник признается соответствующим занимаемой должности.</w:t>
      </w:r>
    </w:p>
    <w:p w:rsidR="00097DBB" w:rsidRPr="001B4209" w:rsidRDefault="00097DBB" w:rsidP="00097DBB">
      <w:pPr>
        <w:jc w:val="both"/>
        <w:rPr>
          <w:sz w:val="26"/>
          <w:szCs w:val="26"/>
        </w:rPr>
      </w:pPr>
      <w:r w:rsidRPr="001B4209">
        <w:rPr>
          <w:sz w:val="26"/>
          <w:szCs w:val="26"/>
        </w:rPr>
        <w:t>На период аттестации работника, являющегося членом аттестационной комиссии, его членство в этой комиссии приостанавливается.</w:t>
      </w:r>
    </w:p>
    <w:p w:rsidR="00097DBB" w:rsidRPr="001B4209" w:rsidRDefault="00097DBB" w:rsidP="00097DBB">
      <w:pPr>
        <w:jc w:val="both"/>
        <w:rPr>
          <w:sz w:val="26"/>
          <w:szCs w:val="26"/>
        </w:rPr>
      </w:pPr>
      <w:r w:rsidRPr="001B4209">
        <w:rPr>
          <w:sz w:val="26"/>
          <w:szCs w:val="26"/>
        </w:rPr>
        <w:t>3.6. По результатам аттестации работника аттестационной комиссией принимается одно из следующих решений:</w:t>
      </w:r>
    </w:p>
    <w:p w:rsidR="00097DBB" w:rsidRPr="001B4209" w:rsidRDefault="00097DBB" w:rsidP="00097DBB">
      <w:pPr>
        <w:jc w:val="both"/>
        <w:rPr>
          <w:sz w:val="26"/>
          <w:szCs w:val="26"/>
        </w:rPr>
      </w:pPr>
      <w:r w:rsidRPr="001B4209">
        <w:rPr>
          <w:sz w:val="26"/>
          <w:szCs w:val="26"/>
        </w:rPr>
        <w:t>- соответствует занимаемой должности;</w:t>
      </w:r>
    </w:p>
    <w:p w:rsidR="00097DBB" w:rsidRPr="001B4209" w:rsidRDefault="00097DBB" w:rsidP="00097DBB">
      <w:pPr>
        <w:jc w:val="both"/>
        <w:rPr>
          <w:sz w:val="26"/>
          <w:szCs w:val="26"/>
        </w:rPr>
      </w:pPr>
      <w:r w:rsidRPr="001B4209">
        <w:rPr>
          <w:sz w:val="26"/>
          <w:szCs w:val="26"/>
        </w:rPr>
        <w:t>- соответствует занимаемой должности при условии получения дополнительного профессионального образования;</w:t>
      </w:r>
    </w:p>
    <w:p w:rsidR="00097DBB" w:rsidRPr="001B4209" w:rsidRDefault="00097DBB" w:rsidP="00097DBB">
      <w:pPr>
        <w:jc w:val="both"/>
        <w:rPr>
          <w:sz w:val="26"/>
          <w:szCs w:val="26"/>
        </w:rPr>
      </w:pPr>
      <w:r w:rsidRPr="001B4209">
        <w:rPr>
          <w:sz w:val="26"/>
          <w:szCs w:val="26"/>
        </w:rPr>
        <w:t>- не соответствует занимаемой должности.</w:t>
      </w:r>
    </w:p>
    <w:p w:rsidR="00097DBB" w:rsidRPr="001B4209" w:rsidRDefault="00097DBB" w:rsidP="00097DBB">
      <w:pPr>
        <w:jc w:val="both"/>
        <w:rPr>
          <w:sz w:val="26"/>
          <w:szCs w:val="26"/>
        </w:rPr>
      </w:pPr>
      <w:r w:rsidRPr="001B4209">
        <w:rPr>
          <w:sz w:val="26"/>
          <w:szCs w:val="26"/>
        </w:rPr>
        <w:t>3.7. Результаты аттестации сообщаются аттестованным работникам непосредственно после подведения итогов голосования.</w:t>
      </w:r>
    </w:p>
    <w:p w:rsidR="00097DBB" w:rsidRPr="001B4209" w:rsidRDefault="00097DBB" w:rsidP="00097DBB">
      <w:pPr>
        <w:jc w:val="both"/>
        <w:rPr>
          <w:sz w:val="26"/>
          <w:szCs w:val="26"/>
        </w:rPr>
      </w:pPr>
      <w:r w:rsidRPr="001B4209">
        <w:rPr>
          <w:sz w:val="26"/>
          <w:szCs w:val="26"/>
        </w:rPr>
        <w:t xml:space="preserve">3.8. Результаты аттестации заносятся в аттестационный лист, составленный по форме согласно </w:t>
      </w:r>
      <w:hyperlink r:id="rId15" w:anchor="Par152" w:history="1">
        <w:r w:rsidRPr="001B4209">
          <w:rPr>
            <w:sz w:val="26"/>
            <w:szCs w:val="26"/>
          </w:rPr>
          <w:t>приложению.</w:t>
        </w:r>
      </w:hyperlink>
      <w:r w:rsidRPr="001B4209">
        <w:rPr>
          <w:sz w:val="26"/>
          <w:szCs w:val="26"/>
        </w:rPr>
        <w:t xml:space="preserve">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097DBB" w:rsidRPr="001B4209" w:rsidRDefault="00097DBB" w:rsidP="00097DBB">
      <w:pPr>
        <w:jc w:val="both"/>
        <w:rPr>
          <w:sz w:val="26"/>
          <w:szCs w:val="26"/>
        </w:rPr>
      </w:pPr>
      <w:r w:rsidRPr="001B4209">
        <w:rPr>
          <w:sz w:val="26"/>
          <w:szCs w:val="26"/>
        </w:rPr>
        <w:t>3.9. Работник знакомится с аттестационным листом под роспись.</w:t>
      </w:r>
    </w:p>
    <w:p w:rsidR="00097DBB" w:rsidRPr="001B4209" w:rsidRDefault="00097DBB" w:rsidP="00097DBB">
      <w:pPr>
        <w:jc w:val="both"/>
        <w:rPr>
          <w:sz w:val="26"/>
          <w:szCs w:val="26"/>
        </w:rPr>
      </w:pPr>
      <w:r w:rsidRPr="001B4209">
        <w:rPr>
          <w:sz w:val="26"/>
          <w:szCs w:val="26"/>
        </w:rPr>
        <w:t>3.10. Аттестационный лист работника, прошедшего аттестацию, и отзыв об исполнении им должностных обязанностей за аттестационный период хранятся в личном деле работника.</w:t>
      </w:r>
    </w:p>
    <w:p w:rsidR="00097DBB" w:rsidRPr="001B4209" w:rsidRDefault="00097DBB" w:rsidP="00097DBB">
      <w:pPr>
        <w:jc w:val="both"/>
        <w:rPr>
          <w:sz w:val="26"/>
          <w:szCs w:val="26"/>
        </w:rPr>
      </w:pPr>
      <w:r w:rsidRPr="001B4209">
        <w:rPr>
          <w:sz w:val="26"/>
          <w:szCs w:val="26"/>
        </w:rPr>
        <w:t>3.11.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097DBB" w:rsidRPr="001B4209" w:rsidRDefault="00097DBB" w:rsidP="00097DBB">
      <w:pPr>
        <w:jc w:val="both"/>
        <w:rPr>
          <w:sz w:val="26"/>
          <w:szCs w:val="26"/>
        </w:rPr>
      </w:pPr>
      <w:r w:rsidRPr="001B4209">
        <w:rPr>
          <w:sz w:val="26"/>
          <w:szCs w:val="26"/>
        </w:rPr>
        <w:t>3.12. Результаты аттестации в недельный срок сообщаются руководителю учреждения.</w:t>
      </w:r>
    </w:p>
    <w:p w:rsidR="00097DBB" w:rsidRPr="001B4209" w:rsidRDefault="00097DBB" w:rsidP="00097DBB">
      <w:pPr>
        <w:jc w:val="both"/>
        <w:rPr>
          <w:sz w:val="26"/>
          <w:szCs w:val="26"/>
        </w:rPr>
      </w:pPr>
      <w:r w:rsidRPr="001B4209">
        <w:rPr>
          <w:sz w:val="26"/>
          <w:szCs w:val="26"/>
        </w:rPr>
        <w:t xml:space="preserve">3.13. Работник вправе обжаловать результаты аттестации в соответствии с </w:t>
      </w:r>
      <w:hyperlink r:id="rId16" w:history="1">
        <w:r w:rsidRPr="001B4209">
          <w:rPr>
            <w:sz w:val="26"/>
            <w:szCs w:val="26"/>
          </w:rPr>
          <w:t>законодательством</w:t>
        </w:r>
      </w:hyperlink>
      <w:r w:rsidRPr="001B4209">
        <w:rPr>
          <w:sz w:val="26"/>
          <w:szCs w:val="26"/>
        </w:rPr>
        <w:t xml:space="preserve"> Российской Федерации.</w:t>
      </w:r>
    </w:p>
    <w:p w:rsidR="00097DBB" w:rsidRPr="001B4209" w:rsidRDefault="00097DBB" w:rsidP="00097DBB">
      <w:pPr>
        <w:jc w:val="both"/>
        <w:rPr>
          <w:sz w:val="26"/>
          <w:szCs w:val="26"/>
        </w:rPr>
      </w:pPr>
    </w:p>
    <w:p w:rsidR="00097DBB" w:rsidRPr="001B4209" w:rsidRDefault="00097DBB" w:rsidP="00097DBB">
      <w:pPr>
        <w:suppressAutoHyphens/>
        <w:jc w:val="center"/>
        <w:outlineLvl w:val="3"/>
        <w:rPr>
          <w:sz w:val="26"/>
          <w:szCs w:val="26"/>
        </w:rPr>
      </w:pPr>
      <w:r w:rsidRPr="001B4209">
        <w:rPr>
          <w:sz w:val="26"/>
          <w:szCs w:val="26"/>
          <w:lang w:val="en-US"/>
        </w:rPr>
        <w:t>IV</w:t>
      </w:r>
      <w:r w:rsidRPr="001B4209">
        <w:rPr>
          <w:sz w:val="26"/>
          <w:szCs w:val="26"/>
        </w:rPr>
        <w:t xml:space="preserve">. Основные подходы к оценке </w:t>
      </w:r>
      <w:r w:rsidRPr="001B4209">
        <w:rPr>
          <w:sz w:val="26"/>
          <w:szCs w:val="26"/>
        </w:rPr>
        <w:br/>
        <w:t>деловых качеств и квалификации работников</w:t>
      </w:r>
    </w:p>
    <w:p w:rsidR="00097DBB" w:rsidRPr="001B4209" w:rsidRDefault="00097DBB" w:rsidP="00097DBB">
      <w:pPr>
        <w:ind w:firstLine="720"/>
        <w:jc w:val="both"/>
        <w:rPr>
          <w:sz w:val="26"/>
          <w:szCs w:val="26"/>
        </w:rPr>
      </w:pPr>
    </w:p>
    <w:p w:rsidR="00097DBB" w:rsidRPr="001B4209" w:rsidRDefault="00097DBB" w:rsidP="00097DBB">
      <w:pPr>
        <w:jc w:val="both"/>
        <w:rPr>
          <w:sz w:val="26"/>
          <w:szCs w:val="26"/>
        </w:rPr>
      </w:pPr>
      <w:r w:rsidRPr="001B4209">
        <w:rPr>
          <w:sz w:val="26"/>
          <w:szCs w:val="26"/>
        </w:rPr>
        <w:t>4.1. Критерии и показатели оценки деловых качеств и квалификации работников целесообразно предусматривать дифференцированно и применительно к отдельным конкретным категориям работников (руководители, специалисты, служащие), а также видам деятельности, специфичным для конкретного вида учреждения.</w:t>
      </w:r>
    </w:p>
    <w:p w:rsidR="00097DBB" w:rsidRPr="001B4209" w:rsidRDefault="00097DBB" w:rsidP="00097DBB">
      <w:pPr>
        <w:jc w:val="both"/>
        <w:rPr>
          <w:sz w:val="26"/>
          <w:szCs w:val="26"/>
        </w:rPr>
      </w:pPr>
      <w:r w:rsidRPr="001B4209">
        <w:rPr>
          <w:sz w:val="26"/>
          <w:szCs w:val="26"/>
        </w:rPr>
        <w:lastRenderedPageBreak/>
        <w:t>4.2. В Положении об аттестации работников должны быть предусмотрены конкретные количественные и качественные характеристики по каждому из показателей, учитываемых при оценке деловых качеств и квалификации работников.</w:t>
      </w:r>
    </w:p>
    <w:p w:rsidR="00097DBB" w:rsidRPr="001B4209" w:rsidRDefault="00097DBB" w:rsidP="00097DBB">
      <w:pPr>
        <w:jc w:val="both"/>
        <w:rPr>
          <w:sz w:val="26"/>
          <w:szCs w:val="26"/>
        </w:rPr>
      </w:pPr>
      <w:r w:rsidRPr="001B4209">
        <w:rPr>
          <w:sz w:val="26"/>
          <w:szCs w:val="26"/>
        </w:rPr>
        <w:t>4.3. Кроме показателей, общих для всех категорий работников: уровень образования, объем специальных знаний, стаж работы в данной должности или аналогичной должности, а также должностях, позволяющих приобрести знания и навыки, необходимые для выполнения работ, предусмотренных квалификационной характеристикой по данной должности, для каждого вида учреждения и категории работников должны быть предусмотрены свои особые показатели и критерии оценки, отражающие специфику труда в зависимости от должности и выполняемых обязанностей.</w:t>
      </w:r>
    </w:p>
    <w:p w:rsidR="00097DBB" w:rsidRPr="001B4209" w:rsidRDefault="00097DBB" w:rsidP="00097DBB">
      <w:pPr>
        <w:jc w:val="both"/>
        <w:rPr>
          <w:sz w:val="26"/>
          <w:szCs w:val="26"/>
        </w:rPr>
      </w:pPr>
    </w:p>
    <w:p w:rsidR="00097DBB" w:rsidRDefault="00097DBB" w:rsidP="00097DBB">
      <w:pPr>
        <w:ind w:firstLine="720"/>
        <w:jc w:val="both"/>
      </w:pPr>
    </w:p>
    <w:p w:rsidR="00097DBB" w:rsidRDefault="00097DBB" w:rsidP="00097DBB">
      <w:pPr>
        <w:ind w:firstLine="720"/>
        <w:jc w:val="both"/>
      </w:pPr>
    </w:p>
    <w:p w:rsidR="00097DBB" w:rsidRDefault="00097DBB" w:rsidP="00097DBB">
      <w:pPr>
        <w:ind w:firstLine="720"/>
        <w:jc w:val="both"/>
      </w:pPr>
    </w:p>
    <w:p w:rsidR="00097DBB" w:rsidRPr="001B4209" w:rsidRDefault="00097DBB" w:rsidP="00097DBB">
      <w:pPr>
        <w:pageBreakBefore/>
        <w:suppressAutoHyphens/>
        <w:ind w:left="5954"/>
        <w:jc w:val="right"/>
        <w:outlineLvl w:val="3"/>
        <w:rPr>
          <w:sz w:val="22"/>
          <w:szCs w:val="22"/>
        </w:rPr>
      </w:pPr>
      <w:r w:rsidRPr="001B4209">
        <w:rPr>
          <w:sz w:val="22"/>
          <w:szCs w:val="22"/>
        </w:rPr>
        <w:lastRenderedPageBreak/>
        <w:t xml:space="preserve">Приложение </w:t>
      </w:r>
      <w:r w:rsidRPr="001B4209">
        <w:rPr>
          <w:sz w:val="22"/>
          <w:szCs w:val="22"/>
        </w:rPr>
        <w:br/>
        <w:t>к Положению</w:t>
      </w:r>
    </w:p>
    <w:p w:rsidR="00097DBB" w:rsidRPr="001B4209" w:rsidRDefault="00097DBB" w:rsidP="00097DBB">
      <w:pPr>
        <w:suppressAutoHyphens/>
        <w:ind w:left="5954"/>
        <w:jc w:val="right"/>
        <w:outlineLvl w:val="3"/>
        <w:rPr>
          <w:sz w:val="22"/>
          <w:szCs w:val="22"/>
        </w:rPr>
      </w:pPr>
      <w:r w:rsidRPr="001B4209">
        <w:rPr>
          <w:sz w:val="22"/>
          <w:szCs w:val="22"/>
        </w:rPr>
        <w:t>о порядке проведения</w:t>
      </w:r>
    </w:p>
    <w:p w:rsidR="00097DBB" w:rsidRPr="001B4209" w:rsidRDefault="00097DBB" w:rsidP="00097DBB">
      <w:pPr>
        <w:suppressAutoHyphens/>
        <w:ind w:left="5954"/>
        <w:jc w:val="right"/>
        <w:outlineLvl w:val="3"/>
        <w:rPr>
          <w:sz w:val="22"/>
          <w:szCs w:val="22"/>
        </w:rPr>
      </w:pPr>
      <w:r w:rsidRPr="001B4209">
        <w:rPr>
          <w:sz w:val="22"/>
          <w:szCs w:val="22"/>
        </w:rPr>
        <w:t>аттестации работников</w:t>
      </w:r>
    </w:p>
    <w:p w:rsidR="00097DBB" w:rsidRPr="001B4209" w:rsidRDefault="00097DBB" w:rsidP="00097DBB">
      <w:pPr>
        <w:suppressAutoHyphens/>
        <w:ind w:left="5954"/>
        <w:jc w:val="right"/>
        <w:outlineLvl w:val="3"/>
        <w:rPr>
          <w:sz w:val="22"/>
          <w:szCs w:val="22"/>
        </w:rPr>
      </w:pPr>
      <w:r w:rsidRPr="001B4209">
        <w:rPr>
          <w:sz w:val="22"/>
          <w:szCs w:val="22"/>
        </w:rPr>
        <w:t>муниципальных учреждений</w:t>
      </w:r>
    </w:p>
    <w:p w:rsidR="00097DBB" w:rsidRPr="001B4209" w:rsidRDefault="001B4209" w:rsidP="00097DBB">
      <w:pPr>
        <w:suppressAutoHyphens/>
        <w:ind w:left="5954"/>
        <w:jc w:val="right"/>
        <w:outlineLvl w:val="3"/>
        <w:rPr>
          <w:sz w:val="22"/>
          <w:szCs w:val="22"/>
        </w:rPr>
      </w:pPr>
      <w:r w:rsidRPr="001B4209">
        <w:rPr>
          <w:sz w:val="22"/>
          <w:szCs w:val="22"/>
        </w:rPr>
        <w:t>Новоегорлыкского сельского поселения</w:t>
      </w:r>
    </w:p>
    <w:p w:rsidR="00097DBB" w:rsidRPr="001E79AD" w:rsidRDefault="00097DBB" w:rsidP="00097DBB">
      <w:pPr>
        <w:suppressAutoHyphens/>
        <w:jc w:val="center"/>
        <w:outlineLvl w:val="3"/>
      </w:pPr>
      <w:r w:rsidRPr="001E79AD">
        <w:t xml:space="preserve"> </w:t>
      </w:r>
    </w:p>
    <w:p w:rsidR="00097DBB" w:rsidRPr="001E79AD" w:rsidRDefault="00097DBB" w:rsidP="00097DBB">
      <w:pPr>
        <w:suppressAutoHyphens/>
        <w:jc w:val="center"/>
        <w:outlineLvl w:val="3"/>
      </w:pPr>
    </w:p>
    <w:p w:rsidR="00097DBB" w:rsidRPr="001B4209" w:rsidRDefault="00097DBB" w:rsidP="00097DBB">
      <w:pPr>
        <w:suppressAutoHyphens/>
        <w:jc w:val="center"/>
        <w:outlineLvl w:val="3"/>
        <w:rPr>
          <w:sz w:val="26"/>
          <w:szCs w:val="26"/>
          <w:lang w:eastAsia="ar-SA"/>
        </w:rPr>
      </w:pPr>
      <w:r w:rsidRPr="001B4209">
        <w:rPr>
          <w:sz w:val="26"/>
          <w:szCs w:val="26"/>
          <w:lang w:eastAsia="ar-SA"/>
        </w:rPr>
        <w:t>АТТЕСТАЦИОННЫЙ ЛИСТ</w:t>
      </w:r>
    </w:p>
    <w:p w:rsidR="00097DBB" w:rsidRPr="001B4209" w:rsidRDefault="00097DBB" w:rsidP="00097DBB">
      <w:pPr>
        <w:suppressAutoHyphens/>
        <w:jc w:val="center"/>
        <w:outlineLvl w:val="3"/>
        <w:rPr>
          <w:sz w:val="26"/>
          <w:szCs w:val="26"/>
          <w:lang w:eastAsia="ar-SA"/>
        </w:rPr>
      </w:pPr>
    </w:p>
    <w:p w:rsidR="00097DBB" w:rsidRPr="001B4209" w:rsidRDefault="00097DBB" w:rsidP="00097DBB">
      <w:pPr>
        <w:suppressAutoHyphens/>
        <w:autoSpaceDE w:val="0"/>
        <w:rPr>
          <w:sz w:val="26"/>
          <w:szCs w:val="26"/>
          <w:lang w:eastAsia="ar-SA"/>
        </w:rPr>
      </w:pP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1. Фамилия, имя, отчество ______________________________________________</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2. Занимая должность на момент аттестации и дата назначения на эту должность _____________________________________________________________________</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3. Год, число и месяц рождения __________________________________________</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4. Сведения о профессиональном образовании, наличии ученой степени, ученого звания _______________________________________________________________</w:t>
      </w:r>
    </w:p>
    <w:p w:rsidR="00097DBB" w:rsidRPr="001B4209" w:rsidRDefault="00097DBB" w:rsidP="00097DBB">
      <w:pPr>
        <w:suppressAutoHyphens/>
        <w:autoSpaceDE w:val="0"/>
        <w:spacing w:line="264" w:lineRule="auto"/>
        <w:jc w:val="center"/>
        <w:rPr>
          <w:sz w:val="26"/>
          <w:szCs w:val="26"/>
          <w:lang w:eastAsia="ar-SA"/>
        </w:rPr>
      </w:pPr>
      <w:r w:rsidRPr="001B4209">
        <w:rPr>
          <w:sz w:val="26"/>
          <w:szCs w:val="26"/>
          <w:lang w:eastAsia="ar-SA"/>
        </w:rPr>
        <w:t>(когда и какую образовательную организацию окончил,</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_____________________________________</w:t>
      </w:r>
      <w:r w:rsidR="001B4209" w:rsidRPr="001B4209">
        <w:rPr>
          <w:sz w:val="26"/>
          <w:szCs w:val="26"/>
          <w:lang w:eastAsia="ar-SA"/>
        </w:rPr>
        <w:t>__________________________</w:t>
      </w:r>
    </w:p>
    <w:p w:rsidR="00097DBB" w:rsidRPr="001B4209" w:rsidRDefault="00097DBB" w:rsidP="00097DBB">
      <w:pPr>
        <w:suppressAutoHyphens/>
        <w:autoSpaceDE w:val="0"/>
        <w:spacing w:line="264" w:lineRule="auto"/>
        <w:jc w:val="center"/>
        <w:rPr>
          <w:sz w:val="26"/>
          <w:szCs w:val="26"/>
          <w:lang w:eastAsia="ar-SA"/>
        </w:rPr>
      </w:pPr>
      <w:r w:rsidRPr="001B4209">
        <w:rPr>
          <w:sz w:val="26"/>
          <w:szCs w:val="26"/>
          <w:lang w:eastAsia="ar-SA"/>
        </w:rPr>
        <w:t>специальность или направление подготовки,</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_____________________________________</w:t>
      </w:r>
      <w:r w:rsidR="001B4209" w:rsidRPr="001B4209">
        <w:rPr>
          <w:sz w:val="26"/>
          <w:szCs w:val="26"/>
          <w:lang w:eastAsia="ar-SA"/>
        </w:rPr>
        <w:t>__________________________</w:t>
      </w:r>
    </w:p>
    <w:p w:rsidR="00097DBB" w:rsidRPr="001B4209" w:rsidRDefault="00097DBB" w:rsidP="00097DBB">
      <w:pPr>
        <w:suppressAutoHyphens/>
        <w:autoSpaceDE w:val="0"/>
        <w:spacing w:line="264" w:lineRule="auto"/>
        <w:jc w:val="center"/>
        <w:rPr>
          <w:sz w:val="26"/>
          <w:szCs w:val="26"/>
          <w:lang w:eastAsia="ar-SA"/>
        </w:rPr>
      </w:pPr>
      <w:r w:rsidRPr="001B4209">
        <w:rPr>
          <w:sz w:val="26"/>
          <w:szCs w:val="26"/>
          <w:lang w:eastAsia="ar-SA"/>
        </w:rPr>
        <w:t>квалификация, ученая степень, ученое звание)</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5. Общий трудовой стаж ________________________________________________</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6. Вопросы к аттестуемому и краткие ответы на них _____________________________________________________________________</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_____________________________________________________________</w:t>
      </w:r>
      <w:r w:rsidR="001B4209" w:rsidRPr="001B4209">
        <w:rPr>
          <w:sz w:val="26"/>
          <w:szCs w:val="26"/>
          <w:lang w:eastAsia="ar-SA"/>
        </w:rPr>
        <w:t>__</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_____________________________________________________________</w:t>
      </w:r>
      <w:r w:rsidR="001B4209" w:rsidRPr="001B4209">
        <w:rPr>
          <w:sz w:val="26"/>
          <w:szCs w:val="26"/>
          <w:lang w:eastAsia="ar-SA"/>
        </w:rPr>
        <w:t>___</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7. Замечания и предложения, высказанные аттестационной комиссией</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_________________________________________________</w:t>
      </w:r>
      <w:r w:rsidR="001B4209" w:rsidRPr="001B4209">
        <w:rPr>
          <w:sz w:val="26"/>
          <w:szCs w:val="26"/>
          <w:lang w:eastAsia="ar-SA"/>
        </w:rPr>
        <w:t>_______________</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_______________________________________________________________</w:t>
      </w:r>
      <w:r w:rsidR="001B4209" w:rsidRPr="001B4209">
        <w:rPr>
          <w:sz w:val="26"/>
          <w:szCs w:val="26"/>
          <w:lang w:eastAsia="ar-SA"/>
        </w:rPr>
        <w:t>_</w:t>
      </w:r>
    </w:p>
    <w:p w:rsidR="00097DBB" w:rsidRPr="001B4209" w:rsidRDefault="00097DBB" w:rsidP="00097DBB">
      <w:pPr>
        <w:suppressAutoHyphens/>
        <w:autoSpaceDE w:val="0"/>
        <w:spacing w:line="264" w:lineRule="auto"/>
        <w:jc w:val="both"/>
        <w:rPr>
          <w:sz w:val="26"/>
          <w:szCs w:val="26"/>
          <w:lang w:eastAsia="ar-SA"/>
        </w:rPr>
      </w:pPr>
      <w:r w:rsidRPr="001B4209">
        <w:rPr>
          <w:sz w:val="26"/>
          <w:szCs w:val="26"/>
          <w:lang w:eastAsia="ar-SA"/>
        </w:rPr>
        <w:t>8. Краткая оценка выполнения работником рекомендаций предыдущей аттестации ___________________________________________________________</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 xml:space="preserve">                                                  (выполнены, выполнены частично, не выполнены)</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9. Решение аттестационной комиссии ___________________________________</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___________________________________________________</w:t>
      </w:r>
      <w:r w:rsidR="001B4209" w:rsidRPr="001B4209">
        <w:rPr>
          <w:sz w:val="26"/>
          <w:szCs w:val="26"/>
          <w:lang w:eastAsia="ar-SA"/>
        </w:rPr>
        <w:t>_____________</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_______________________________________________________</w:t>
      </w:r>
      <w:r w:rsidR="001B4209" w:rsidRPr="001B4209">
        <w:rPr>
          <w:sz w:val="26"/>
          <w:szCs w:val="26"/>
          <w:lang w:eastAsia="ar-SA"/>
        </w:rPr>
        <w:t>________</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_______________________________________________________________</w:t>
      </w:r>
      <w:r w:rsidR="001B4209" w:rsidRPr="001B4209">
        <w:rPr>
          <w:sz w:val="26"/>
          <w:szCs w:val="26"/>
          <w:lang w:eastAsia="ar-SA"/>
        </w:rPr>
        <w:t>_</w:t>
      </w:r>
    </w:p>
    <w:p w:rsidR="00097DBB" w:rsidRPr="001B4209" w:rsidRDefault="00097DBB" w:rsidP="00097DBB">
      <w:pPr>
        <w:suppressAutoHyphens/>
        <w:autoSpaceDE w:val="0"/>
        <w:spacing w:line="264" w:lineRule="auto"/>
        <w:jc w:val="center"/>
        <w:rPr>
          <w:sz w:val="26"/>
          <w:szCs w:val="26"/>
          <w:lang w:eastAsia="ar-SA"/>
        </w:rPr>
      </w:pPr>
      <w:r w:rsidRPr="001B4209">
        <w:rPr>
          <w:sz w:val="26"/>
          <w:szCs w:val="26"/>
          <w:lang w:eastAsia="ar-SA"/>
        </w:rPr>
        <w:t>(соответствует занимаемой должности; соответствует занимаемой должности</w:t>
      </w:r>
    </w:p>
    <w:p w:rsidR="00097DBB" w:rsidRPr="001B4209" w:rsidRDefault="00097DBB" w:rsidP="00097DBB">
      <w:pPr>
        <w:suppressAutoHyphens/>
        <w:autoSpaceDE w:val="0"/>
        <w:spacing w:line="264" w:lineRule="auto"/>
        <w:jc w:val="center"/>
        <w:rPr>
          <w:sz w:val="26"/>
          <w:szCs w:val="26"/>
          <w:lang w:eastAsia="ar-SA"/>
        </w:rPr>
      </w:pPr>
      <w:r w:rsidRPr="001B4209">
        <w:rPr>
          <w:sz w:val="26"/>
          <w:szCs w:val="26"/>
          <w:lang w:eastAsia="ar-SA"/>
        </w:rPr>
        <w:t>при условии получения дополнительного профессионального</w:t>
      </w:r>
    </w:p>
    <w:p w:rsidR="00097DBB" w:rsidRPr="001B4209" w:rsidRDefault="00097DBB" w:rsidP="00097DBB">
      <w:pPr>
        <w:suppressAutoHyphens/>
        <w:autoSpaceDE w:val="0"/>
        <w:spacing w:line="264" w:lineRule="auto"/>
        <w:jc w:val="center"/>
        <w:rPr>
          <w:sz w:val="26"/>
          <w:szCs w:val="26"/>
          <w:lang w:eastAsia="ar-SA"/>
        </w:rPr>
      </w:pPr>
      <w:r w:rsidRPr="001B4209">
        <w:rPr>
          <w:sz w:val="26"/>
          <w:szCs w:val="26"/>
          <w:lang w:eastAsia="ar-SA"/>
        </w:rPr>
        <w:t>образования; не соответствует занимаемой должности)</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10. Количественный состав аттестационной комиссии ______________________</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На заседании присутствовало _______ членов аттестационной комиссии</w:t>
      </w:r>
    </w:p>
    <w:p w:rsidR="00097DBB" w:rsidRPr="001B4209" w:rsidRDefault="00097DBB" w:rsidP="00097DBB">
      <w:pPr>
        <w:suppressAutoHyphens/>
        <w:autoSpaceDE w:val="0"/>
        <w:spacing w:line="264" w:lineRule="auto"/>
        <w:rPr>
          <w:sz w:val="26"/>
          <w:szCs w:val="26"/>
          <w:lang w:eastAsia="ar-SA"/>
        </w:rPr>
      </w:pPr>
      <w:r w:rsidRPr="001B4209">
        <w:rPr>
          <w:sz w:val="26"/>
          <w:szCs w:val="26"/>
          <w:lang w:eastAsia="ar-SA"/>
        </w:rPr>
        <w:t>Количество голосов за _____, против ______</w:t>
      </w:r>
    </w:p>
    <w:p w:rsidR="001B4209" w:rsidRPr="001B4209" w:rsidRDefault="00097DBB" w:rsidP="001B4209">
      <w:pPr>
        <w:pageBreakBefore/>
        <w:suppressAutoHyphens/>
        <w:autoSpaceDE w:val="0"/>
        <w:spacing w:line="264" w:lineRule="auto"/>
        <w:ind w:firstLine="0"/>
        <w:rPr>
          <w:sz w:val="26"/>
          <w:szCs w:val="26"/>
          <w:lang w:eastAsia="ar-SA"/>
        </w:rPr>
      </w:pPr>
      <w:r w:rsidRPr="001B4209">
        <w:rPr>
          <w:sz w:val="26"/>
          <w:szCs w:val="26"/>
          <w:lang w:eastAsia="ar-SA"/>
        </w:rPr>
        <w:lastRenderedPageBreak/>
        <w:t>)</w:t>
      </w:r>
      <w:r w:rsidR="001B4209" w:rsidRPr="001B4209">
        <w:rPr>
          <w:sz w:val="26"/>
          <w:szCs w:val="26"/>
          <w:lang w:eastAsia="ar-SA"/>
        </w:rPr>
        <w:t xml:space="preserve"> 11. Примечания _______________________________________________________</w:t>
      </w:r>
    </w:p>
    <w:p w:rsidR="001B4209" w:rsidRPr="001B4209" w:rsidRDefault="001B4209" w:rsidP="001B4209">
      <w:pPr>
        <w:suppressAutoHyphens/>
        <w:autoSpaceDE w:val="0"/>
        <w:spacing w:line="264" w:lineRule="auto"/>
        <w:rPr>
          <w:sz w:val="26"/>
          <w:szCs w:val="26"/>
          <w:lang w:eastAsia="ar-SA"/>
        </w:rPr>
      </w:pPr>
      <w:r w:rsidRPr="001B4209">
        <w:rPr>
          <w:sz w:val="26"/>
          <w:szCs w:val="26"/>
          <w:lang w:eastAsia="ar-SA"/>
        </w:rPr>
        <w:t>_____________________________________________________________________</w:t>
      </w:r>
    </w:p>
    <w:p w:rsidR="001B4209" w:rsidRPr="001B4209" w:rsidRDefault="001B4209" w:rsidP="001B4209">
      <w:pPr>
        <w:suppressAutoHyphens/>
        <w:autoSpaceDE w:val="0"/>
        <w:rPr>
          <w:sz w:val="26"/>
          <w:szCs w:val="26"/>
          <w:lang w:eastAsia="ar-SA"/>
        </w:rPr>
      </w:pPr>
    </w:p>
    <w:p w:rsidR="001B4209" w:rsidRPr="001B4209" w:rsidRDefault="001B4209" w:rsidP="001B4209">
      <w:pPr>
        <w:suppressAutoHyphens/>
        <w:autoSpaceDE w:val="0"/>
        <w:rPr>
          <w:sz w:val="26"/>
          <w:szCs w:val="26"/>
          <w:lang w:eastAsia="ar-SA"/>
        </w:rPr>
      </w:pPr>
    </w:p>
    <w:p w:rsidR="001B4209" w:rsidRPr="001B4209" w:rsidRDefault="001B4209" w:rsidP="001B4209">
      <w:pPr>
        <w:suppressAutoHyphens/>
        <w:autoSpaceDE w:val="0"/>
        <w:rPr>
          <w:sz w:val="26"/>
          <w:szCs w:val="26"/>
          <w:lang w:eastAsia="ar-SA"/>
        </w:rPr>
      </w:pPr>
      <w:r w:rsidRPr="001B4209">
        <w:rPr>
          <w:sz w:val="26"/>
          <w:szCs w:val="26"/>
          <w:lang w:eastAsia="ar-SA"/>
        </w:rPr>
        <w:t>Председатель</w:t>
      </w:r>
    </w:p>
    <w:p w:rsidR="001B4209" w:rsidRPr="001B4209" w:rsidRDefault="001B4209" w:rsidP="001B4209">
      <w:pPr>
        <w:suppressAutoHyphens/>
        <w:autoSpaceDE w:val="0"/>
        <w:rPr>
          <w:sz w:val="26"/>
          <w:szCs w:val="26"/>
          <w:lang w:eastAsia="ar-SA"/>
        </w:rPr>
      </w:pPr>
      <w:r w:rsidRPr="001B4209">
        <w:rPr>
          <w:sz w:val="26"/>
          <w:szCs w:val="26"/>
          <w:lang w:eastAsia="ar-SA"/>
        </w:rPr>
        <w:t xml:space="preserve">аттестационной комиссии </w:t>
      </w:r>
      <w:r w:rsidRPr="001B4209">
        <w:rPr>
          <w:sz w:val="26"/>
          <w:szCs w:val="26"/>
          <w:lang w:eastAsia="ar-SA"/>
        </w:rPr>
        <w:tab/>
        <w:t xml:space="preserve">(подпись) </w:t>
      </w:r>
      <w:r w:rsidRPr="001B4209">
        <w:rPr>
          <w:sz w:val="26"/>
          <w:szCs w:val="26"/>
          <w:lang w:eastAsia="ar-SA"/>
        </w:rPr>
        <w:tab/>
        <w:t>(расшифровка подписи)</w:t>
      </w:r>
    </w:p>
    <w:p w:rsidR="001B4209" w:rsidRPr="001B4209" w:rsidRDefault="001B4209" w:rsidP="001B4209">
      <w:pPr>
        <w:suppressAutoHyphens/>
        <w:autoSpaceDE w:val="0"/>
        <w:rPr>
          <w:sz w:val="26"/>
          <w:szCs w:val="26"/>
          <w:lang w:eastAsia="ar-SA"/>
        </w:rPr>
      </w:pPr>
    </w:p>
    <w:p w:rsidR="001B4209" w:rsidRPr="001B4209" w:rsidRDefault="001B4209" w:rsidP="001B4209">
      <w:pPr>
        <w:suppressAutoHyphens/>
        <w:autoSpaceDE w:val="0"/>
        <w:rPr>
          <w:sz w:val="26"/>
          <w:szCs w:val="26"/>
          <w:lang w:eastAsia="ar-SA"/>
        </w:rPr>
      </w:pPr>
      <w:r w:rsidRPr="001B4209">
        <w:rPr>
          <w:sz w:val="26"/>
          <w:szCs w:val="26"/>
          <w:lang w:eastAsia="ar-SA"/>
        </w:rPr>
        <w:t>Заместитель председателя</w:t>
      </w:r>
    </w:p>
    <w:p w:rsidR="001B4209" w:rsidRPr="001B4209" w:rsidRDefault="001B4209" w:rsidP="001B4209">
      <w:pPr>
        <w:suppressAutoHyphens/>
        <w:autoSpaceDE w:val="0"/>
        <w:rPr>
          <w:sz w:val="26"/>
          <w:szCs w:val="26"/>
          <w:lang w:eastAsia="ar-SA"/>
        </w:rPr>
      </w:pPr>
      <w:r w:rsidRPr="001B4209">
        <w:rPr>
          <w:sz w:val="26"/>
          <w:szCs w:val="26"/>
          <w:lang w:eastAsia="ar-SA"/>
        </w:rPr>
        <w:t xml:space="preserve">аттестационной комиссии </w:t>
      </w:r>
      <w:r w:rsidRPr="001B4209">
        <w:rPr>
          <w:sz w:val="26"/>
          <w:szCs w:val="26"/>
          <w:lang w:eastAsia="ar-SA"/>
        </w:rPr>
        <w:tab/>
        <w:t xml:space="preserve">(подпись) </w:t>
      </w:r>
      <w:r w:rsidRPr="001B4209">
        <w:rPr>
          <w:sz w:val="26"/>
          <w:szCs w:val="26"/>
          <w:lang w:eastAsia="ar-SA"/>
        </w:rPr>
        <w:tab/>
        <w:t>(расшифровка подписи)</w:t>
      </w:r>
    </w:p>
    <w:p w:rsidR="001B4209" w:rsidRPr="001B4209" w:rsidRDefault="001B4209" w:rsidP="001B4209">
      <w:pPr>
        <w:suppressAutoHyphens/>
        <w:autoSpaceDE w:val="0"/>
        <w:rPr>
          <w:sz w:val="26"/>
          <w:szCs w:val="26"/>
          <w:lang w:eastAsia="ar-SA"/>
        </w:rPr>
      </w:pPr>
    </w:p>
    <w:p w:rsidR="001B4209" w:rsidRPr="001B4209" w:rsidRDefault="001B4209" w:rsidP="001B4209">
      <w:pPr>
        <w:suppressAutoHyphens/>
        <w:autoSpaceDE w:val="0"/>
        <w:rPr>
          <w:sz w:val="26"/>
          <w:szCs w:val="26"/>
          <w:lang w:eastAsia="ar-SA"/>
        </w:rPr>
      </w:pPr>
      <w:r w:rsidRPr="001B4209">
        <w:rPr>
          <w:sz w:val="26"/>
          <w:szCs w:val="26"/>
          <w:lang w:eastAsia="ar-SA"/>
        </w:rPr>
        <w:t>Секретарь</w:t>
      </w:r>
    </w:p>
    <w:p w:rsidR="001B4209" w:rsidRPr="001B4209" w:rsidRDefault="001B4209" w:rsidP="001B4209">
      <w:pPr>
        <w:suppressAutoHyphens/>
        <w:autoSpaceDE w:val="0"/>
        <w:rPr>
          <w:sz w:val="26"/>
          <w:szCs w:val="26"/>
          <w:lang w:eastAsia="ar-SA"/>
        </w:rPr>
      </w:pPr>
      <w:r w:rsidRPr="001B4209">
        <w:rPr>
          <w:sz w:val="26"/>
          <w:szCs w:val="26"/>
          <w:lang w:eastAsia="ar-SA"/>
        </w:rPr>
        <w:t xml:space="preserve">аттестационной комиссии </w:t>
      </w:r>
      <w:r w:rsidRPr="001B4209">
        <w:rPr>
          <w:sz w:val="26"/>
          <w:szCs w:val="26"/>
          <w:lang w:eastAsia="ar-SA"/>
        </w:rPr>
        <w:tab/>
        <w:t xml:space="preserve">(подпись) </w:t>
      </w:r>
      <w:r w:rsidRPr="001B4209">
        <w:rPr>
          <w:sz w:val="26"/>
          <w:szCs w:val="26"/>
          <w:lang w:eastAsia="ar-SA"/>
        </w:rPr>
        <w:tab/>
        <w:t>(расшифровка подписи)</w:t>
      </w:r>
    </w:p>
    <w:p w:rsidR="001B4209" w:rsidRPr="001B4209" w:rsidRDefault="001B4209" w:rsidP="001B4209">
      <w:pPr>
        <w:suppressAutoHyphens/>
        <w:autoSpaceDE w:val="0"/>
        <w:rPr>
          <w:sz w:val="26"/>
          <w:szCs w:val="26"/>
          <w:lang w:eastAsia="ar-SA"/>
        </w:rPr>
      </w:pPr>
    </w:p>
    <w:p w:rsidR="001B4209" w:rsidRPr="001B4209" w:rsidRDefault="001B4209" w:rsidP="001B4209">
      <w:pPr>
        <w:suppressAutoHyphens/>
        <w:autoSpaceDE w:val="0"/>
        <w:rPr>
          <w:sz w:val="26"/>
          <w:szCs w:val="26"/>
          <w:lang w:eastAsia="ar-SA"/>
        </w:rPr>
      </w:pPr>
      <w:r w:rsidRPr="001B4209">
        <w:rPr>
          <w:sz w:val="26"/>
          <w:szCs w:val="26"/>
          <w:lang w:eastAsia="ar-SA"/>
        </w:rPr>
        <w:t>Члены</w:t>
      </w:r>
    </w:p>
    <w:p w:rsidR="001B4209" w:rsidRPr="001B4209" w:rsidRDefault="001B4209" w:rsidP="001B4209">
      <w:pPr>
        <w:suppressAutoHyphens/>
        <w:autoSpaceDE w:val="0"/>
        <w:rPr>
          <w:sz w:val="26"/>
          <w:szCs w:val="26"/>
          <w:lang w:eastAsia="ar-SA"/>
        </w:rPr>
      </w:pPr>
      <w:r w:rsidRPr="001B4209">
        <w:rPr>
          <w:sz w:val="26"/>
          <w:szCs w:val="26"/>
          <w:lang w:eastAsia="ar-SA"/>
        </w:rPr>
        <w:t xml:space="preserve">аттестационной комиссии </w:t>
      </w:r>
      <w:r w:rsidRPr="001B4209">
        <w:rPr>
          <w:sz w:val="26"/>
          <w:szCs w:val="26"/>
          <w:lang w:eastAsia="ar-SA"/>
        </w:rPr>
        <w:tab/>
        <w:t xml:space="preserve">(подпись) </w:t>
      </w:r>
      <w:r w:rsidRPr="001B4209">
        <w:rPr>
          <w:sz w:val="26"/>
          <w:szCs w:val="26"/>
          <w:lang w:eastAsia="ar-SA"/>
        </w:rPr>
        <w:tab/>
        <w:t>(расшифровка подписи)</w:t>
      </w:r>
    </w:p>
    <w:p w:rsidR="001B4209" w:rsidRPr="001B4209" w:rsidRDefault="001B4209" w:rsidP="001B4209">
      <w:pPr>
        <w:suppressAutoHyphens/>
        <w:autoSpaceDE w:val="0"/>
        <w:rPr>
          <w:sz w:val="26"/>
          <w:szCs w:val="26"/>
          <w:lang w:eastAsia="ar-SA"/>
        </w:rPr>
      </w:pPr>
    </w:p>
    <w:p w:rsidR="001B4209" w:rsidRPr="001B4209" w:rsidRDefault="001B4209" w:rsidP="001B4209">
      <w:pPr>
        <w:suppressAutoHyphens/>
        <w:autoSpaceDE w:val="0"/>
        <w:rPr>
          <w:sz w:val="26"/>
          <w:szCs w:val="26"/>
          <w:lang w:eastAsia="ar-SA"/>
        </w:rPr>
      </w:pPr>
      <w:r w:rsidRPr="001B4209">
        <w:rPr>
          <w:sz w:val="26"/>
          <w:szCs w:val="26"/>
          <w:lang w:eastAsia="ar-SA"/>
        </w:rPr>
        <w:t xml:space="preserve"> </w:t>
      </w:r>
      <w:r w:rsidRPr="001B4209">
        <w:rPr>
          <w:sz w:val="26"/>
          <w:szCs w:val="26"/>
          <w:lang w:eastAsia="ar-SA"/>
        </w:rPr>
        <w:tab/>
      </w:r>
      <w:r w:rsidRPr="001B4209">
        <w:rPr>
          <w:sz w:val="26"/>
          <w:szCs w:val="26"/>
          <w:lang w:eastAsia="ar-SA"/>
        </w:rPr>
        <w:tab/>
      </w:r>
      <w:r w:rsidRPr="001B4209">
        <w:rPr>
          <w:sz w:val="26"/>
          <w:szCs w:val="26"/>
          <w:lang w:eastAsia="ar-SA"/>
        </w:rPr>
        <w:tab/>
      </w:r>
      <w:r w:rsidRPr="001B4209">
        <w:rPr>
          <w:sz w:val="26"/>
          <w:szCs w:val="26"/>
          <w:lang w:eastAsia="ar-SA"/>
        </w:rPr>
        <w:tab/>
      </w:r>
      <w:r w:rsidRPr="001B4209">
        <w:rPr>
          <w:sz w:val="26"/>
          <w:szCs w:val="26"/>
          <w:lang w:eastAsia="ar-SA"/>
        </w:rPr>
        <w:tab/>
        <w:t xml:space="preserve">(подпись) </w:t>
      </w:r>
      <w:r w:rsidRPr="001B4209">
        <w:rPr>
          <w:sz w:val="26"/>
          <w:szCs w:val="26"/>
          <w:lang w:eastAsia="ar-SA"/>
        </w:rPr>
        <w:tab/>
        <w:t>(расшифровка подписи)</w:t>
      </w:r>
    </w:p>
    <w:p w:rsidR="001B4209" w:rsidRPr="001B4209" w:rsidRDefault="001B4209" w:rsidP="001B4209">
      <w:pPr>
        <w:suppressAutoHyphens/>
        <w:autoSpaceDE w:val="0"/>
        <w:rPr>
          <w:sz w:val="26"/>
          <w:szCs w:val="26"/>
          <w:lang w:eastAsia="ar-SA"/>
        </w:rPr>
      </w:pPr>
    </w:p>
    <w:p w:rsidR="001B4209" w:rsidRPr="001B4209" w:rsidRDefault="001B4209" w:rsidP="001B4209">
      <w:pPr>
        <w:suppressAutoHyphens/>
        <w:autoSpaceDE w:val="0"/>
        <w:rPr>
          <w:sz w:val="26"/>
          <w:szCs w:val="26"/>
          <w:lang w:eastAsia="ar-SA"/>
        </w:rPr>
      </w:pPr>
      <w:r w:rsidRPr="001B4209">
        <w:rPr>
          <w:sz w:val="26"/>
          <w:szCs w:val="26"/>
          <w:lang w:eastAsia="ar-SA"/>
        </w:rPr>
        <w:t>Дата проведения аттестации</w:t>
      </w:r>
    </w:p>
    <w:p w:rsidR="001B4209" w:rsidRPr="001B4209" w:rsidRDefault="001B4209" w:rsidP="001B4209">
      <w:pPr>
        <w:suppressAutoHyphens/>
        <w:autoSpaceDE w:val="0"/>
        <w:rPr>
          <w:sz w:val="26"/>
          <w:szCs w:val="26"/>
          <w:lang w:eastAsia="ar-SA"/>
        </w:rPr>
      </w:pPr>
      <w:r w:rsidRPr="001B4209">
        <w:rPr>
          <w:sz w:val="26"/>
          <w:szCs w:val="26"/>
          <w:lang w:eastAsia="ar-SA"/>
        </w:rPr>
        <w:t>__________________________</w:t>
      </w:r>
    </w:p>
    <w:p w:rsidR="001B4209" w:rsidRPr="001B4209" w:rsidRDefault="001B4209" w:rsidP="001B4209">
      <w:pPr>
        <w:suppressAutoHyphens/>
        <w:autoSpaceDE w:val="0"/>
        <w:rPr>
          <w:sz w:val="26"/>
          <w:szCs w:val="26"/>
          <w:lang w:eastAsia="ar-SA"/>
        </w:rPr>
      </w:pPr>
    </w:p>
    <w:p w:rsidR="001B4209" w:rsidRPr="001B4209" w:rsidRDefault="001B4209" w:rsidP="001B4209">
      <w:pPr>
        <w:suppressAutoHyphens/>
        <w:autoSpaceDE w:val="0"/>
        <w:rPr>
          <w:sz w:val="26"/>
          <w:szCs w:val="26"/>
          <w:lang w:eastAsia="ar-SA"/>
        </w:rPr>
      </w:pPr>
    </w:p>
    <w:p w:rsidR="001B4209" w:rsidRPr="001B4209" w:rsidRDefault="001B4209" w:rsidP="001B4209">
      <w:pPr>
        <w:suppressAutoHyphens/>
        <w:autoSpaceDE w:val="0"/>
        <w:rPr>
          <w:sz w:val="26"/>
          <w:szCs w:val="26"/>
          <w:lang w:eastAsia="ar-SA"/>
        </w:rPr>
      </w:pPr>
      <w:r w:rsidRPr="001B4209">
        <w:rPr>
          <w:sz w:val="26"/>
          <w:szCs w:val="26"/>
          <w:lang w:eastAsia="ar-SA"/>
        </w:rPr>
        <w:t>С аттестационным листом ознакомился _________________________________</w:t>
      </w:r>
    </w:p>
    <w:p w:rsidR="001B4209" w:rsidRPr="001B4209" w:rsidRDefault="001B4209" w:rsidP="001B4209">
      <w:pPr>
        <w:suppressAutoHyphens/>
        <w:autoSpaceDE w:val="0"/>
        <w:rPr>
          <w:sz w:val="26"/>
          <w:szCs w:val="26"/>
          <w:lang w:eastAsia="ar-SA"/>
        </w:rPr>
      </w:pPr>
      <w:r w:rsidRPr="001B4209">
        <w:rPr>
          <w:sz w:val="26"/>
          <w:szCs w:val="26"/>
          <w:lang w:eastAsia="ar-SA"/>
        </w:rPr>
        <w:t xml:space="preserve">                                                                                  (подпись аттестованного работника и дата)</w:t>
      </w:r>
    </w:p>
    <w:p w:rsidR="001B4209" w:rsidRPr="001B4209" w:rsidRDefault="001B4209" w:rsidP="001B4209">
      <w:pPr>
        <w:suppressAutoHyphens/>
        <w:autoSpaceDE w:val="0"/>
        <w:rPr>
          <w:sz w:val="26"/>
          <w:szCs w:val="26"/>
          <w:lang w:eastAsia="ar-SA"/>
        </w:rPr>
      </w:pPr>
    </w:p>
    <w:p w:rsidR="001B4209" w:rsidRPr="001B4209" w:rsidRDefault="001B4209" w:rsidP="001B4209">
      <w:pPr>
        <w:suppressAutoHyphens/>
        <w:autoSpaceDE w:val="0"/>
        <w:rPr>
          <w:sz w:val="26"/>
          <w:szCs w:val="26"/>
          <w:lang w:eastAsia="ar-SA"/>
        </w:rPr>
      </w:pPr>
      <w:r w:rsidRPr="001B4209">
        <w:rPr>
          <w:sz w:val="26"/>
          <w:szCs w:val="26"/>
          <w:lang w:eastAsia="ar-SA"/>
        </w:rPr>
        <w:t>(место для печати</w:t>
      </w:r>
    </w:p>
    <w:p w:rsidR="001B4209" w:rsidRPr="001B4209" w:rsidRDefault="001B4209" w:rsidP="001B4209">
      <w:pPr>
        <w:suppressAutoHyphens/>
        <w:autoSpaceDE w:val="0"/>
        <w:rPr>
          <w:sz w:val="26"/>
          <w:szCs w:val="26"/>
          <w:lang w:eastAsia="ar-SA"/>
        </w:rPr>
      </w:pPr>
      <w:r w:rsidRPr="001B4209">
        <w:rPr>
          <w:sz w:val="26"/>
          <w:szCs w:val="26"/>
          <w:lang w:eastAsia="ar-SA"/>
        </w:rPr>
        <w:t xml:space="preserve">муниципального учреждения </w:t>
      </w:r>
    </w:p>
    <w:p w:rsidR="00097DBB" w:rsidRPr="001B4209" w:rsidRDefault="001B4209" w:rsidP="001B4209">
      <w:pPr>
        <w:suppressAutoHyphens/>
        <w:autoSpaceDE w:val="0"/>
        <w:rPr>
          <w:sz w:val="26"/>
          <w:szCs w:val="26"/>
          <w:lang w:eastAsia="ar-SA"/>
        </w:rPr>
      </w:pPr>
      <w:r w:rsidRPr="001B4209">
        <w:rPr>
          <w:sz w:val="26"/>
          <w:szCs w:val="26"/>
          <w:lang w:eastAsia="ar-SA"/>
        </w:rPr>
        <w:t>Новоегорлыкского сельского поселения</w:t>
      </w:r>
      <w:r>
        <w:rPr>
          <w:sz w:val="26"/>
          <w:szCs w:val="26"/>
          <w:lang w:eastAsia="ar-SA"/>
        </w:rPr>
        <w:t>)</w:t>
      </w:r>
    </w:p>
    <w:p w:rsidR="00097DBB" w:rsidRDefault="00097DBB" w:rsidP="00097DBB">
      <w:pPr>
        <w:rPr>
          <w:sz w:val="24"/>
          <w:szCs w:val="24"/>
        </w:rPr>
      </w:pPr>
    </w:p>
    <w:p w:rsidR="00097DBB" w:rsidRDefault="00097DBB" w:rsidP="00097DBB">
      <w:pPr>
        <w:rPr>
          <w:sz w:val="24"/>
          <w:szCs w:val="24"/>
        </w:rPr>
      </w:pPr>
    </w:p>
    <w:p w:rsidR="00097DBB" w:rsidRDefault="00097DBB" w:rsidP="00097DBB">
      <w:pPr>
        <w:rPr>
          <w:sz w:val="24"/>
          <w:szCs w:val="24"/>
        </w:rPr>
      </w:pPr>
    </w:p>
    <w:p w:rsidR="00097DBB" w:rsidRDefault="00097DBB" w:rsidP="00097DBB">
      <w:pPr>
        <w:rPr>
          <w:sz w:val="24"/>
          <w:szCs w:val="24"/>
        </w:rPr>
      </w:pPr>
    </w:p>
    <w:p w:rsidR="00097DBB" w:rsidRDefault="00097DBB" w:rsidP="00097DBB">
      <w:pPr>
        <w:rPr>
          <w:sz w:val="24"/>
          <w:szCs w:val="24"/>
        </w:rPr>
      </w:pPr>
    </w:p>
    <w:p w:rsidR="00097DBB" w:rsidRDefault="00097DBB" w:rsidP="00097DBB">
      <w:pPr>
        <w:rPr>
          <w:sz w:val="24"/>
          <w:szCs w:val="24"/>
        </w:rPr>
      </w:pPr>
    </w:p>
    <w:p w:rsidR="00097DBB" w:rsidRDefault="00097DBB" w:rsidP="00097DBB">
      <w:pPr>
        <w:rPr>
          <w:sz w:val="24"/>
          <w:szCs w:val="24"/>
        </w:rPr>
      </w:pPr>
    </w:p>
    <w:p w:rsidR="00097DBB" w:rsidRDefault="00097DBB" w:rsidP="00097DBB">
      <w:pPr>
        <w:rPr>
          <w:sz w:val="24"/>
          <w:szCs w:val="24"/>
        </w:rPr>
      </w:pPr>
    </w:p>
    <w:p w:rsidR="00097DBB" w:rsidRDefault="00097DBB" w:rsidP="00097DBB">
      <w:pPr>
        <w:rPr>
          <w:sz w:val="24"/>
          <w:szCs w:val="24"/>
        </w:rPr>
      </w:pPr>
    </w:p>
    <w:p w:rsidR="00097DBB" w:rsidRDefault="00097DBB" w:rsidP="00097DBB">
      <w:pPr>
        <w:rPr>
          <w:sz w:val="24"/>
          <w:szCs w:val="24"/>
        </w:rPr>
      </w:pPr>
    </w:p>
    <w:p w:rsidR="00ED3D62" w:rsidRDefault="00ED3D62" w:rsidP="00ED3D62">
      <w:pPr>
        <w:pStyle w:val="formattext"/>
        <w:jc w:val="both"/>
      </w:pPr>
      <w:r>
        <w:br/>
      </w:r>
    </w:p>
    <w:p w:rsidR="00805301" w:rsidRPr="00904503" w:rsidRDefault="00805301" w:rsidP="00070BFE">
      <w:pPr>
        <w:rPr>
          <w:sz w:val="24"/>
          <w:szCs w:val="24"/>
        </w:rPr>
      </w:pPr>
    </w:p>
    <w:sectPr w:rsidR="00805301" w:rsidRPr="00904503" w:rsidSect="005C7995">
      <w:footerReference w:type="default" r:id="rId17"/>
      <w:pgSz w:w="11905" w:h="16838"/>
      <w:pgMar w:top="1134" w:right="850" w:bottom="1134" w:left="130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643" w:rsidRDefault="007C3643">
      <w:r>
        <w:separator/>
      </w:r>
    </w:p>
  </w:endnote>
  <w:endnote w:type="continuationSeparator" w:id="1">
    <w:p w:rsidR="007C3643" w:rsidRDefault="007C3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3" w:rsidRDefault="00C46AB1" w:rsidP="00317361">
    <w:pPr>
      <w:pStyle w:val="a3"/>
      <w:framePr w:wrap="around" w:vAnchor="text" w:hAnchor="margin" w:xAlign="right" w:y="1"/>
      <w:rPr>
        <w:rStyle w:val="a5"/>
      </w:rPr>
    </w:pPr>
    <w:r>
      <w:rPr>
        <w:rStyle w:val="a5"/>
      </w:rPr>
      <w:fldChar w:fldCharType="begin"/>
    </w:r>
    <w:r w:rsidR="00904503">
      <w:rPr>
        <w:rStyle w:val="a5"/>
      </w:rPr>
      <w:instrText xml:space="preserve">PAGE  </w:instrText>
    </w:r>
    <w:r>
      <w:rPr>
        <w:rStyle w:val="a5"/>
      </w:rPr>
      <w:fldChar w:fldCharType="end"/>
    </w:r>
  </w:p>
  <w:p w:rsidR="00904503" w:rsidRDefault="00904503" w:rsidP="00317361">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3" w:rsidRDefault="00C46AB1" w:rsidP="00317361">
    <w:pPr>
      <w:pStyle w:val="a3"/>
      <w:framePr w:wrap="around" w:vAnchor="text" w:hAnchor="margin" w:xAlign="right" w:y="1"/>
      <w:rPr>
        <w:rStyle w:val="a5"/>
      </w:rPr>
    </w:pPr>
    <w:r>
      <w:rPr>
        <w:rStyle w:val="a5"/>
      </w:rPr>
      <w:fldChar w:fldCharType="begin"/>
    </w:r>
    <w:r w:rsidR="00904503">
      <w:rPr>
        <w:rStyle w:val="a5"/>
      </w:rPr>
      <w:instrText xml:space="preserve">PAGE  </w:instrText>
    </w:r>
    <w:r>
      <w:rPr>
        <w:rStyle w:val="a5"/>
      </w:rPr>
      <w:fldChar w:fldCharType="separate"/>
    </w:r>
    <w:r w:rsidR="001B4209">
      <w:rPr>
        <w:rStyle w:val="a5"/>
        <w:noProof/>
      </w:rPr>
      <w:t>1</w:t>
    </w:r>
    <w:r>
      <w:rPr>
        <w:rStyle w:val="a5"/>
      </w:rPr>
      <w:fldChar w:fldCharType="end"/>
    </w:r>
  </w:p>
  <w:p w:rsidR="00904503" w:rsidRDefault="00904503" w:rsidP="00317361">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3" w:rsidRDefault="0090450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301" w:rsidRDefault="00C46AB1" w:rsidP="00394028">
    <w:pPr>
      <w:pStyle w:val="a3"/>
      <w:framePr w:wrap="auto" w:vAnchor="text" w:hAnchor="margin" w:xAlign="right" w:y="1"/>
      <w:rPr>
        <w:rStyle w:val="a5"/>
      </w:rPr>
    </w:pPr>
    <w:r>
      <w:rPr>
        <w:rStyle w:val="a5"/>
      </w:rPr>
      <w:fldChar w:fldCharType="begin"/>
    </w:r>
    <w:r w:rsidR="00805301">
      <w:rPr>
        <w:rStyle w:val="a5"/>
      </w:rPr>
      <w:instrText xml:space="preserve">PAGE  </w:instrText>
    </w:r>
    <w:r>
      <w:rPr>
        <w:rStyle w:val="a5"/>
      </w:rPr>
      <w:fldChar w:fldCharType="separate"/>
    </w:r>
    <w:r w:rsidR="001B4209">
      <w:rPr>
        <w:rStyle w:val="a5"/>
        <w:noProof/>
      </w:rPr>
      <w:t>5</w:t>
    </w:r>
    <w:r>
      <w:rPr>
        <w:rStyle w:val="a5"/>
      </w:rPr>
      <w:fldChar w:fldCharType="end"/>
    </w:r>
  </w:p>
  <w:p w:rsidR="00805301" w:rsidRDefault="00805301" w:rsidP="0076730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643" w:rsidRDefault="007C3643">
      <w:r>
        <w:separator/>
      </w:r>
    </w:p>
  </w:footnote>
  <w:footnote w:type="continuationSeparator" w:id="1">
    <w:p w:rsidR="007C3643" w:rsidRDefault="007C3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3" w:rsidRDefault="0090450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3" w:rsidRDefault="009045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77DB5908"/>
    <w:multiLevelType w:val="hybridMultilevel"/>
    <w:tmpl w:val="1206B48E"/>
    <w:lvl w:ilvl="0" w:tplc="3EA0D01A">
      <w:start w:val="1"/>
      <w:numFmt w:val="decimal"/>
      <w:lvlText w:val="%1."/>
      <w:lvlJc w:val="left"/>
      <w:pPr>
        <w:ind w:left="720" w:hanging="360"/>
      </w:pPr>
      <w:rPr>
        <w:rFonts w:asciiTheme="majorHAnsi" w:eastAsiaTheme="minorHAnsi" w:hAnsiTheme="maj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rsids>
    <w:rsidRoot w:val="00240A75"/>
    <w:rsid w:val="00001A59"/>
    <w:rsid w:val="00002907"/>
    <w:rsid w:val="00004648"/>
    <w:rsid w:val="00005D20"/>
    <w:rsid w:val="00006463"/>
    <w:rsid w:val="00011EE4"/>
    <w:rsid w:val="000164FB"/>
    <w:rsid w:val="000170C7"/>
    <w:rsid w:val="0001785C"/>
    <w:rsid w:val="00024B45"/>
    <w:rsid w:val="00026169"/>
    <w:rsid w:val="00026ACF"/>
    <w:rsid w:val="00027EF6"/>
    <w:rsid w:val="0003524A"/>
    <w:rsid w:val="00042598"/>
    <w:rsid w:val="00042CE0"/>
    <w:rsid w:val="00047E5A"/>
    <w:rsid w:val="00053428"/>
    <w:rsid w:val="000535CA"/>
    <w:rsid w:val="00056BDB"/>
    <w:rsid w:val="00057986"/>
    <w:rsid w:val="00060DDD"/>
    <w:rsid w:val="00061001"/>
    <w:rsid w:val="000612D4"/>
    <w:rsid w:val="00062332"/>
    <w:rsid w:val="00063CAB"/>
    <w:rsid w:val="00064B98"/>
    <w:rsid w:val="00070BFE"/>
    <w:rsid w:val="00073F5D"/>
    <w:rsid w:val="00083DCF"/>
    <w:rsid w:val="000847F9"/>
    <w:rsid w:val="00085C3C"/>
    <w:rsid w:val="00086DD2"/>
    <w:rsid w:val="00090CFA"/>
    <w:rsid w:val="00092FFA"/>
    <w:rsid w:val="0009364D"/>
    <w:rsid w:val="00097386"/>
    <w:rsid w:val="00097DBB"/>
    <w:rsid w:val="000A1606"/>
    <w:rsid w:val="000A1961"/>
    <w:rsid w:val="000A45C7"/>
    <w:rsid w:val="000A5C3D"/>
    <w:rsid w:val="000A6EAB"/>
    <w:rsid w:val="000B442F"/>
    <w:rsid w:val="000C3077"/>
    <w:rsid w:val="000C352D"/>
    <w:rsid w:val="000C5125"/>
    <w:rsid w:val="000C56E0"/>
    <w:rsid w:val="000C6B7B"/>
    <w:rsid w:val="000D0394"/>
    <w:rsid w:val="000D08F1"/>
    <w:rsid w:val="000D25DC"/>
    <w:rsid w:val="000D3F1A"/>
    <w:rsid w:val="000D5D04"/>
    <w:rsid w:val="000D6C3E"/>
    <w:rsid w:val="000E14AE"/>
    <w:rsid w:val="000E3807"/>
    <w:rsid w:val="000E3D89"/>
    <w:rsid w:val="000E762A"/>
    <w:rsid w:val="000E7C59"/>
    <w:rsid w:val="000F132C"/>
    <w:rsid w:val="000F1C65"/>
    <w:rsid w:val="000F2C5D"/>
    <w:rsid w:val="000F45B6"/>
    <w:rsid w:val="000F597F"/>
    <w:rsid w:val="000F6F65"/>
    <w:rsid w:val="001023C4"/>
    <w:rsid w:val="0010360B"/>
    <w:rsid w:val="001135A2"/>
    <w:rsid w:val="001148B4"/>
    <w:rsid w:val="001151C2"/>
    <w:rsid w:val="001236E9"/>
    <w:rsid w:val="00125F4A"/>
    <w:rsid w:val="00133C1B"/>
    <w:rsid w:val="00133ED4"/>
    <w:rsid w:val="00134351"/>
    <w:rsid w:val="00136CD0"/>
    <w:rsid w:val="00142D82"/>
    <w:rsid w:val="00150CEE"/>
    <w:rsid w:val="001549F6"/>
    <w:rsid w:val="00156968"/>
    <w:rsid w:val="00164B32"/>
    <w:rsid w:val="0016646C"/>
    <w:rsid w:val="00167BBB"/>
    <w:rsid w:val="00173FDC"/>
    <w:rsid w:val="0018251A"/>
    <w:rsid w:val="0018268E"/>
    <w:rsid w:val="00184573"/>
    <w:rsid w:val="00184C1D"/>
    <w:rsid w:val="00184FD2"/>
    <w:rsid w:val="00187317"/>
    <w:rsid w:val="001A065E"/>
    <w:rsid w:val="001A0B95"/>
    <w:rsid w:val="001A566D"/>
    <w:rsid w:val="001A7BEC"/>
    <w:rsid w:val="001B27AB"/>
    <w:rsid w:val="001B2CC2"/>
    <w:rsid w:val="001B4209"/>
    <w:rsid w:val="001B5CC2"/>
    <w:rsid w:val="001B6488"/>
    <w:rsid w:val="001C1CEF"/>
    <w:rsid w:val="001C254C"/>
    <w:rsid w:val="001C29D0"/>
    <w:rsid w:val="001C5144"/>
    <w:rsid w:val="001C7A88"/>
    <w:rsid w:val="001D06F0"/>
    <w:rsid w:val="001D4A82"/>
    <w:rsid w:val="001D5E0A"/>
    <w:rsid w:val="001D6903"/>
    <w:rsid w:val="001E2229"/>
    <w:rsid w:val="001E2DA7"/>
    <w:rsid w:val="001E43F4"/>
    <w:rsid w:val="001F0DD1"/>
    <w:rsid w:val="001F3AA7"/>
    <w:rsid w:val="001F41B5"/>
    <w:rsid w:val="001F440D"/>
    <w:rsid w:val="001F5457"/>
    <w:rsid w:val="001F5627"/>
    <w:rsid w:val="0020601D"/>
    <w:rsid w:val="00210159"/>
    <w:rsid w:val="002122E0"/>
    <w:rsid w:val="0021589B"/>
    <w:rsid w:val="00220E26"/>
    <w:rsid w:val="0023014E"/>
    <w:rsid w:val="002301C5"/>
    <w:rsid w:val="0023544B"/>
    <w:rsid w:val="0023700E"/>
    <w:rsid w:val="00240A75"/>
    <w:rsid w:val="002413E9"/>
    <w:rsid w:val="002438EB"/>
    <w:rsid w:val="00254A6C"/>
    <w:rsid w:val="00254E38"/>
    <w:rsid w:val="00267CED"/>
    <w:rsid w:val="0027502F"/>
    <w:rsid w:val="002824EE"/>
    <w:rsid w:val="0028498D"/>
    <w:rsid w:val="00284CF7"/>
    <w:rsid w:val="002926C0"/>
    <w:rsid w:val="00294523"/>
    <w:rsid w:val="00294E2E"/>
    <w:rsid w:val="002A1FCE"/>
    <w:rsid w:val="002A78B5"/>
    <w:rsid w:val="002B1904"/>
    <w:rsid w:val="002B2E84"/>
    <w:rsid w:val="002B55E6"/>
    <w:rsid w:val="002C0318"/>
    <w:rsid w:val="002C15B3"/>
    <w:rsid w:val="002C2066"/>
    <w:rsid w:val="002C2587"/>
    <w:rsid w:val="002C289E"/>
    <w:rsid w:val="002C6BC2"/>
    <w:rsid w:val="002D0D5B"/>
    <w:rsid w:val="002D5C57"/>
    <w:rsid w:val="002E1301"/>
    <w:rsid w:val="002E1F32"/>
    <w:rsid w:val="002E2472"/>
    <w:rsid w:val="002E5060"/>
    <w:rsid w:val="002F173F"/>
    <w:rsid w:val="002F38C3"/>
    <w:rsid w:val="00304290"/>
    <w:rsid w:val="00311CB5"/>
    <w:rsid w:val="00313679"/>
    <w:rsid w:val="00317062"/>
    <w:rsid w:val="00317482"/>
    <w:rsid w:val="003200F2"/>
    <w:rsid w:val="0032078E"/>
    <w:rsid w:val="00326125"/>
    <w:rsid w:val="003262F5"/>
    <w:rsid w:val="0032642A"/>
    <w:rsid w:val="00341BA0"/>
    <w:rsid w:val="00342A23"/>
    <w:rsid w:val="00345F41"/>
    <w:rsid w:val="00346A09"/>
    <w:rsid w:val="00350E2C"/>
    <w:rsid w:val="003543A6"/>
    <w:rsid w:val="00357A0B"/>
    <w:rsid w:val="00361248"/>
    <w:rsid w:val="00361C05"/>
    <w:rsid w:val="00370750"/>
    <w:rsid w:val="003757B1"/>
    <w:rsid w:val="00382AFC"/>
    <w:rsid w:val="00394028"/>
    <w:rsid w:val="003A1EED"/>
    <w:rsid w:val="003B2D3F"/>
    <w:rsid w:val="003C0203"/>
    <w:rsid w:val="003C08C7"/>
    <w:rsid w:val="003C3FA1"/>
    <w:rsid w:val="003C7165"/>
    <w:rsid w:val="003D022C"/>
    <w:rsid w:val="003D4BED"/>
    <w:rsid w:val="003D5029"/>
    <w:rsid w:val="003D5514"/>
    <w:rsid w:val="003D5EA7"/>
    <w:rsid w:val="003E20BF"/>
    <w:rsid w:val="003E2596"/>
    <w:rsid w:val="003E4146"/>
    <w:rsid w:val="003F0580"/>
    <w:rsid w:val="003F35C4"/>
    <w:rsid w:val="003F4B68"/>
    <w:rsid w:val="0040151F"/>
    <w:rsid w:val="004029C0"/>
    <w:rsid w:val="00403E97"/>
    <w:rsid w:val="004060EF"/>
    <w:rsid w:val="004142EA"/>
    <w:rsid w:val="00420E18"/>
    <w:rsid w:val="00430D38"/>
    <w:rsid w:val="00432417"/>
    <w:rsid w:val="00435067"/>
    <w:rsid w:val="004430EF"/>
    <w:rsid w:val="0044323B"/>
    <w:rsid w:val="00445713"/>
    <w:rsid w:val="00445BB9"/>
    <w:rsid w:val="00455C53"/>
    <w:rsid w:val="00456AF2"/>
    <w:rsid w:val="004612D9"/>
    <w:rsid w:val="00465F08"/>
    <w:rsid w:val="00474CB0"/>
    <w:rsid w:val="004779B4"/>
    <w:rsid w:val="004812BB"/>
    <w:rsid w:val="0048175D"/>
    <w:rsid w:val="00492BC7"/>
    <w:rsid w:val="00493617"/>
    <w:rsid w:val="00493D45"/>
    <w:rsid w:val="00495C49"/>
    <w:rsid w:val="00495C57"/>
    <w:rsid w:val="004A48DB"/>
    <w:rsid w:val="004A56ED"/>
    <w:rsid w:val="004B2606"/>
    <w:rsid w:val="004B3B79"/>
    <w:rsid w:val="004B459D"/>
    <w:rsid w:val="004B5AAA"/>
    <w:rsid w:val="004B610B"/>
    <w:rsid w:val="004C14C4"/>
    <w:rsid w:val="004C2906"/>
    <w:rsid w:val="004C381C"/>
    <w:rsid w:val="004C3A10"/>
    <w:rsid w:val="004D031E"/>
    <w:rsid w:val="004D07CB"/>
    <w:rsid w:val="004D3313"/>
    <w:rsid w:val="004D4610"/>
    <w:rsid w:val="004E1A2F"/>
    <w:rsid w:val="004E1C1F"/>
    <w:rsid w:val="004E5F8C"/>
    <w:rsid w:val="004F131E"/>
    <w:rsid w:val="004F1473"/>
    <w:rsid w:val="004F2D4D"/>
    <w:rsid w:val="00504193"/>
    <w:rsid w:val="00511F25"/>
    <w:rsid w:val="005217F5"/>
    <w:rsid w:val="0052393A"/>
    <w:rsid w:val="00524EAB"/>
    <w:rsid w:val="005277E0"/>
    <w:rsid w:val="0053180E"/>
    <w:rsid w:val="0053259B"/>
    <w:rsid w:val="00534B60"/>
    <w:rsid w:val="00537836"/>
    <w:rsid w:val="005428A3"/>
    <w:rsid w:val="0054327F"/>
    <w:rsid w:val="0054483E"/>
    <w:rsid w:val="00545E73"/>
    <w:rsid w:val="005547F1"/>
    <w:rsid w:val="00554CA8"/>
    <w:rsid w:val="00555427"/>
    <w:rsid w:val="00560658"/>
    <w:rsid w:val="00561670"/>
    <w:rsid w:val="00563714"/>
    <w:rsid w:val="00566895"/>
    <w:rsid w:val="00570833"/>
    <w:rsid w:val="00576FB9"/>
    <w:rsid w:val="005819F0"/>
    <w:rsid w:val="0058232B"/>
    <w:rsid w:val="0058342D"/>
    <w:rsid w:val="0058523B"/>
    <w:rsid w:val="00585B6C"/>
    <w:rsid w:val="00587A12"/>
    <w:rsid w:val="005901FA"/>
    <w:rsid w:val="0059153C"/>
    <w:rsid w:val="00591B06"/>
    <w:rsid w:val="00592D34"/>
    <w:rsid w:val="005A0AED"/>
    <w:rsid w:val="005A69C7"/>
    <w:rsid w:val="005B07C3"/>
    <w:rsid w:val="005B3E36"/>
    <w:rsid w:val="005C02CB"/>
    <w:rsid w:val="005C51C2"/>
    <w:rsid w:val="005C7995"/>
    <w:rsid w:val="005D2816"/>
    <w:rsid w:val="005D6F46"/>
    <w:rsid w:val="005D7127"/>
    <w:rsid w:val="005E1B01"/>
    <w:rsid w:val="005E397A"/>
    <w:rsid w:val="005E3DB0"/>
    <w:rsid w:val="005E75E0"/>
    <w:rsid w:val="005F38D3"/>
    <w:rsid w:val="005F5748"/>
    <w:rsid w:val="005F7A0F"/>
    <w:rsid w:val="006004C2"/>
    <w:rsid w:val="00602183"/>
    <w:rsid w:val="0060341B"/>
    <w:rsid w:val="00606C05"/>
    <w:rsid w:val="00607B78"/>
    <w:rsid w:val="00614B89"/>
    <w:rsid w:val="00615CC5"/>
    <w:rsid w:val="00620C2A"/>
    <w:rsid w:val="00620E94"/>
    <w:rsid w:val="00621BDB"/>
    <w:rsid w:val="00622A08"/>
    <w:rsid w:val="00626287"/>
    <w:rsid w:val="00626494"/>
    <w:rsid w:val="00627C58"/>
    <w:rsid w:val="00630518"/>
    <w:rsid w:val="00630C7D"/>
    <w:rsid w:val="0063120D"/>
    <w:rsid w:val="006365B3"/>
    <w:rsid w:val="00643F43"/>
    <w:rsid w:val="00650456"/>
    <w:rsid w:val="00654D27"/>
    <w:rsid w:val="0065604C"/>
    <w:rsid w:val="0065772C"/>
    <w:rsid w:val="00660B82"/>
    <w:rsid w:val="00664485"/>
    <w:rsid w:val="00664AA6"/>
    <w:rsid w:val="00666880"/>
    <w:rsid w:val="006705C7"/>
    <w:rsid w:val="00683985"/>
    <w:rsid w:val="006855B8"/>
    <w:rsid w:val="00691759"/>
    <w:rsid w:val="00692223"/>
    <w:rsid w:val="00696359"/>
    <w:rsid w:val="006A0956"/>
    <w:rsid w:val="006B14B7"/>
    <w:rsid w:val="006B1E2F"/>
    <w:rsid w:val="006C04AF"/>
    <w:rsid w:val="006C0DAA"/>
    <w:rsid w:val="006C5EB3"/>
    <w:rsid w:val="006D7FB9"/>
    <w:rsid w:val="006E0EC2"/>
    <w:rsid w:val="006E26E1"/>
    <w:rsid w:val="006F16EF"/>
    <w:rsid w:val="006F7CC0"/>
    <w:rsid w:val="0070336E"/>
    <w:rsid w:val="00704D07"/>
    <w:rsid w:val="007068AE"/>
    <w:rsid w:val="00710140"/>
    <w:rsid w:val="00711CDE"/>
    <w:rsid w:val="00711D15"/>
    <w:rsid w:val="0071673F"/>
    <w:rsid w:val="00723D7A"/>
    <w:rsid w:val="00727FD4"/>
    <w:rsid w:val="00730743"/>
    <w:rsid w:val="00733E98"/>
    <w:rsid w:val="0073518B"/>
    <w:rsid w:val="00744521"/>
    <w:rsid w:val="00745D74"/>
    <w:rsid w:val="00761F37"/>
    <w:rsid w:val="00765570"/>
    <w:rsid w:val="0076730D"/>
    <w:rsid w:val="00777EEB"/>
    <w:rsid w:val="00782C55"/>
    <w:rsid w:val="00784F18"/>
    <w:rsid w:val="0079145F"/>
    <w:rsid w:val="00797DE1"/>
    <w:rsid w:val="007A0B63"/>
    <w:rsid w:val="007B198A"/>
    <w:rsid w:val="007B1C98"/>
    <w:rsid w:val="007B2831"/>
    <w:rsid w:val="007B2F6D"/>
    <w:rsid w:val="007B37AA"/>
    <w:rsid w:val="007B4940"/>
    <w:rsid w:val="007B6684"/>
    <w:rsid w:val="007B6D1A"/>
    <w:rsid w:val="007C0F4C"/>
    <w:rsid w:val="007C31E4"/>
    <w:rsid w:val="007C3643"/>
    <w:rsid w:val="007C6600"/>
    <w:rsid w:val="007C7C96"/>
    <w:rsid w:val="007D2AD6"/>
    <w:rsid w:val="007D37E4"/>
    <w:rsid w:val="007D3F7C"/>
    <w:rsid w:val="007D461D"/>
    <w:rsid w:val="007D4FC5"/>
    <w:rsid w:val="007E11B5"/>
    <w:rsid w:val="007E2219"/>
    <w:rsid w:val="007E2D67"/>
    <w:rsid w:val="007E6368"/>
    <w:rsid w:val="007E64F6"/>
    <w:rsid w:val="007E7322"/>
    <w:rsid w:val="007E7C8A"/>
    <w:rsid w:val="007F1467"/>
    <w:rsid w:val="007F5416"/>
    <w:rsid w:val="008026EB"/>
    <w:rsid w:val="0080307F"/>
    <w:rsid w:val="00803082"/>
    <w:rsid w:val="008030EA"/>
    <w:rsid w:val="00803C38"/>
    <w:rsid w:val="00805301"/>
    <w:rsid w:val="008069CF"/>
    <w:rsid w:val="00811108"/>
    <w:rsid w:val="00812D42"/>
    <w:rsid w:val="0081398C"/>
    <w:rsid w:val="008149F8"/>
    <w:rsid w:val="008161E5"/>
    <w:rsid w:val="00825118"/>
    <w:rsid w:val="008301FE"/>
    <w:rsid w:val="00831D8B"/>
    <w:rsid w:val="00837A35"/>
    <w:rsid w:val="00842DF7"/>
    <w:rsid w:val="00845857"/>
    <w:rsid w:val="008535E3"/>
    <w:rsid w:val="00863E45"/>
    <w:rsid w:val="00876424"/>
    <w:rsid w:val="008813B9"/>
    <w:rsid w:val="00887061"/>
    <w:rsid w:val="00891A64"/>
    <w:rsid w:val="00893DE3"/>
    <w:rsid w:val="00894789"/>
    <w:rsid w:val="00896CB7"/>
    <w:rsid w:val="008A592D"/>
    <w:rsid w:val="008B3DB0"/>
    <w:rsid w:val="008B5DA5"/>
    <w:rsid w:val="008B5F02"/>
    <w:rsid w:val="008C098A"/>
    <w:rsid w:val="008C4589"/>
    <w:rsid w:val="008C687C"/>
    <w:rsid w:val="008D0143"/>
    <w:rsid w:val="008D7FA1"/>
    <w:rsid w:val="008E2F5A"/>
    <w:rsid w:val="008F4B06"/>
    <w:rsid w:val="008F7236"/>
    <w:rsid w:val="008F7929"/>
    <w:rsid w:val="00901316"/>
    <w:rsid w:val="00904503"/>
    <w:rsid w:val="00910305"/>
    <w:rsid w:val="00927E12"/>
    <w:rsid w:val="009332C7"/>
    <w:rsid w:val="009336DB"/>
    <w:rsid w:val="00936462"/>
    <w:rsid w:val="00937447"/>
    <w:rsid w:val="00947EAF"/>
    <w:rsid w:val="00956786"/>
    <w:rsid w:val="009578D9"/>
    <w:rsid w:val="00960409"/>
    <w:rsid w:val="00960D82"/>
    <w:rsid w:val="00971399"/>
    <w:rsid w:val="009769A3"/>
    <w:rsid w:val="00977854"/>
    <w:rsid w:val="00980332"/>
    <w:rsid w:val="00980D64"/>
    <w:rsid w:val="0098318A"/>
    <w:rsid w:val="009918D5"/>
    <w:rsid w:val="009A0766"/>
    <w:rsid w:val="009A4121"/>
    <w:rsid w:val="009B1927"/>
    <w:rsid w:val="009B1F09"/>
    <w:rsid w:val="009B5491"/>
    <w:rsid w:val="009C149B"/>
    <w:rsid w:val="009C1551"/>
    <w:rsid w:val="009C1583"/>
    <w:rsid w:val="009C33AC"/>
    <w:rsid w:val="009C4652"/>
    <w:rsid w:val="009C4D5B"/>
    <w:rsid w:val="009C6C6D"/>
    <w:rsid w:val="009C7B9C"/>
    <w:rsid w:val="009D04C2"/>
    <w:rsid w:val="009D75E2"/>
    <w:rsid w:val="009F01D6"/>
    <w:rsid w:val="009F31C8"/>
    <w:rsid w:val="009F77D3"/>
    <w:rsid w:val="00A02CA4"/>
    <w:rsid w:val="00A02D59"/>
    <w:rsid w:val="00A0318B"/>
    <w:rsid w:val="00A05184"/>
    <w:rsid w:val="00A10415"/>
    <w:rsid w:val="00A10E5B"/>
    <w:rsid w:val="00A1188A"/>
    <w:rsid w:val="00A1283F"/>
    <w:rsid w:val="00A1733B"/>
    <w:rsid w:val="00A2039C"/>
    <w:rsid w:val="00A32679"/>
    <w:rsid w:val="00A3781B"/>
    <w:rsid w:val="00A41440"/>
    <w:rsid w:val="00A438B6"/>
    <w:rsid w:val="00A46807"/>
    <w:rsid w:val="00A536E9"/>
    <w:rsid w:val="00A6292C"/>
    <w:rsid w:val="00A62AC9"/>
    <w:rsid w:val="00A64FE1"/>
    <w:rsid w:val="00A675EC"/>
    <w:rsid w:val="00A71360"/>
    <w:rsid w:val="00A71B64"/>
    <w:rsid w:val="00A74844"/>
    <w:rsid w:val="00A81C5F"/>
    <w:rsid w:val="00A86B51"/>
    <w:rsid w:val="00A874E8"/>
    <w:rsid w:val="00A9039C"/>
    <w:rsid w:val="00A90561"/>
    <w:rsid w:val="00A906D9"/>
    <w:rsid w:val="00A91CE5"/>
    <w:rsid w:val="00A94C78"/>
    <w:rsid w:val="00AA4B57"/>
    <w:rsid w:val="00AA5B9C"/>
    <w:rsid w:val="00AB06E9"/>
    <w:rsid w:val="00AB1893"/>
    <w:rsid w:val="00AB39DA"/>
    <w:rsid w:val="00AB42B3"/>
    <w:rsid w:val="00AB4BF0"/>
    <w:rsid w:val="00AC044D"/>
    <w:rsid w:val="00AC56E9"/>
    <w:rsid w:val="00AC692B"/>
    <w:rsid w:val="00AD56E2"/>
    <w:rsid w:val="00AD605C"/>
    <w:rsid w:val="00AE12D0"/>
    <w:rsid w:val="00AE1A91"/>
    <w:rsid w:val="00AE2469"/>
    <w:rsid w:val="00AE2557"/>
    <w:rsid w:val="00AE2F97"/>
    <w:rsid w:val="00AE3255"/>
    <w:rsid w:val="00AE7043"/>
    <w:rsid w:val="00AF1036"/>
    <w:rsid w:val="00AF2097"/>
    <w:rsid w:val="00AF20D1"/>
    <w:rsid w:val="00AF318A"/>
    <w:rsid w:val="00AF4E46"/>
    <w:rsid w:val="00AF4F9D"/>
    <w:rsid w:val="00B005BD"/>
    <w:rsid w:val="00B02128"/>
    <w:rsid w:val="00B02B08"/>
    <w:rsid w:val="00B048AF"/>
    <w:rsid w:val="00B05A2C"/>
    <w:rsid w:val="00B117AA"/>
    <w:rsid w:val="00B146ED"/>
    <w:rsid w:val="00B21438"/>
    <w:rsid w:val="00B215B8"/>
    <w:rsid w:val="00B2213D"/>
    <w:rsid w:val="00B26712"/>
    <w:rsid w:val="00B318F9"/>
    <w:rsid w:val="00B336BE"/>
    <w:rsid w:val="00B34330"/>
    <w:rsid w:val="00B41E33"/>
    <w:rsid w:val="00B42865"/>
    <w:rsid w:val="00B43994"/>
    <w:rsid w:val="00B47D3E"/>
    <w:rsid w:val="00B5134C"/>
    <w:rsid w:val="00B56475"/>
    <w:rsid w:val="00B61F52"/>
    <w:rsid w:val="00B62E50"/>
    <w:rsid w:val="00B66728"/>
    <w:rsid w:val="00B7001A"/>
    <w:rsid w:val="00B70BFC"/>
    <w:rsid w:val="00B7355C"/>
    <w:rsid w:val="00B737C0"/>
    <w:rsid w:val="00B73FF4"/>
    <w:rsid w:val="00B77848"/>
    <w:rsid w:val="00B77A1B"/>
    <w:rsid w:val="00B843E4"/>
    <w:rsid w:val="00B84562"/>
    <w:rsid w:val="00B85703"/>
    <w:rsid w:val="00B85984"/>
    <w:rsid w:val="00B9502F"/>
    <w:rsid w:val="00B96721"/>
    <w:rsid w:val="00BA080B"/>
    <w:rsid w:val="00BA23FE"/>
    <w:rsid w:val="00BA39CB"/>
    <w:rsid w:val="00BA406D"/>
    <w:rsid w:val="00BA41DD"/>
    <w:rsid w:val="00BA67BA"/>
    <w:rsid w:val="00BB3EDD"/>
    <w:rsid w:val="00BC181F"/>
    <w:rsid w:val="00BE38B8"/>
    <w:rsid w:val="00BE50AD"/>
    <w:rsid w:val="00BE5223"/>
    <w:rsid w:val="00BE677F"/>
    <w:rsid w:val="00BE799C"/>
    <w:rsid w:val="00BF73FB"/>
    <w:rsid w:val="00BF766B"/>
    <w:rsid w:val="00C03AFC"/>
    <w:rsid w:val="00C04F97"/>
    <w:rsid w:val="00C102C0"/>
    <w:rsid w:val="00C130C6"/>
    <w:rsid w:val="00C23D08"/>
    <w:rsid w:val="00C240DE"/>
    <w:rsid w:val="00C272AC"/>
    <w:rsid w:val="00C316EA"/>
    <w:rsid w:val="00C322FA"/>
    <w:rsid w:val="00C3497F"/>
    <w:rsid w:val="00C42AB4"/>
    <w:rsid w:val="00C4336A"/>
    <w:rsid w:val="00C436DD"/>
    <w:rsid w:val="00C46AB1"/>
    <w:rsid w:val="00C50119"/>
    <w:rsid w:val="00C51E46"/>
    <w:rsid w:val="00C55062"/>
    <w:rsid w:val="00C606B8"/>
    <w:rsid w:val="00C606C8"/>
    <w:rsid w:val="00C67282"/>
    <w:rsid w:val="00C70842"/>
    <w:rsid w:val="00C760A9"/>
    <w:rsid w:val="00C7655A"/>
    <w:rsid w:val="00C82AFA"/>
    <w:rsid w:val="00C849F8"/>
    <w:rsid w:val="00C9299E"/>
    <w:rsid w:val="00C93E24"/>
    <w:rsid w:val="00CA482E"/>
    <w:rsid w:val="00CA6155"/>
    <w:rsid w:val="00CA69CB"/>
    <w:rsid w:val="00CB27FC"/>
    <w:rsid w:val="00CB36CE"/>
    <w:rsid w:val="00CB37DC"/>
    <w:rsid w:val="00CC01C0"/>
    <w:rsid w:val="00CC3EFB"/>
    <w:rsid w:val="00CC4849"/>
    <w:rsid w:val="00CC4D44"/>
    <w:rsid w:val="00CC4EDF"/>
    <w:rsid w:val="00CD2967"/>
    <w:rsid w:val="00CD3D8A"/>
    <w:rsid w:val="00CD6DF5"/>
    <w:rsid w:val="00CE4121"/>
    <w:rsid w:val="00CF54FF"/>
    <w:rsid w:val="00CF59C4"/>
    <w:rsid w:val="00CF7E05"/>
    <w:rsid w:val="00D0109A"/>
    <w:rsid w:val="00D035C1"/>
    <w:rsid w:val="00D04B23"/>
    <w:rsid w:val="00D04B9C"/>
    <w:rsid w:val="00D05CDF"/>
    <w:rsid w:val="00D070AE"/>
    <w:rsid w:val="00D101D3"/>
    <w:rsid w:val="00D15E35"/>
    <w:rsid w:val="00D20802"/>
    <w:rsid w:val="00D21911"/>
    <w:rsid w:val="00D24D2C"/>
    <w:rsid w:val="00D27F85"/>
    <w:rsid w:val="00D27FE0"/>
    <w:rsid w:val="00D31F44"/>
    <w:rsid w:val="00D3312C"/>
    <w:rsid w:val="00D34D1A"/>
    <w:rsid w:val="00D355FB"/>
    <w:rsid w:val="00D36886"/>
    <w:rsid w:val="00D41EA1"/>
    <w:rsid w:val="00D41F8E"/>
    <w:rsid w:val="00D4215C"/>
    <w:rsid w:val="00D43A27"/>
    <w:rsid w:val="00D46EE7"/>
    <w:rsid w:val="00D47911"/>
    <w:rsid w:val="00D52C4C"/>
    <w:rsid w:val="00D570A4"/>
    <w:rsid w:val="00D57BEA"/>
    <w:rsid w:val="00D60ED5"/>
    <w:rsid w:val="00D61A0A"/>
    <w:rsid w:val="00D62CD6"/>
    <w:rsid w:val="00D64DC5"/>
    <w:rsid w:val="00D71E0D"/>
    <w:rsid w:val="00D72A00"/>
    <w:rsid w:val="00D743AA"/>
    <w:rsid w:val="00D750BB"/>
    <w:rsid w:val="00D77377"/>
    <w:rsid w:val="00D81CC6"/>
    <w:rsid w:val="00D81E0F"/>
    <w:rsid w:val="00D84E14"/>
    <w:rsid w:val="00D86A92"/>
    <w:rsid w:val="00D94A19"/>
    <w:rsid w:val="00DA317C"/>
    <w:rsid w:val="00DB0372"/>
    <w:rsid w:val="00DB1847"/>
    <w:rsid w:val="00DB1F13"/>
    <w:rsid w:val="00DB3539"/>
    <w:rsid w:val="00DC5513"/>
    <w:rsid w:val="00DC69BD"/>
    <w:rsid w:val="00DD6C35"/>
    <w:rsid w:val="00DE4A00"/>
    <w:rsid w:val="00DE5FBB"/>
    <w:rsid w:val="00DE652F"/>
    <w:rsid w:val="00DE6BAF"/>
    <w:rsid w:val="00DF07FD"/>
    <w:rsid w:val="00DF1708"/>
    <w:rsid w:val="00DF23BC"/>
    <w:rsid w:val="00DF2F9A"/>
    <w:rsid w:val="00DF398E"/>
    <w:rsid w:val="00DF5375"/>
    <w:rsid w:val="00DF5621"/>
    <w:rsid w:val="00E00527"/>
    <w:rsid w:val="00E03910"/>
    <w:rsid w:val="00E04B1D"/>
    <w:rsid w:val="00E06248"/>
    <w:rsid w:val="00E07AA4"/>
    <w:rsid w:val="00E112D1"/>
    <w:rsid w:val="00E11BE7"/>
    <w:rsid w:val="00E13A11"/>
    <w:rsid w:val="00E14DFF"/>
    <w:rsid w:val="00E15F44"/>
    <w:rsid w:val="00E169FF"/>
    <w:rsid w:val="00E22C79"/>
    <w:rsid w:val="00E347E4"/>
    <w:rsid w:val="00E349BC"/>
    <w:rsid w:val="00E35598"/>
    <w:rsid w:val="00E44268"/>
    <w:rsid w:val="00E444E6"/>
    <w:rsid w:val="00E46B83"/>
    <w:rsid w:val="00E51537"/>
    <w:rsid w:val="00E51EF4"/>
    <w:rsid w:val="00E525A6"/>
    <w:rsid w:val="00E54B9A"/>
    <w:rsid w:val="00E5573C"/>
    <w:rsid w:val="00E55F25"/>
    <w:rsid w:val="00E61E44"/>
    <w:rsid w:val="00E62394"/>
    <w:rsid w:val="00E71E21"/>
    <w:rsid w:val="00E720D9"/>
    <w:rsid w:val="00E7228B"/>
    <w:rsid w:val="00E732D8"/>
    <w:rsid w:val="00E745D2"/>
    <w:rsid w:val="00E81880"/>
    <w:rsid w:val="00E818D2"/>
    <w:rsid w:val="00E82070"/>
    <w:rsid w:val="00E86CE6"/>
    <w:rsid w:val="00E90892"/>
    <w:rsid w:val="00E92380"/>
    <w:rsid w:val="00E95A21"/>
    <w:rsid w:val="00EA09FB"/>
    <w:rsid w:val="00EA4680"/>
    <w:rsid w:val="00EA48ED"/>
    <w:rsid w:val="00EA506A"/>
    <w:rsid w:val="00EA753D"/>
    <w:rsid w:val="00EA7F7D"/>
    <w:rsid w:val="00EB0C20"/>
    <w:rsid w:val="00EB662C"/>
    <w:rsid w:val="00EB7614"/>
    <w:rsid w:val="00EC2F6E"/>
    <w:rsid w:val="00EC39D2"/>
    <w:rsid w:val="00ED2042"/>
    <w:rsid w:val="00ED21BB"/>
    <w:rsid w:val="00ED3D62"/>
    <w:rsid w:val="00ED7C79"/>
    <w:rsid w:val="00ED7E2B"/>
    <w:rsid w:val="00EE3A99"/>
    <w:rsid w:val="00EE4C56"/>
    <w:rsid w:val="00EF11BC"/>
    <w:rsid w:val="00EF2400"/>
    <w:rsid w:val="00F02C2C"/>
    <w:rsid w:val="00F04482"/>
    <w:rsid w:val="00F16B92"/>
    <w:rsid w:val="00F22A03"/>
    <w:rsid w:val="00F22F42"/>
    <w:rsid w:val="00F25E03"/>
    <w:rsid w:val="00F30357"/>
    <w:rsid w:val="00F34290"/>
    <w:rsid w:val="00F40046"/>
    <w:rsid w:val="00F40BC0"/>
    <w:rsid w:val="00F476B9"/>
    <w:rsid w:val="00F47D0A"/>
    <w:rsid w:val="00F52F01"/>
    <w:rsid w:val="00F53EAA"/>
    <w:rsid w:val="00F53EE3"/>
    <w:rsid w:val="00F54054"/>
    <w:rsid w:val="00F54E62"/>
    <w:rsid w:val="00F6076D"/>
    <w:rsid w:val="00F64FFF"/>
    <w:rsid w:val="00F6592D"/>
    <w:rsid w:val="00F67BA2"/>
    <w:rsid w:val="00F74358"/>
    <w:rsid w:val="00F831D5"/>
    <w:rsid w:val="00F8354F"/>
    <w:rsid w:val="00F83625"/>
    <w:rsid w:val="00F83EA9"/>
    <w:rsid w:val="00F84079"/>
    <w:rsid w:val="00F85D1C"/>
    <w:rsid w:val="00F86851"/>
    <w:rsid w:val="00F869FD"/>
    <w:rsid w:val="00F86FA4"/>
    <w:rsid w:val="00F90262"/>
    <w:rsid w:val="00F911C1"/>
    <w:rsid w:val="00F94DB0"/>
    <w:rsid w:val="00F9579E"/>
    <w:rsid w:val="00FA0525"/>
    <w:rsid w:val="00FA0FE3"/>
    <w:rsid w:val="00FA637D"/>
    <w:rsid w:val="00FB147D"/>
    <w:rsid w:val="00FB1907"/>
    <w:rsid w:val="00FB6A1B"/>
    <w:rsid w:val="00FB6B35"/>
    <w:rsid w:val="00FC5668"/>
    <w:rsid w:val="00FC5979"/>
    <w:rsid w:val="00FD02AE"/>
    <w:rsid w:val="00FD1AF4"/>
    <w:rsid w:val="00FD1F66"/>
    <w:rsid w:val="00FD223A"/>
    <w:rsid w:val="00FD4DD8"/>
    <w:rsid w:val="00FE4277"/>
    <w:rsid w:val="00FE5E71"/>
    <w:rsid w:val="00FE6D90"/>
    <w:rsid w:val="00FF0EAF"/>
    <w:rsid w:val="00FF3EF4"/>
    <w:rsid w:val="00FF47C7"/>
    <w:rsid w:val="00FF4CAF"/>
    <w:rsid w:val="00FF6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3A6"/>
    <w:pPr>
      <w:ind w:firstLine="709"/>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6730D"/>
    <w:pPr>
      <w:tabs>
        <w:tab w:val="center" w:pos="4677"/>
        <w:tab w:val="right" w:pos="9355"/>
      </w:tabs>
    </w:pPr>
  </w:style>
  <w:style w:type="character" w:customStyle="1" w:styleId="a4">
    <w:name w:val="Нижний колонтитул Знак"/>
    <w:basedOn w:val="a0"/>
    <w:link w:val="a3"/>
    <w:rsid w:val="00D11456"/>
    <w:rPr>
      <w:sz w:val="28"/>
      <w:szCs w:val="28"/>
      <w:lang w:eastAsia="en-US"/>
    </w:rPr>
  </w:style>
  <w:style w:type="character" w:styleId="a5">
    <w:name w:val="page number"/>
    <w:basedOn w:val="a0"/>
    <w:rsid w:val="0076730D"/>
  </w:style>
  <w:style w:type="paragraph" w:styleId="a6">
    <w:name w:val="Balloon Text"/>
    <w:basedOn w:val="a"/>
    <w:link w:val="a7"/>
    <w:uiPriority w:val="99"/>
    <w:semiHidden/>
    <w:unhideWhenUsed/>
    <w:rsid w:val="0053180E"/>
    <w:rPr>
      <w:rFonts w:ascii="Tahoma" w:hAnsi="Tahoma" w:cs="Tahoma"/>
      <w:sz w:val="16"/>
      <w:szCs w:val="16"/>
    </w:rPr>
  </w:style>
  <w:style w:type="character" w:customStyle="1" w:styleId="a7">
    <w:name w:val="Текст выноски Знак"/>
    <w:basedOn w:val="a0"/>
    <w:link w:val="a6"/>
    <w:uiPriority w:val="99"/>
    <w:semiHidden/>
    <w:rsid w:val="0053180E"/>
    <w:rPr>
      <w:rFonts w:ascii="Tahoma" w:hAnsi="Tahoma" w:cs="Tahoma"/>
      <w:sz w:val="16"/>
      <w:szCs w:val="16"/>
      <w:lang w:eastAsia="en-US"/>
    </w:rPr>
  </w:style>
  <w:style w:type="paragraph" w:styleId="a8">
    <w:name w:val="header"/>
    <w:basedOn w:val="a"/>
    <w:link w:val="a9"/>
    <w:unhideWhenUsed/>
    <w:rsid w:val="00904503"/>
    <w:pPr>
      <w:tabs>
        <w:tab w:val="center" w:pos="4677"/>
        <w:tab w:val="right" w:pos="9355"/>
      </w:tabs>
      <w:ind w:firstLine="0"/>
    </w:pPr>
    <w:rPr>
      <w:rFonts w:asciiTheme="minorHAnsi" w:eastAsia="Times New Roman" w:hAnsiTheme="minorHAnsi" w:cstheme="minorBidi"/>
      <w:sz w:val="22"/>
      <w:szCs w:val="22"/>
      <w:lang w:eastAsia="ru-RU"/>
    </w:rPr>
  </w:style>
  <w:style w:type="character" w:customStyle="1" w:styleId="a9">
    <w:name w:val="Верхний колонтитул Знак"/>
    <w:basedOn w:val="a0"/>
    <w:link w:val="a8"/>
    <w:rsid w:val="00904503"/>
    <w:rPr>
      <w:rFonts w:asciiTheme="minorHAnsi" w:eastAsia="Times New Roman" w:hAnsiTheme="minorHAnsi" w:cstheme="minorBidi"/>
    </w:rPr>
  </w:style>
  <w:style w:type="paragraph" w:styleId="aa">
    <w:name w:val="List Paragraph"/>
    <w:basedOn w:val="a"/>
    <w:uiPriority w:val="34"/>
    <w:qFormat/>
    <w:rsid w:val="00904503"/>
    <w:pPr>
      <w:spacing w:after="200" w:line="276" w:lineRule="auto"/>
      <w:ind w:left="720" w:firstLine="0"/>
      <w:contextualSpacing/>
    </w:pPr>
    <w:rPr>
      <w:rFonts w:asciiTheme="minorHAnsi" w:eastAsia="Times New Roman" w:hAnsiTheme="minorHAnsi" w:cstheme="minorBidi"/>
      <w:sz w:val="22"/>
      <w:szCs w:val="22"/>
      <w:lang w:eastAsia="ru-RU"/>
    </w:rPr>
  </w:style>
  <w:style w:type="paragraph" w:customStyle="1" w:styleId="headertext">
    <w:name w:val="headertext"/>
    <w:basedOn w:val="a"/>
    <w:rsid w:val="00ED3D62"/>
    <w:pPr>
      <w:spacing w:before="100" w:beforeAutospacing="1" w:after="100" w:afterAutospacing="1"/>
      <w:ind w:firstLine="0"/>
    </w:pPr>
    <w:rPr>
      <w:rFonts w:eastAsia="Times New Roman"/>
      <w:sz w:val="24"/>
      <w:szCs w:val="24"/>
      <w:lang w:eastAsia="ru-RU"/>
    </w:rPr>
  </w:style>
  <w:style w:type="paragraph" w:customStyle="1" w:styleId="formattext">
    <w:name w:val="formattext"/>
    <w:basedOn w:val="a"/>
    <w:rsid w:val="00ED3D62"/>
    <w:pPr>
      <w:spacing w:before="100" w:beforeAutospacing="1" w:after="100" w:afterAutospacing="1"/>
      <w:ind w:firstLine="0"/>
    </w:pPr>
    <w:rPr>
      <w:rFonts w:eastAsia="Times New Roman"/>
      <w:sz w:val="24"/>
      <w:szCs w:val="24"/>
      <w:lang w:eastAsia="ru-RU"/>
    </w:rPr>
  </w:style>
  <w:style w:type="character" w:styleId="ab">
    <w:name w:val="Hyperlink"/>
    <w:basedOn w:val="a0"/>
    <w:uiPriority w:val="99"/>
    <w:semiHidden/>
    <w:unhideWhenUsed/>
    <w:rsid w:val="002301C5"/>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97DBB"/>
    <w:pPr>
      <w:spacing w:before="100" w:beforeAutospacing="1" w:after="100" w:afterAutospacing="1"/>
      <w:ind w:firstLine="0"/>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3A6"/>
    <w:pPr>
      <w:ind w:firstLine="709"/>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6730D"/>
    <w:pPr>
      <w:tabs>
        <w:tab w:val="center" w:pos="4677"/>
        <w:tab w:val="right" w:pos="9355"/>
      </w:tabs>
    </w:pPr>
  </w:style>
  <w:style w:type="character" w:customStyle="1" w:styleId="a4">
    <w:name w:val="Нижний колонтитул Знак"/>
    <w:basedOn w:val="a0"/>
    <w:link w:val="a3"/>
    <w:rsid w:val="00D11456"/>
    <w:rPr>
      <w:sz w:val="28"/>
      <w:szCs w:val="28"/>
      <w:lang w:eastAsia="en-US"/>
    </w:rPr>
  </w:style>
  <w:style w:type="character" w:styleId="a5">
    <w:name w:val="page number"/>
    <w:basedOn w:val="a0"/>
    <w:rsid w:val="0076730D"/>
  </w:style>
  <w:style w:type="paragraph" w:styleId="a6">
    <w:name w:val="Balloon Text"/>
    <w:basedOn w:val="a"/>
    <w:link w:val="a7"/>
    <w:uiPriority w:val="99"/>
    <w:semiHidden/>
    <w:unhideWhenUsed/>
    <w:rsid w:val="0053180E"/>
    <w:rPr>
      <w:rFonts w:ascii="Tahoma" w:hAnsi="Tahoma" w:cs="Tahoma"/>
      <w:sz w:val="16"/>
      <w:szCs w:val="16"/>
    </w:rPr>
  </w:style>
  <w:style w:type="character" w:customStyle="1" w:styleId="a7">
    <w:name w:val="Текст выноски Знак"/>
    <w:basedOn w:val="a0"/>
    <w:link w:val="a6"/>
    <w:uiPriority w:val="99"/>
    <w:semiHidden/>
    <w:rsid w:val="0053180E"/>
    <w:rPr>
      <w:rFonts w:ascii="Tahoma" w:hAnsi="Tahoma" w:cs="Tahoma"/>
      <w:sz w:val="16"/>
      <w:szCs w:val="16"/>
      <w:lang w:eastAsia="en-US"/>
    </w:rPr>
  </w:style>
  <w:style w:type="paragraph" w:styleId="a8">
    <w:name w:val="header"/>
    <w:basedOn w:val="a"/>
    <w:link w:val="a9"/>
    <w:unhideWhenUsed/>
    <w:rsid w:val="00904503"/>
    <w:pPr>
      <w:tabs>
        <w:tab w:val="center" w:pos="4677"/>
        <w:tab w:val="right" w:pos="9355"/>
      </w:tabs>
      <w:ind w:firstLine="0"/>
    </w:pPr>
    <w:rPr>
      <w:rFonts w:asciiTheme="minorHAnsi" w:eastAsia="Times New Roman" w:hAnsiTheme="minorHAnsi" w:cstheme="minorBidi"/>
      <w:sz w:val="22"/>
      <w:szCs w:val="22"/>
      <w:lang w:eastAsia="ru-RU"/>
    </w:rPr>
  </w:style>
  <w:style w:type="character" w:customStyle="1" w:styleId="a9">
    <w:name w:val="Верхний колонтитул Знак"/>
    <w:basedOn w:val="a0"/>
    <w:link w:val="a8"/>
    <w:rsid w:val="00904503"/>
    <w:rPr>
      <w:rFonts w:asciiTheme="minorHAnsi" w:eastAsia="Times New Roman" w:hAnsiTheme="minorHAnsi" w:cstheme="minorBidi"/>
    </w:rPr>
  </w:style>
  <w:style w:type="paragraph" w:styleId="aa">
    <w:name w:val="List Paragraph"/>
    <w:basedOn w:val="a"/>
    <w:uiPriority w:val="34"/>
    <w:qFormat/>
    <w:rsid w:val="00904503"/>
    <w:pPr>
      <w:spacing w:after="200" w:line="276" w:lineRule="auto"/>
      <w:ind w:left="720" w:firstLine="0"/>
      <w:contextualSpacing/>
    </w:pPr>
    <w:rPr>
      <w:rFonts w:asciiTheme="minorHAnsi" w:eastAsia="Times New Roman" w:hAnsiTheme="minorHAnsi" w:cstheme="minorBidi"/>
      <w:sz w:val="22"/>
      <w:szCs w:val="22"/>
      <w:lang w:eastAsia="ru-RU"/>
    </w:rPr>
  </w:style>
  <w:style w:type="paragraph" w:customStyle="1" w:styleId="headertext">
    <w:name w:val="headertext"/>
    <w:basedOn w:val="a"/>
    <w:rsid w:val="00ED3D62"/>
    <w:pPr>
      <w:spacing w:before="100" w:beforeAutospacing="1" w:after="100" w:afterAutospacing="1"/>
      <w:ind w:firstLine="0"/>
    </w:pPr>
    <w:rPr>
      <w:rFonts w:eastAsia="Times New Roman"/>
      <w:sz w:val="24"/>
      <w:szCs w:val="24"/>
      <w:lang w:eastAsia="ru-RU"/>
    </w:rPr>
  </w:style>
  <w:style w:type="paragraph" w:customStyle="1" w:styleId="formattext">
    <w:name w:val="formattext"/>
    <w:basedOn w:val="a"/>
    <w:rsid w:val="00ED3D62"/>
    <w:pPr>
      <w:spacing w:before="100" w:beforeAutospacing="1" w:after="100" w:afterAutospacing="1"/>
      <w:ind w:firstLine="0"/>
    </w:pPr>
    <w:rPr>
      <w:rFonts w:eastAsia="Times New Roman"/>
      <w:sz w:val="24"/>
      <w:szCs w:val="24"/>
      <w:lang w:eastAsia="ru-RU"/>
    </w:rPr>
  </w:style>
  <w:style w:type="character" w:styleId="ab">
    <w:name w:val="Hyperlink"/>
    <w:basedOn w:val="a0"/>
    <w:uiPriority w:val="99"/>
    <w:semiHidden/>
    <w:unhideWhenUsed/>
    <w:rsid w:val="002301C5"/>
    <w:rPr>
      <w:color w:val="0000FF"/>
      <w:u w:val="single"/>
    </w:rPr>
  </w:style>
</w:styles>
</file>

<file path=word/webSettings.xml><?xml version="1.0" encoding="utf-8"?>
<w:webSettings xmlns:r="http://schemas.openxmlformats.org/officeDocument/2006/relationships" xmlns:w="http://schemas.openxmlformats.org/wordprocessingml/2006/main">
  <w:divs>
    <w:div w:id="782959657">
      <w:bodyDiv w:val="1"/>
      <w:marLeft w:val="0"/>
      <w:marRight w:val="0"/>
      <w:marTop w:val="0"/>
      <w:marBottom w:val="0"/>
      <w:divBdr>
        <w:top w:val="none" w:sz="0" w:space="0" w:color="auto"/>
        <w:left w:val="none" w:sz="0" w:space="0" w:color="auto"/>
        <w:bottom w:val="none" w:sz="0" w:space="0" w:color="auto"/>
        <w:right w:val="none" w:sz="0" w:space="0" w:color="auto"/>
      </w:divBdr>
    </w:div>
    <w:div w:id="1774738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PETERS~1\AppData\Local\Temp\21336147--111651639.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59A4877930D6DEC5859C49BC3C4B2661CFA5C7B0CD29B8929C60DA02A2C43137107F2C4B125890FFL3f4K"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PETERS~1\AppData\Local\Temp\21336147--111651639.doc"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59A4877930D6DEC5859C49BC3C4B2661CFA5C7B0CD29B8929C60DA02A2C43137107F2C4B125891FEL3f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BAF4A-C8A9-4FEC-AB4D-6C79FB72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2537</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М.В.</dc:creator>
  <cp:lastModifiedBy>1</cp:lastModifiedBy>
  <cp:revision>5</cp:revision>
  <cp:lastPrinted>2014-10-21T04:57:00Z</cp:lastPrinted>
  <dcterms:created xsi:type="dcterms:W3CDTF">2014-10-21T04:38:00Z</dcterms:created>
  <dcterms:modified xsi:type="dcterms:W3CDTF">2014-11-11T06:19:00Z</dcterms:modified>
</cp:coreProperties>
</file>