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2521" w14:textId="77777777"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14:paraId="318E73C2" w14:textId="77777777" w:rsidTr="00646E5C">
        <w:trPr>
          <w:trHeight w:val="1321"/>
        </w:trPr>
        <w:tc>
          <w:tcPr>
            <w:tcW w:w="5350" w:type="dxa"/>
          </w:tcPr>
          <w:p w14:paraId="2E600C6D" w14:textId="333F44BB" w:rsidR="00CB6AE3" w:rsidRPr="00141751" w:rsidRDefault="0081446B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proofErr w:type="spellStart"/>
            <w:r w:rsidR="0011194F">
              <w:rPr>
                <w:rFonts w:ascii="Times New Roman" w:hAnsi="Times New Roman" w:cs="Times New Roman"/>
                <w:sz w:val="28"/>
                <w:szCs w:val="28"/>
              </w:rPr>
              <w:t>Новоегорлыкского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35C9763C" w14:textId="77777777"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CC9B4F7" w14:textId="3F795B64"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14:paraId="3130210D" w14:textId="77777777"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14:paraId="1E70C7D7" w14:textId="77777777"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67AF4DF5" w14:textId="780B0104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14:paraId="4B4E9B73" w14:textId="77777777"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14:paraId="583A97F8" w14:textId="77777777"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3D0E73C6" w14:textId="1AC1D78F"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6E7C4C77" w14:textId="77777777"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14:paraId="40FB9D23" w14:textId="77777777"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14:paraId="0BDBB4D7" w14:textId="77777777"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14:paraId="06B5482B" w14:textId="77777777"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14:paraId="739E459A" w14:textId="77777777"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14:paraId="19E116B0" w14:textId="77777777"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14:paraId="6B302D95" w14:textId="77777777"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3251B08E" w14:textId="64316BB4"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02EF0225" w14:textId="77777777"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BC1FBD">
        <w:rPr>
          <w:rFonts w:ascii="Times New Roman" w:eastAsiaTheme="minorHAnsi" w:hAnsi="Times New Roman" w:cs="Times New Roman"/>
          <w:lang w:eastAsia="en-US"/>
        </w:rPr>
        <w:t xml:space="preserve"> 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14:paraId="2631EEA7" w14:textId="56FDC64F"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14:paraId="649D52C3" w14:textId="77777777"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14:paraId="027CE85F" w14:textId="77777777"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CEB3CB6" w14:textId="77777777"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14:paraId="3784CE70" w14:textId="77777777"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14:paraId="7CF0719F" w14:textId="77777777"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 w:rsidR="00771D81">
        <w:rPr>
          <w:rFonts w:ascii="Times New Roman" w:hAnsi="Times New Roman" w:cs="Times New Roman"/>
          <w:sz w:val="18"/>
        </w:rPr>
        <w:t xml:space="preserve">               </w:t>
      </w:r>
    </w:p>
    <w:p w14:paraId="2F43D49A" w14:textId="77777777" w:rsidR="00032A6B" w:rsidRPr="00771D81" w:rsidRDefault="00771D8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="00032A6B" w:rsidRPr="006D3763">
        <w:rPr>
          <w:rFonts w:ascii="Times New Roman" w:hAnsi="Times New Roman" w:cs="Times New Roman"/>
          <w:sz w:val="18"/>
        </w:rPr>
        <w:t>(подпись)</w:t>
      </w:r>
      <w:r w:rsidR="0000579C" w:rsidRPr="006D3763">
        <w:rPr>
          <w:rFonts w:ascii="Times New Roman" w:hAnsi="Times New Roman" w:cs="Times New Roman"/>
          <w:sz w:val="18"/>
        </w:rPr>
        <w:t xml:space="preserve">              </w:t>
      </w:r>
      <w:r w:rsidR="007A564C" w:rsidRPr="006D3763">
        <w:rPr>
          <w:rFonts w:ascii="Times New Roman" w:hAnsi="Times New Roman" w:cs="Times New Roman"/>
          <w:sz w:val="18"/>
        </w:rPr>
        <w:t xml:space="preserve"> </w:t>
      </w:r>
      <w:r w:rsidR="0000579C" w:rsidRPr="006D3763">
        <w:rPr>
          <w:rFonts w:ascii="Times New Roman" w:hAnsi="Times New Roman" w:cs="Times New Roman"/>
          <w:sz w:val="18"/>
        </w:rPr>
        <w:t xml:space="preserve">               </w:t>
      </w:r>
      <w:r w:rsidR="00032A6B" w:rsidRPr="006D3763">
        <w:rPr>
          <w:rFonts w:ascii="Times New Roman" w:hAnsi="Times New Roman" w:cs="Times New Roman"/>
          <w:sz w:val="18"/>
        </w:rPr>
        <w:t xml:space="preserve">       </w:t>
      </w:r>
      <w:r>
        <w:rPr>
          <w:rFonts w:ascii="Times New Roman" w:hAnsi="Times New Roman" w:cs="Times New Roman"/>
          <w:sz w:val="18"/>
        </w:rPr>
        <w:t xml:space="preserve">        </w:t>
      </w:r>
      <w:r w:rsidR="00032A6B"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14:paraId="27230997" w14:textId="77777777"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14:paraId="0633BAC1" w14:textId="378CD10A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14:paraId="099029E0" w14:textId="7EE3C011"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</w:t>
      </w:r>
      <w:r w:rsidR="0081446B">
        <w:rPr>
          <w:rFonts w:ascii="Times New Roman" w:hAnsi="Times New Roman" w:cs="Times New Roman"/>
          <w:sz w:val="18"/>
          <w:szCs w:val="24"/>
        </w:rPr>
        <w:t>рного подразделения Администрации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 наличии</w:t>
      </w:r>
    </w:p>
    <w:p w14:paraId="7AA32CD8" w14:textId="62E1E5CF"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0FC5CB1" w14:textId="77777777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14:paraId="6EAFA4B5" w14:textId="6C678CF2"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634EAA37" w14:textId="080235C5" w:rsidR="00FC4D30" w:rsidRDefault="0081446B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муниципального служащего Администрации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14:paraId="7687D352" w14:textId="5B97036B"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14:paraId="53C2D6EA" w14:textId="77777777"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 w:cs="Times New Roman"/>
          <w:sz w:val="18"/>
          <w:szCs w:val="24"/>
        </w:rPr>
        <w:t xml:space="preserve"> 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14:paraId="60DE8B99" w14:textId="77777777"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14:paraId="4A8B415D" w14:textId="77777777" w:rsidTr="00BC2A30">
        <w:tc>
          <w:tcPr>
            <w:tcW w:w="5245" w:type="dxa"/>
          </w:tcPr>
          <w:p w14:paraId="549E4FDC" w14:textId="22C64E87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14:paraId="586A9E9C" w14:textId="1E13D9FE" w:rsidR="00141751" w:rsidRDefault="00141751" w:rsidP="00BC2A30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1446B">
              <w:rPr>
                <w:rFonts w:ascii="Times New Roman" w:hAnsi="Times New Roman" w:cs="Times New Roman"/>
                <w:sz w:val="18"/>
                <w:szCs w:val="18"/>
              </w:rPr>
              <w:t>подразделения Администрации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14:paraId="0D53B1E6" w14:textId="12C768E0"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EDC7542" w14:textId="77777777"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42D23C41" w14:textId="77777777"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14:paraId="165E6494" w14:textId="77777777"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14:paraId="60C6B930" w14:textId="77777777" w:rsidTr="00032A6B">
        <w:tc>
          <w:tcPr>
            <w:tcW w:w="5353" w:type="dxa"/>
          </w:tcPr>
          <w:p w14:paraId="3E4548DF" w14:textId="77777777"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14:paraId="03097B51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14:paraId="1DCC7FE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4953CAF0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D39FF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14:paraId="3945A4C9" w14:textId="77777777" w:rsidTr="00032A6B">
        <w:tc>
          <w:tcPr>
            <w:tcW w:w="5353" w:type="dxa"/>
          </w:tcPr>
          <w:p w14:paraId="42BB4034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249AD599" w14:textId="77777777"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14:paraId="630105BA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 ___________ 20 </w:t>
            </w:r>
            <w:r w:rsidR="003C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  <w:tr w:rsidR="00032A6B" w14:paraId="3D5C3347" w14:textId="77777777" w:rsidTr="00032A6B">
        <w:tc>
          <w:tcPr>
            <w:tcW w:w="5353" w:type="dxa"/>
          </w:tcPr>
          <w:p w14:paraId="3FCF824B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16C657D5" w14:textId="77777777"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14:paraId="52243F06" w14:textId="77777777"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5392AF4E" w14:textId="77777777"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14:paraId="3AB4705C" w14:textId="77777777"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6797" w14:textId="77777777" w:rsidR="00E114C1" w:rsidRDefault="00E114C1" w:rsidP="007D7019">
      <w:pPr>
        <w:spacing w:after="0" w:line="240" w:lineRule="auto"/>
      </w:pPr>
      <w:r>
        <w:separator/>
      </w:r>
    </w:p>
  </w:endnote>
  <w:endnote w:type="continuationSeparator" w:id="0">
    <w:p w14:paraId="19C5DEFD" w14:textId="77777777" w:rsidR="00E114C1" w:rsidRDefault="00E114C1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51C9" w14:textId="77777777" w:rsidR="00E114C1" w:rsidRDefault="00E114C1" w:rsidP="007D7019">
      <w:pPr>
        <w:spacing w:after="0" w:line="240" w:lineRule="auto"/>
      </w:pPr>
      <w:r>
        <w:separator/>
      </w:r>
    </w:p>
  </w:footnote>
  <w:footnote w:type="continuationSeparator" w:id="0">
    <w:p w14:paraId="1898DE34" w14:textId="77777777" w:rsidR="00E114C1" w:rsidRDefault="00E114C1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63C1B6" w14:textId="77777777" w:rsidR="00667C4B" w:rsidRPr="00B01E63" w:rsidRDefault="006647F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FA2AAA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0B402E" w14:textId="77777777"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194F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777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06B09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092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1446B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14C1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295"/>
  <w15:docId w15:val="{6CB3A757-1651-4811-A63F-2554C58B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0252-E44F-437C-9245-FA6F53A3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Наталья Шнайдмиллер</cp:lastModifiedBy>
  <cp:revision>6</cp:revision>
  <cp:lastPrinted>2018-11-02T09:49:00Z</cp:lastPrinted>
  <dcterms:created xsi:type="dcterms:W3CDTF">2022-01-11T08:17:00Z</dcterms:created>
  <dcterms:modified xsi:type="dcterms:W3CDTF">2022-01-16T17:51:00Z</dcterms:modified>
</cp:coreProperties>
</file>