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b/>
          <w:bCs/>
          <w:color w:val="243F4A"/>
          <w:sz w:val="24"/>
          <w:szCs w:val="24"/>
          <w:lang w:eastAsia="ru-RU"/>
        </w:rPr>
        <w:t>Памятка для граждан: «Как вести себя при вымогательстве взятки?»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Коррупция -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от 25 декабря 2008 г. N 273-ФЗ  «О противодействии коррупции».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Уголовный кодекс Российской Федерации разграничивает взяточничество на получение взятки (ст. 290 УК РФ), дачу взятки (ст. 291 УК РФ), посредничество во взяточничестве (ст.291.1 УК РФ).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взаимодействия</w:t>
      </w:r>
      <w:proofErr w:type="gramEnd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 по крайней мере двоих -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Получение взятки заключается в приобретении должностным лицом денег, имущества или выгод имущественного характера за законные или незаконные действия (бездействия) в пользу дающего.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Дача взятки -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 </w:t>
      </w:r>
      <w:r w:rsidRPr="003F0B98">
        <w:rPr>
          <w:rFonts w:ascii="Times New Roman" w:eastAsia="Times New Roman" w:hAnsi="Times New Roman" w:cs="Times New Roman"/>
          <w:b/>
          <w:bCs/>
          <w:color w:val="243F4A"/>
          <w:sz w:val="24"/>
          <w:szCs w:val="24"/>
          <w:lang w:eastAsia="ru-RU"/>
        </w:rPr>
        <w:t>Знаете ли Вы, что: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так и различные услуги и выгоды. 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передающий</w:t>
      </w:r>
      <w:proofErr w:type="gramEnd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Действующее уголовное законодательство предусматривает наказание за получение взятки до 15 лет лишения свободы, за дачу взятки до - 12 лет лишения свободы.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Изъятые деньги и другие ценности, являющиеся предметом взятки, подлежат обращению в доход государства.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lastRenderedPageBreak/>
        <w:t> </w:t>
      </w:r>
      <w:r w:rsidRPr="003F0B98">
        <w:rPr>
          <w:rFonts w:ascii="Times New Roman" w:eastAsia="Times New Roman" w:hAnsi="Times New Roman" w:cs="Times New Roman"/>
          <w:b/>
          <w:bCs/>
          <w:color w:val="243F4A"/>
          <w:sz w:val="24"/>
          <w:szCs w:val="24"/>
          <w:lang w:eastAsia="ru-RU"/>
        </w:rPr>
        <w:t>Что делать, если у Вас вымогают взятку?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В случае</w:t>
      </w:r>
      <w:proofErr w:type="gramStart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,</w:t>
      </w:r>
      <w:proofErr w:type="gramEnd"/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 если у Вас вымогают взятку, необходимо: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:rsidR="009075EF" w:rsidRPr="003F0B98" w:rsidRDefault="009075EF" w:rsidP="003F0B98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b/>
          <w:bCs/>
          <w:color w:val="243F4A"/>
          <w:sz w:val="24"/>
          <w:szCs w:val="24"/>
          <w:lang w:eastAsia="ru-RU"/>
        </w:rPr>
        <w:t>Примерный текст заявления</w:t>
      </w:r>
    </w:p>
    <w:p w:rsidR="003F0B98" w:rsidRPr="003F0B98" w:rsidRDefault="003F0B98" w:rsidP="003F0B98">
      <w:pPr>
        <w:pStyle w:val="a6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3F0B98">
        <w:rPr>
          <w:rFonts w:ascii="Times New Roman" w:hAnsi="Times New Roman" w:cs="Times New Roman"/>
          <w:lang w:eastAsia="ru-RU"/>
        </w:rPr>
        <w:t>Сальскому</w:t>
      </w:r>
      <w:proofErr w:type="spellEnd"/>
      <w:r w:rsidRPr="003F0B98">
        <w:rPr>
          <w:rFonts w:ascii="Times New Roman" w:hAnsi="Times New Roman" w:cs="Times New Roman"/>
          <w:lang w:eastAsia="ru-RU"/>
        </w:rPr>
        <w:t xml:space="preserve"> городскому прокурору</w:t>
      </w:r>
    </w:p>
    <w:p w:rsidR="003F0B98" w:rsidRPr="003F0B98" w:rsidRDefault="003F0B98" w:rsidP="003F0B98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3F0B98">
        <w:rPr>
          <w:rFonts w:ascii="Times New Roman" w:hAnsi="Times New Roman" w:cs="Times New Roman"/>
          <w:lang w:eastAsia="ru-RU"/>
        </w:rPr>
        <w:t>Советнику юстиции</w:t>
      </w:r>
    </w:p>
    <w:p w:rsidR="009075EF" w:rsidRPr="003F0B98" w:rsidRDefault="003F0B98" w:rsidP="003F0B98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3F0B98">
        <w:rPr>
          <w:rFonts w:ascii="Times New Roman" w:hAnsi="Times New Roman" w:cs="Times New Roman"/>
          <w:lang w:eastAsia="ru-RU"/>
        </w:rPr>
        <w:t>А.В.Бондаренко</w:t>
      </w:r>
      <w:r w:rsidR="009075EF" w:rsidRPr="003F0B98">
        <w:rPr>
          <w:rFonts w:ascii="Times New Roman" w:hAnsi="Times New Roman" w:cs="Times New Roman"/>
          <w:lang w:eastAsia="ru-RU"/>
        </w:rPr>
        <w:br/>
        <w:t>от Иванова В. М., проживающего по</w:t>
      </w:r>
      <w:r w:rsidR="009075EF" w:rsidRPr="003F0B98">
        <w:rPr>
          <w:rFonts w:ascii="Times New Roman" w:hAnsi="Times New Roman" w:cs="Times New Roman"/>
          <w:lang w:eastAsia="ru-RU"/>
        </w:rPr>
        <w:br/>
        <w:t xml:space="preserve">адресу: </w:t>
      </w:r>
      <w:r w:rsidRPr="003F0B98">
        <w:rPr>
          <w:rFonts w:ascii="Times New Roman" w:hAnsi="Times New Roman" w:cs="Times New Roman"/>
          <w:lang w:eastAsia="ru-RU"/>
        </w:rPr>
        <w:t>с.Новый Егорлык, ул.Ленина,1</w:t>
      </w:r>
    </w:p>
    <w:p w:rsidR="009075EF" w:rsidRPr="003F0B98" w:rsidRDefault="009075EF" w:rsidP="003F0B98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Заявление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Я, Иванов Владимир Михайлович, заявляю о том, что 15 февраля 201</w:t>
      </w:r>
      <w:r w:rsid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6</w:t>
      </w: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 xml:space="preserve"> года (должность лица, вымогающего взятку) Сергеев Сергей Сергеевич за лечение моего брата Иванова Ивана Михайловича поставил условие: передать ему деньги в сумме 30 тыс. рублей в срок до 1 марта. В противном случае моему родственнику будет отказано в приеме в стационар.</w:t>
      </w:r>
    </w:p>
    <w:p w:rsidR="009075EF" w:rsidRPr="003F0B98" w:rsidRDefault="009075EF" w:rsidP="003F0B98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Я, Иванов В.М., предупрежден об уголовной ответственности за заведомо ложный донос по ст. 306 УК РФ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(дата)                                                              (подпись заявителя)</w:t>
      </w:r>
    </w:p>
    <w:p w:rsidR="009075EF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 </w:t>
      </w:r>
    </w:p>
    <w:p w:rsidR="00F26FF4" w:rsidRPr="003F0B98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  <w:r w:rsidRPr="003F0B98"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  <w:t> </w:t>
      </w:r>
      <w:bookmarkStart w:id="0" w:name="_GoBack"/>
      <w:bookmarkEnd w:id="0"/>
    </w:p>
    <w:p w:rsidR="003F0B98" w:rsidRPr="003F0B98" w:rsidRDefault="003F0B9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3F4A"/>
          <w:sz w:val="24"/>
          <w:szCs w:val="24"/>
          <w:lang w:eastAsia="ru-RU"/>
        </w:rPr>
      </w:pPr>
    </w:p>
    <w:sectPr w:rsidR="003F0B98" w:rsidRPr="003F0B98" w:rsidSect="00B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66"/>
    <w:rsid w:val="00154766"/>
    <w:rsid w:val="003F0B98"/>
    <w:rsid w:val="009075EF"/>
    <w:rsid w:val="00BC4142"/>
    <w:rsid w:val="00F2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5EF"/>
    <w:rPr>
      <w:b/>
      <w:bCs/>
    </w:rPr>
  </w:style>
  <w:style w:type="paragraph" w:customStyle="1" w:styleId="editlog">
    <w:name w:val="editlog"/>
    <w:basedOn w:val="a"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5EF"/>
  </w:style>
  <w:style w:type="character" w:styleId="a5">
    <w:name w:val="Hyperlink"/>
    <w:basedOn w:val="a0"/>
    <w:uiPriority w:val="99"/>
    <w:semiHidden/>
    <w:unhideWhenUsed/>
    <w:rsid w:val="009075EF"/>
    <w:rPr>
      <w:color w:val="0000FF"/>
      <w:u w:val="single"/>
    </w:rPr>
  </w:style>
  <w:style w:type="paragraph" w:styleId="a6">
    <w:name w:val="No Spacing"/>
    <w:uiPriority w:val="1"/>
    <w:qFormat/>
    <w:rsid w:val="003F0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946">
          <w:marLeft w:val="300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2015-02-22T12:26:00Z</dcterms:created>
  <dcterms:modified xsi:type="dcterms:W3CDTF">2017-02-03T12:26:00Z</dcterms:modified>
</cp:coreProperties>
</file>