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6B1" w:rsidRDefault="004346B1" w:rsidP="004346B1">
      <w:pPr>
        <w:tabs>
          <w:tab w:val="right" w:pos="9921"/>
        </w:tabs>
        <w:jc w:val="center"/>
        <w:rPr>
          <w:bCs/>
          <w:sz w:val="28"/>
          <w:szCs w:val="28"/>
        </w:rPr>
      </w:pPr>
      <w:r>
        <w:rPr>
          <w:bCs/>
          <w:sz w:val="28"/>
          <w:szCs w:val="28"/>
        </w:rPr>
        <w:t>ПРОГРАММА</w:t>
      </w:r>
    </w:p>
    <w:p w:rsidR="004346B1" w:rsidRDefault="004346B1" w:rsidP="004346B1">
      <w:pPr>
        <w:pStyle w:val="a3"/>
        <w:spacing w:after="0" w:line="240" w:lineRule="auto"/>
        <w:ind w:left="0"/>
        <w:jc w:val="center"/>
        <w:rPr>
          <w:rFonts w:ascii="Times New Roman" w:hAnsi="Times New Roman"/>
          <w:sz w:val="28"/>
          <w:szCs w:val="28"/>
        </w:rPr>
      </w:pPr>
      <w:r>
        <w:rPr>
          <w:rFonts w:ascii="Times New Roman" w:hAnsi="Times New Roman"/>
          <w:sz w:val="28"/>
          <w:szCs w:val="28"/>
        </w:rPr>
        <w:t>проведения оценки обеспечения готовности теплоснабжающих организаций и потребителей тепловой энергии к отопит</w:t>
      </w:r>
      <w:r w:rsidR="00AB442F">
        <w:rPr>
          <w:rFonts w:ascii="Times New Roman" w:hAnsi="Times New Roman"/>
          <w:sz w:val="28"/>
          <w:szCs w:val="28"/>
        </w:rPr>
        <w:t xml:space="preserve">ельному периоду 2025-2026 </w:t>
      </w:r>
      <w:proofErr w:type="gramStart"/>
      <w:r w:rsidR="00AB442F">
        <w:rPr>
          <w:rFonts w:ascii="Times New Roman" w:hAnsi="Times New Roman"/>
          <w:sz w:val="28"/>
          <w:szCs w:val="28"/>
        </w:rPr>
        <w:t>годов</w:t>
      </w:r>
      <w:proofErr w:type="gramEnd"/>
      <w:r w:rsidR="00AB442F">
        <w:rPr>
          <w:rFonts w:ascii="Times New Roman" w:hAnsi="Times New Roman"/>
          <w:sz w:val="28"/>
          <w:szCs w:val="28"/>
        </w:rPr>
        <w:t xml:space="preserve"> </w:t>
      </w:r>
      <w:r>
        <w:rPr>
          <w:rFonts w:ascii="Times New Roman" w:hAnsi="Times New Roman"/>
          <w:sz w:val="28"/>
          <w:szCs w:val="28"/>
        </w:rPr>
        <w:t xml:space="preserve">расположенных на территории </w:t>
      </w:r>
    </w:p>
    <w:p w:rsidR="004346B1" w:rsidRDefault="004346B1" w:rsidP="004346B1">
      <w:pPr>
        <w:pStyle w:val="a3"/>
        <w:spacing w:after="0" w:line="240" w:lineRule="auto"/>
        <w:ind w:left="0"/>
        <w:jc w:val="center"/>
        <w:rPr>
          <w:rFonts w:ascii="Times New Roman" w:hAnsi="Times New Roman"/>
          <w:sz w:val="28"/>
          <w:szCs w:val="28"/>
        </w:rPr>
      </w:pPr>
      <w:r>
        <w:rPr>
          <w:rFonts w:ascii="Times New Roman" w:hAnsi="Times New Roman"/>
          <w:sz w:val="28"/>
          <w:szCs w:val="28"/>
        </w:rPr>
        <w:t>Новоегорлыкского сельского поселения.</w:t>
      </w:r>
    </w:p>
    <w:p w:rsidR="004346B1" w:rsidRDefault="004346B1" w:rsidP="004346B1">
      <w:pPr>
        <w:ind w:hanging="426"/>
        <w:jc w:val="center"/>
        <w:rPr>
          <w:sz w:val="28"/>
          <w:szCs w:val="28"/>
        </w:rPr>
      </w:pPr>
    </w:p>
    <w:p w:rsidR="004346B1" w:rsidRDefault="004346B1" w:rsidP="004346B1">
      <w:pPr>
        <w:contextualSpacing/>
        <w:jc w:val="center"/>
        <w:rPr>
          <w:b/>
          <w:bCs/>
          <w:sz w:val="28"/>
          <w:szCs w:val="28"/>
        </w:rPr>
      </w:pPr>
      <w:r>
        <w:rPr>
          <w:b/>
          <w:bCs/>
          <w:sz w:val="28"/>
          <w:szCs w:val="28"/>
        </w:rPr>
        <w:t>1. Общие положения.</w:t>
      </w:r>
    </w:p>
    <w:p w:rsidR="004346B1" w:rsidRDefault="004346B1" w:rsidP="004346B1">
      <w:pPr>
        <w:pStyle w:val="a3"/>
        <w:spacing w:after="0" w:line="240" w:lineRule="auto"/>
        <w:ind w:left="-567" w:firstLine="1134"/>
        <w:jc w:val="both"/>
        <w:rPr>
          <w:rFonts w:ascii="Times New Roman" w:hAnsi="Times New Roman"/>
          <w:sz w:val="28"/>
          <w:szCs w:val="28"/>
        </w:rPr>
      </w:pPr>
      <w:r>
        <w:rPr>
          <w:rFonts w:ascii="Times New Roman" w:hAnsi="Times New Roman"/>
          <w:sz w:val="28"/>
          <w:szCs w:val="28"/>
        </w:rPr>
        <w:t xml:space="preserve">Настоящая программа проведения оценки обеспечения готовности теплоснабжающих организаций и потребителей тепловой энергии к отопительному периоду 2025/2026 расположенных на территории Новоегорлыкского сельского поселения (далее-Программа) разработана в соответствии с приказом Министерства энергетики Российской Федерации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 (далее - Правила № 2234, Порядок № 2234), содержит информацию об объектах, подлежащих оценке обеспечения готовности к отопительному периоду, определяет работу комиссий по оценке обеспечения готовности объектов к отопительному периоду (далее - Комиссии), графики проведения оценки обеспечения готовности объектов к отопительному периоду. </w:t>
      </w:r>
    </w:p>
    <w:p w:rsidR="004346B1" w:rsidRDefault="004346B1" w:rsidP="004346B1">
      <w:pPr>
        <w:pStyle w:val="a3"/>
        <w:numPr>
          <w:ilvl w:val="0"/>
          <w:numId w:val="1"/>
        </w:numPr>
        <w:spacing w:after="0" w:line="240" w:lineRule="auto"/>
        <w:ind w:left="70"/>
        <w:jc w:val="both"/>
        <w:rPr>
          <w:rFonts w:ascii="Times New Roman" w:hAnsi="Times New Roman"/>
          <w:b/>
          <w:bCs/>
          <w:sz w:val="28"/>
          <w:szCs w:val="28"/>
        </w:rPr>
      </w:pPr>
      <w:r>
        <w:rPr>
          <w:rFonts w:ascii="Times New Roman" w:hAnsi="Times New Roman"/>
          <w:b/>
          <w:bCs/>
          <w:sz w:val="28"/>
          <w:szCs w:val="28"/>
        </w:rPr>
        <w:t>Объекты, подлежащие оценке обеспечения готовности к отопительному периоду.</w:t>
      </w:r>
    </w:p>
    <w:p w:rsidR="004346B1" w:rsidRDefault="004346B1" w:rsidP="004346B1">
      <w:pPr>
        <w:keepNext/>
        <w:widowControl w:val="0"/>
        <w:suppressAutoHyphens/>
        <w:autoSpaceDE w:val="0"/>
        <w:ind w:firstLine="567"/>
        <w:jc w:val="both"/>
        <w:outlineLvl w:val="0"/>
        <w:rPr>
          <w:sz w:val="28"/>
          <w:szCs w:val="28"/>
        </w:rPr>
      </w:pPr>
      <w:r>
        <w:rPr>
          <w:sz w:val="28"/>
          <w:szCs w:val="28"/>
        </w:rPr>
        <w:t>Комиссия в соответствии со статьей 20 Федерального закона от 27.07.2010 № 190 -ФЗ «О теплоснабжении» осуществляет оценку обеспечения готовности к отопительному периоду следующих лиц, расположенных на территории Новоегорлыкского сельского поселения:</w:t>
      </w:r>
    </w:p>
    <w:p w:rsidR="004346B1" w:rsidRDefault="004346B1" w:rsidP="004346B1">
      <w:pPr>
        <w:keepNext/>
        <w:widowControl w:val="0"/>
        <w:suppressAutoHyphens/>
        <w:autoSpaceDE w:val="0"/>
        <w:ind w:firstLine="567"/>
        <w:jc w:val="both"/>
        <w:outlineLvl w:val="0"/>
        <w:rPr>
          <w:sz w:val="28"/>
          <w:szCs w:val="28"/>
        </w:rPr>
      </w:pPr>
      <w:r>
        <w:rPr>
          <w:sz w:val="28"/>
          <w:szCs w:val="28"/>
        </w:rPr>
        <w:t>2.1. Теплоснабжающие организации;</w:t>
      </w:r>
    </w:p>
    <w:p w:rsidR="004346B1" w:rsidRDefault="004346B1" w:rsidP="004346B1">
      <w:pPr>
        <w:keepNext/>
        <w:widowControl w:val="0"/>
        <w:suppressAutoHyphens/>
        <w:autoSpaceDE w:val="0"/>
        <w:ind w:firstLine="567"/>
        <w:jc w:val="both"/>
        <w:outlineLvl w:val="0"/>
        <w:rPr>
          <w:sz w:val="28"/>
          <w:szCs w:val="28"/>
        </w:rPr>
      </w:pPr>
      <w:r>
        <w:rPr>
          <w:sz w:val="28"/>
          <w:szCs w:val="28"/>
        </w:rPr>
        <w:t xml:space="preserve">2.2. </w:t>
      </w:r>
      <w:proofErr w:type="spellStart"/>
      <w:r>
        <w:rPr>
          <w:sz w:val="28"/>
          <w:szCs w:val="28"/>
        </w:rPr>
        <w:t>Теплосетевые</w:t>
      </w:r>
      <w:proofErr w:type="spellEnd"/>
      <w:r>
        <w:rPr>
          <w:sz w:val="28"/>
          <w:szCs w:val="28"/>
        </w:rPr>
        <w:t xml:space="preserve"> организации;</w:t>
      </w:r>
    </w:p>
    <w:p w:rsidR="004346B1" w:rsidRDefault="004346B1" w:rsidP="004346B1">
      <w:pPr>
        <w:keepNext/>
        <w:widowControl w:val="0"/>
        <w:suppressAutoHyphens/>
        <w:autoSpaceDE w:val="0"/>
        <w:ind w:firstLine="567"/>
        <w:jc w:val="both"/>
        <w:outlineLvl w:val="0"/>
        <w:rPr>
          <w:sz w:val="28"/>
          <w:szCs w:val="28"/>
        </w:rPr>
      </w:pPr>
      <w:r>
        <w:rPr>
          <w:sz w:val="28"/>
          <w:szCs w:val="28"/>
        </w:rPr>
        <w:t xml:space="preserve">2.3. Потребителей тепловой энергии, </w:t>
      </w:r>
      <w:proofErr w:type="spellStart"/>
      <w:r>
        <w:rPr>
          <w:sz w:val="28"/>
          <w:szCs w:val="28"/>
        </w:rPr>
        <w:t>теплопотребляющие</w:t>
      </w:r>
      <w:proofErr w:type="spellEnd"/>
      <w:r>
        <w:rPr>
          <w:sz w:val="28"/>
          <w:szCs w:val="28"/>
        </w:rPr>
        <w:t xml:space="preserve"> установки которых, подключены (технологически присоединены) к системе теплоснабжения и которые приобретают тепловую энергию (мощность), для использования, на принадлежащих им на праве собственности или ином законном основании, </w:t>
      </w:r>
      <w:proofErr w:type="spellStart"/>
      <w:r>
        <w:rPr>
          <w:sz w:val="28"/>
          <w:szCs w:val="28"/>
        </w:rPr>
        <w:t>теплопотребляющих</w:t>
      </w:r>
      <w:proofErr w:type="spellEnd"/>
      <w:r>
        <w:rPr>
          <w:sz w:val="28"/>
          <w:szCs w:val="28"/>
        </w:rPr>
        <w:t xml:space="preserve"> установках;</w:t>
      </w:r>
    </w:p>
    <w:p w:rsidR="004346B1" w:rsidRDefault="004346B1" w:rsidP="004346B1">
      <w:pPr>
        <w:tabs>
          <w:tab w:val="left" w:pos="567"/>
        </w:tabs>
        <w:ind w:firstLine="567"/>
        <w:jc w:val="both"/>
        <w:rPr>
          <w:sz w:val="28"/>
          <w:szCs w:val="28"/>
        </w:rPr>
      </w:pPr>
      <w:r>
        <w:rPr>
          <w:sz w:val="28"/>
          <w:szCs w:val="28"/>
        </w:rPr>
        <w:t xml:space="preserve">2.4. Владельцев тепловых сетей, которые не являются </w:t>
      </w:r>
      <w:proofErr w:type="spellStart"/>
      <w:r>
        <w:rPr>
          <w:sz w:val="28"/>
          <w:szCs w:val="28"/>
        </w:rPr>
        <w:t>теплосетевыми</w:t>
      </w:r>
      <w:proofErr w:type="spellEnd"/>
      <w:r>
        <w:rPr>
          <w:sz w:val="28"/>
          <w:szCs w:val="28"/>
        </w:rPr>
        <w:t xml:space="preserve"> организациями в соответствии с критериями, установленными пунктами 56¹ и 56² Правил организации теплоснабжения в Российской Федерации.</w:t>
      </w:r>
    </w:p>
    <w:p w:rsidR="004346B1" w:rsidRDefault="004346B1" w:rsidP="004346B1">
      <w:pPr>
        <w:tabs>
          <w:tab w:val="left" w:pos="567"/>
        </w:tabs>
        <w:ind w:left="1636"/>
        <w:contextualSpacing/>
        <w:jc w:val="center"/>
        <w:rPr>
          <w:b/>
          <w:bCs/>
          <w:color w:val="000000"/>
          <w:sz w:val="28"/>
          <w:szCs w:val="28"/>
        </w:rPr>
      </w:pPr>
      <w:r>
        <w:rPr>
          <w:b/>
          <w:bCs/>
          <w:color w:val="000000"/>
          <w:sz w:val="28"/>
          <w:szCs w:val="28"/>
        </w:rPr>
        <w:t>3. Работа комиссии по проверке готовности к отопительному периоду.</w:t>
      </w:r>
    </w:p>
    <w:p w:rsidR="004346B1" w:rsidRDefault="004346B1" w:rsidP="004346B1">
      <w:pPr>
        <w:tabs>
          <w:tab w:val="left" w:pos="567"/>
        </w:tabs>
        <w:ind w:left="1636"/>
        <w:contextualSpacing/>
        <w:jc w:val="center"/>
        <w:rPr>
          <w:b/>
          <w:bCs/>
          <w:color w:val="000000"/>
          <w:sz w:val="28"/>
          <w:szCs w:val="28"/>
        </w:rPr>
      </w:pPr>
    </w:p>
    <w:p w:rsidR="004346B1" w:rsidRDefault="004346B1" w:rsidP="004346B1">
      <w:pPr>
        <w:tabs>
          <w:tab w:val="left" w:pos="567"/>
        </w:tabs>
        <w:ind w:firstLine="567"/>
        <w:jc w:val="both"/>
        <w:rPr>
          <w:sz w:val="28"/>
          <w:szCs w:val="28"/>
        </w:rPr>
      </w:pPr>
      <w:r>
        <w:rPr>
          <w:sz w:val="28"/>
          <w:szCs w:val="28"/>
        </w:rPr>
        <w:t>3.1. Проверка осуществляется Комиссией, образованной администрацией Новоегорлыкского сельского поселения. Работа Комиссии осуществляется в отношении объектов и организаций, согласно графику проведения проверок (приложение 1 к Программе).</w:t>
      </w:r>
    </w:p>
    <w:p w:rsidR="004346B1" w:rsidRDefault="004346B1" w:rsidP="004346B1">
      <w:pPr>
        <w:widowControl w:val="0"/>
        <w:tabs>
          <w:tab w:val="left" w:pos="567"/>
        </w:tabs>
        <w:autoSpaceDE w:val="0"/>
        <w:autoSpaceDN w:val="0"/>
        <w:adjustRightInd w:val="0"/>
        <w:ind w:firstLine="567"/>
        <w:jc w:val="both"/>
        <w:rPr>
          <w:rFonts w:eastAsia="Calibri"/>
          <w:sz w:val="28"/>
          <w:szCs w:val="28"/>
          <w:lang w:eastAsia="en-US"/>
        </w:rPr>
      </w:pPr>
      <w:r>
        <w:rPr>
          <w:rFonts w:eastAsia="Calibri"/>
          <w:sz w:val="28"/>
          <w:szCs w:val="28"/>
          <w:lang w:eastAsia="en-US"/>
        </w:rPr>
        <w:t xml:space="preserve">3.2. При проверке Комиссией проверяется выполнение требований, установленных Правилами № </w:t>
      </w:r>
      <w:r>
        <w:rPr>
          <w:sz w:val="28"/>
          <w:szCs w:val="28"/>
        </w:rPr>
        <w:t>2234</w:t>
      </w:r>
      <w:r>
        <w:rPr>
          <w:rFonts w:eastAsia="Calibri"/>
          <w:sz w:val="28"/>
          <w:szCs w:val="28"/>
          <w:lang w:eastAsia="en-US"/>
        </w:rPr>
        <w:t>.</w:t>
      </w:r>
    </w:p>
    <w:p w:rsidR="004346B1" w:rsidRDefault="004346B1" w:rsidP="004346B1">
      <w:pPr>
        <w:widowControl w:val="0"/>
        <w:tabs>
          <w:tab w:val="left" w:pos="567"/>
        </w:tabs>
        <w:autoSpaceDE w:val="0"/>
        <w:autoSpaceDN w:val="0"/>
        <w:adjustRightInd w:val="0"/>
        <w:ind w:firstLine="567"/>
        <w:jc w:val="both"/>
        <w:rPr>
          <w:rFonts w:eastAsia="Calibri"/>
          <w:color w:val="000000"/>
          <w:sz w:val="28"/>
          <w:szCs w:val="28"/>
          <w:lang w:eastAsia="en-US"/>
        </w:rPr>
      </w:pPr>
      <w:r>
        <w:rPr>
          <w:rFonts w:eastAsia="Calibri"/>
          <w:sz w:val="28"/>
          <w:szCs w:val="28"/>
          <w:lang w:eastAsia="en-US"/>
        </w:rPr>
        <w:t xml:space="preserve">3.3. </w:t>
      </w:r>
      <w:r>
        <w:rPr>
          <w:rFonts w:eastAsia="Calibri"/>
          <w:color w:val="000000"/>
          <w:sz w:val="28"/>
          <w:szCs w:val="28"/>
          <w:lang w:eastAsia="en-US"/>
        </w:rPr>
        <w:t xml:space="preserve">В целях проведения оценки обеспечения готовности Комиссия </w:t>
      </w:r>
      <w:r>
        <w:rPr>
          <w:rFonts w:eastAsia="Calibri"/>
          <w:color w:val="000000"/>
          <w:sz w:val="28"/>
          <w:szCs w:val="28"/>
          <w:lang w:eastAsia="en-US"/>
        </w:rPr>
        <w:lastRenderedPageBreak/>
        <w:t>рассматривает документы, подтверждающие выполнение требований по обеспечению готовности. По решению Комиссии проводится осмотр объектов оценки обеспечения готовности.</w:t>
      </w:r>
    </w:p>
    <w:p w:rsidR="004346B1" w:rsidRDefault="004346B1" w:rsidP="004346B1">
      <w:pPr>
        <w:widowControl w:val="0"/>
        <w:tabs>
          <w:tab w:val="left" w:pos="567"/>
        </w:tabs>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 xml:space="preserve">3.4. В отношении каждого объекта оценки обеспечения готовности устанавливает их уровень готовности к отопительному периоду (далее — уровень готовности) на основании значения индекса готовности. Индекс готовности объекта оценки обеспечения готовности определяется расчетным способом с точностью до 2 знака после запятой в соответствии с формулами, установленными </w:t>
      </w:r>
      <w:proofErr w:type="gramStart"/>
      <w:r>
        <w:rPr>
          <w:rFonts w:eastAsia="Calibri"/>
          <w:color w:val="000000"/>
          <w:sz w:val="28"/>
          <w:szCs w:val="28"/>
          <w:lang w:eastAsia="en-US"/>
        </w:rPr>
        <w:t>в оценочных листах</w:t>
      </w:r>
      <w:proofErr w:type="gramEnd"/>
      <w:r>
        <w:rPr>
          <w:rFonts w:eastAsia="Calibri"/>
          <w:color w:val="000000"/>
          <w:sz w:val="28"/>
          <w:szCs w:val="28"/>
          <w:lang w:eastAsia="en-US"/>
        </w:rPr>
        <w:t xml:space="preserve"> утвержденных Порядком № 2234. Уровень готовности лиц, указанных в пункте 2.1-2.6 настоящего Порядка № </w:t>
      </w:r>
      <w:r>
        <w:rPr>
          <w:sz w:val="28"/>
          <w:szCs w:val="28"/>
        </w:rPr>
        <w:t>2234</w:t>
      </w:r>
      <w:r>
        <w:rPr>
          <w:rFonts w:eastAsia="Calibri"/>
          <w:color w:val="000000"/>
          <w:sz w:val="28"/>
          <w:szCs w:val="28"/>
          <w:lang w:eastAsia="en-US"/>
        </w:rPr>
        <w:t>, определяется как среднеарифметическое значение индексов готовности объектов оценки обеспечения готовности.</w:t>
      </w:r>
    </w:p>
    <w:p w:rsidR="004346B1" w:rsidRDefault="004346B1" w:rsidP="004346B1">
      <w:pPr>
        <w:widowControl w:val="0"/>
        <w:tabs>
          <w:tab w:val="left" w:pos="567"/>
        </w:tabs>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3.5. По результатам расчета индекса готовности устанавливается:</w:t>
      </w:r>
    </w:p>
    <w:p w:rsidR="004346B1" w:rsidRDefault="004346B1" w:rsidP="004346B1">
      <w:pPr>
        <w:widowControl w:val="0"/>
        <w:tabs>
          <w:tab w:val="left" w:pos="567"/>
        </w:tabs>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уровень готовности «Не готов» — если индекс готовности меньше 0,8;</w:t>
      </w:r>
    </w:p>
    <w:p w:rsidR="004346B1" w:rsidRDefault="004346B1" w:rsidP="004346B1">
      <w:pPr>
        <w:widowControl w:val="0"/>
        <w:tabs>
          <w:tab w:val="left" w:pos="567"/>
        </w:tabs>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уровень готовности «Готов с условиями» — если индекс готовности меньше 0,9 и больше либо равен 0,8;</w:t>
      </w:r>
    </w:p>
    <w:p w:rsidR="004346B1" w:rsidRDefault="004346B1" w:rsidP="004346B1">
      <w:pPr>
        <w:widowControl w:val="0"/>
        <w:tabs>
          <w:tab w:val="left" w:pos="567"/>
        </w:tabs>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 xml:space="preserve">уровень готовности «Готов» — если индекс готовности больше либо равен 0,9. </w:t>
      </w:r>
    </w:p>
    <w:p w:rsidR="004346B1" w:rsidRDefault="004346B1" w:rsidP="004346B1">
      <w:pPr>
        <w:widowControl w:val="0"/>
        <w:tabs>
          <w:tab w:val="left" w:pos="567"/>
        </w:tabs>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3.6. Для лиц, указанных в п. 2.1-2.3 настоящего Порядка, в случае если балльная оценка хотя бы одного из нижеперечисленных показателей готовности, равна 0, то значение индекса готовности принимается не более 0,8.</w:t>
      </w:r>
    </w:p>
    <w:p w:rsidR="004346B1" w:rsidRDefault="004346B1" w:rsidP="004346B1">
      <w:pPr>
        <w:widowControl w:val="0"/>
        <w:tabs>
          <w:tab w:val="left" w:pos="567"/>
        </w:tabs>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 xml:space="preserve">- показатель наличия акта о проведении очистки и промывки тепловых сетей, тепловых пунктов в соответствии с требованиями пунктов 5.3.37, 6.2.17, 12.18 Правил технической эксплуатации тепловых энергоустановок, утвержденных приказом Минэнерго России от 24 марта 2003 г. № 115 (далее — Правила № 115) (подпункт 9.3.21 пункта 9 Правил № </w:t>
      </w:r>
      <w:r>
        <w:rPr>
          <w:sz w:val="28"/>
          <w:szCs w:val="28"/>
        </w:rPr>
        <w:t>2234</w:t>
      </w:r>
      <w:r>
        <w:rPr>
          <w:rFonts w:eastAsia="Calibri"/>
          <w:color w:val="000000"/>
          <w:sz w:val="28"/>
          <w:szCs w:val="28"/>
          <w:lang w:eastAsia="en-US"/>
        </w:rPr>
        <w:t>);</w:t>
      </w:r>
    </w:p>
    <w:p w:rsidR="004346B1" w:rsidRDefault="004346B1" w:rsidP="004346B1">
      <w:pPr>
        <w:widowControl w:val="0"/>
        <w:tabs>
          <w:tab w:val="left" w:pos="567"/>
        </w:tabs>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 xml:space="preserve">- показатель наличия актов проведения гидравлических испытаний на прочность и плотность трубопроводов тепловых сетей в соответствии с пунктами 6.2.16, 6.2.32 Правил </w:t>
      </w:r>
      <w:r w:rsidR="00AB442F">
        <w:rPr>
          <w:rFonts w:eastAsia="Calibri"/>
          <w:color w:val="000000"/>
          <w:sz w:val="28"/>
          <w:szCs w:val="28"/>
          <w:lang w:eastAsia="en-US"/>
        </w:rPr>
        <w:t xml:space="preserve">№ 115 (подпункт 9.3.19, 9.3.18 </w:t>
      </w:r>
      <w:r>
        <w:rPr>
          <w:rFonts w:eastAsia="Calibri"/>
          <w:color w:val="000000"/>
          <w:sz w:val="28"/>
          <w:szCs w:val="28"/>
          <w:lang w:eastAsia="en-US"/>
        </w:rPr>
        <w:t>пункта 9 Правил № 2234);</w:t>
      </w:r>
    </w:p>
    <w:p w:rsidR="004346B1" w:rsidRDefault="004346B1" w:rsidP="004346B1">
      <w:pPr>
        <w:widowControl w:val="0"/>
        <w:tabs>
          <w:tab w:val="left" w:pos="567"/>
        </w:tabs>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 xml:space="preserve">- показатель </w:t>
      </w:r>
      <w:proofErr w:type="gramStart"/>
      <w:r>
        <w:rPr>
          <w:rFonts w:eastAsia="Calibri"/>
          <w:color w:val="000000"/>
          <w:sz w:val="28"/>
          <w:szCs w:val="28"/>
          <w:lang w:eastAsia="en-US"/>
        </w:rPr>
        <w:t>наличия</w:t>
      </w:r>
      <w:proofErr w:type="gramEnd"/>
      <w:r>
        <w:rPr>
          <w:rFonts w:eastAsia="Calibri"/>
          <w:color w:val="000000"/>
          <w:sz w:val="28"/>
          <w:szCs w:val="28"/>
          <w:lang w:eastAsia="en-US"/>
        </w:rPr>
        <w:t xml:space="preserve"> разработанного в соответствии с пунктом 2.7.10 Правил № 115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(пункт 9.3.14 пункта 9 Правил № </w:t>
      </w:r>
      <w:r>
        <w:rPr>
          <w:sz w:val="28"/>
          <w:szCs w:val="28"/>
        </w:rPr>
        <w:t>2234</w:t>
      </w:r>
      <w:r>
        <w:rPr>
          <w:rFonts w:eastAsia="Calibri"/>
          <w:color w:val="000000"/>
          <w:sz w:val="28"/>
          <w:szCs w:val="28"/>
          <w:lang w:eastAsia="en-US"/>
        </w:rPr>
        <w:t>).</w:t>
      </w:r>
    </w:p>
    <w:p w:rsidR="004346B1" w:rsidRDefault="004346B1" w:rsidP="004346B1">
      <w:pPr>
        <w:widowControl w:val="0"/>
        <w:tabs>
          <w:tab w:val="left" w:pos="567"/>
        </w:tabs>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3.7. Для лиц, указанных в п. 2.4-2.6 настоящего Порядка, в случае если балльная оценка хотя бы одного из нижеперечисленных показателей готовности, равна 0, то значение индекса готовности принимается не более 0,8.</w:t>
      </w:r>
    </w:p>
    <w:p w:rsidR="004346B1" w:rsidRDefault="004346B1" w:rsidP="004346B1">
      <w:pPr>
        <w:widowControl w:val="0"/>
        <w:tabs>
          <w:tab w:val="left" w:pos="567"/>
        </w:tabs>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 xml:space="preserve">- показатель наличия акта промывки </w:t>
      </w:r>
      <w:proofErr w:type="spellStart"/>
      <w:r>
        <w:rPr>
          <w:rFonts w:eastAsia="Calibri"/>
          <w:color w:val="000000"/>
          <w:sz w:val="28"/>
          <w:szCs w:val="28"/>
          <w:lang w:eastAsia="en-US"/>
        </w:rPr>
        <w:t>теплопотребляющей</w:t>
      </w:r>
      <w:proofErr w:type="spellEnd"/>
      <w:r>
        <w:rPr>
          <w:rFonts w:eastAsia="Calibri"/>
          <w:color w:val="000000"/>
          <w:sz w:val="28"/>
          <w:szCs w:val="28"/>
          <w:lang w:eastAsia="en-US"/>
        </w:rPr>
        <w:t xml:space="preserve"> установки (подпункт 11.5.1.  пункта 11 Правил № </w:t>
      </w:r>
      <w:r>
        <w:rPr>
          <w:sz w:val="28"/>
          <w:szCs w:val="28"/>
        </w:rPr>
        <w:t>2234</w:t>
      </w:r>
      <w:r>
        <w:rPr>
          <w:rFonts w:eastAsia="Calibri"/>
          <w:color w:val="000000"/>
          <w:sz w:val="28"/>
          <w:szCs w:val="28"/>
          <w:lang w:eastAsia="en-US"/>
        </w:rPr>
        <w:t>);</w:t>
      </w:r>
    </w:p>
    <w:p w:rsidR="004346B1" w:rsidRDefault="004346B1" w:rsidP="004346B1">
      <w:pPr>
        <w:widowControl w:val="0"/>
        <w:tabs>
          <w:tab w:val="left" w:pos="567"/>
        </w:tabs>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 xml:space="preserve">- показатель наличия акта о проведении наладки режимов потребления тепловой энергии и (или) теплоносителя (в том числе тепловых и гидравлических режимов) оборудования теплового пункта и внутридомовых сетей (подпункт 11.5.2. пункта 11 Правил № </w:t>
      </w:r>
      <w:r>
        <w:rPr>
          <w:sz w:val="28"/>
          <w:szCs w:val="28"/>
        </w:rPr>
        <w:t>2234</w:t>
      </w:r>
      <w:r>
        <w:rPr>
          <w:rFonts w:eastAsia="Calibri"/>
          <w:color w:val="000000"/>
          <w:sz w:val="28"/>
          <w:szCs w:val="28"/>
          <w:lang w:eastAsia="en-US"/>
        </w:rPr>
        <w:t>);</w:t>
      </w:r>
    </w:p>
    <w:p w:rsidR="004346B1" w:rsidRDefault="004346B1" w:rsidP="004346B1">
      <w:pPr>
        <w:widowControl w:val="0"/>
        <w:tabs>
          <w:tab w:val="left" w:pos="567"/>
        </w:tabs>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lastRenderedPageBreak/>
        <w:t xml:space="preserve">- показатель наличия акта о проведении гидравлических испытаний на прочность и плотность оборудования теплового пункта, тепловых сетей в границах балансовой принадлежности и эксплуатационной ответственности, включая трубопроводы теплового ввода и внутридомовых сетей оборудования теплового пункта и внутридомовых сетей (подпункт 11.5.5. пункта 11 Правил № </w:t>
      </w:r>
      <w:r>
        <w:rPr>
          <w:sz w:val="28"/>
          <w:szCs w:val="28"/>
        </w:rPr>
        <w:t>2234</w:t>
      </w:r>
      <w:r>
        <w:rPr>
          <w:rFonts w:eastAsia="Calibri"/>
          <w:color w:val="000000"/>
          <w:sz w:val="28"/>
          <w:szCs w:val="28"/>
          <w:lang w:eastAsia="en-US"/>
        </w:rPr>
        <w:t>).</w:t>
      </w:r>
    </w:p>
    <w:p w:rsidR="004346B1" w:rsidRDefault="004346B1" w:rsidP="004346B1">
      <w:pPr>
        <w:widowControl w:val="0"/>
        <w:tabs>
          <w:tab w:val="left" w:pos="567"/>
        </w:tabs>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3.8. При расчете индекса готовности в случае, если требования к объекту теплоснабжения, установленные статьей 20 Федерального закона о теплоснабжении, не применяются в соответствии с законодательством Российской Федерации, значение показателя в оценочных листах принимается равным 1.</w:t>
      </w:r>
    </w:p>
    <w:p w:rsidR="004346B1" w:rsidRDefault="004346B1" w:rsidP="004346B1">
      <w:pPr>
        <w:widowControl w:val="0"/>
        <w:tabs>
          <w:tab w:val="left" w:pos="567"/>
        </w:tabs>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 xml:space="preserve">3.9. Результаты проверки оформляются актом оценки обеспечения готовности к отопительному периоду (далее - Акт), который составляется не позднее одного дня с даты завершения проверки, по рекомендуемому образцу согласно </w:t>
      </w:r>
      <w:hyperlink w:anchor="Par139" w:history="1">
        <w:r>
          <w:rPr>
            <w:rFonts w:eastAsia="Calibri"/>
            <w:color w:val="000000"/>
            <w:sz w:val="28"/>
            <w:szCs w:val="28"/>
            <w:lang w:eastAsia="en-US"/>
          </w:rPr>
          <w:t xml:space="preserve">приложению 2 </w:t>
        </w:r>
      </w:hyperlink>
      <w:r>
        <w:rPr>
          <w:rFonts w:eastAsia="Calibri"/>
          <w:color w:val="000000"/>
          <w:sz w:val="28"/>
          <w:szCs w:val="28"/>
          <w:lang w:eastAsia="en-US"/>
        </w:rPr>
        <w:t>к Программе.</w:t>
      </w:r>
    </w:p>
    <w:p w:rsidR="004346B1" w:rsidRDefault="004346B1" w:rsidP="004346B1">
      <w:pPr>
        <w:widowControl w:val="0"/>
        <w:tabs>
          <w:tab w:val="left" w:pos="567"/>
        </w:tabs>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В Акте содержатся следующие выводы комиссии по итогам проверки:</w:t>
      </w:r>
    </w:p>
    <w:p w:rsidR="004346B1" w:rsidRDefault="004346B1" w:rsidP="004346B1">
      <w:pPr>
        <w:widowControl w:val="0"/>
        <w:tabs>
          <w:tab w:val="left" w:pos="567"/>
        </w:tabs>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 объект проверки готов к отопительному периоду;</w:t>
      </w:r>
    </w:p>
    <w:p w:rsidR="004346B1" w:rsidRDefault="004346B1" w:rsidP="004346B1">
      <w:pPr>
        <w:widowControl w:val="0"/>
        <w:tabs>
          <w:tab w:val="left" w:pos="567"/>
        </w:tabs>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 объект проверки будет готов к отопительному периоду при условии устранения в установленный срок замечаний к требованиям по готовности, выданных Комиссией;</w:t>
      </w:r>
    </w:p>
    <w:p w:rsidR="004346B1" w:rsidRDefault="004346B1" w:rsidP="004346B1">
      <w:pPr>
        <w:widowControl w:val="0"/>
        <w:tabs>
          <w:tab w:val="left" w:pos="567"/>
        </w:tabs>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объект проверки не готов к отопительному периоду.</w:t>
      </w:r>
    </w:p>
    <w:p w:rsidR="004346B1" w:rsidRDefault="004346B1" w:rsidP="004346B1">
      <w:pPr>
        <w:tabs>
          <w:tab w:val="left" w:pos="567"/>
        </w:tabs>
        <w:ind w:firstLine="567"/>
        <w:jc w:val="both"/>
        <w:rPr>
          <w:sz w:val="28"/>
          <w:szCs w:val="28"/>
        </w:rPr>
      </w:pPr>
      <w:r>
        <w:rPr>
          <w:sz w:val="28"/>
          <w:szCs w:val="28"/>
        </w:rPr>
        <w:t>3.10. Паспорт обеспечения готовности к отопительному периоду (далее - Паспорт) составляется по приложению 3 к Программе и выдаётся администрацией Новоегорлыкского сельского поселения по каждой проверяемой организации в течение 5 дней с даты подписания Акта готовности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установленный Актом.</w:t>
      </w:r>
    </w:p>
    <w:p w:rsidR="004346B1" w:rsidRDefault="004346B1" w:rsidP="004346B1">
      <w:pPr>
        <w:tabs>
          <w:tab w:val="left" w:pos="567"/>
        </w:tabs>
        <w:ind w:firstLine="567"/>
        <w:jc w:val="both"/>
        <w:rPr>
          <w:sz w:val="28"/>
          <w:szCs w:val="28"/>
        </w:rPr>
      </w:pPr>
      <w:r>
        <w:rPr>
          <w:sz w:val="28"/>
          <w:szCs w:val="28"/>
        </w:rPr>
        <w:t xml:space="preserve">3.11. В случае </w:t>
      </w:r>
      <w:proofErr w:type="spellStart"/>
      <w:r>
        <w:rPr>
          <w:sz w:val="28"/>
          <w:szCs w:val="28"/>
        </w:rPr>
        <w:t>неустранения</w:t>
      </w:r>
      <w:proofErr w:type="spellEnd"/>
      <w:r>
        <w:rPr>
          <w:sz w:val="28"/>
          <w:szCs w:val="28"/>
        </w:rPr>
        <w:t xml:space="preserve"> замечаний лицами, указанными указанных в п. 2.1-2.3 настоящего Порядка </w:t>
      </w:r>
      <w:r>
        <w:rPr>
          <w:rFonts w:eastAsia="Calibri"/>
          <w:color w:val="000000"/>
          <w:sz w:val="28"/>
          <w:szCs w:val="28"/>
          <w:lang w:eastAsia="en-US"/>
        </w:rPr>
        <w:t xml:space="preserve">№ </w:t>
      </w:r>
      <w:r>
        <w:rPr>
          <w:sz w:val="28"/>
          <w:szCs w:val="28"/>
        </w:rPr>
        <w:t>2234, комиссия в течение 5 рабочих дней со дня подписания Акта передает данные федеральному органу исполнительной власти, уполномоченному на осуществление федерального государственного энергетического надзора, федерального государственного надзора в области промышленной безопасности, федеральным органам исполнительной власти в сфере обороны, обеспечения безопасности, государственной охраны, внешней разведки, исполнения наказаний (их подразделениями).</w:t>
      </w:r>
    </w:p>
    <w:p w:rsidR="004346B1" w:rsidRDefault="004346B1" w:rsidP="004346B1">
      <w:pPr>
        <w:tabs>
          <w:tab w:val="left" w:pos="567"/>
        </w:tabs>
        <w:ind w:firstLine="567"/>
        <w:jc w:val="both"/>
        <w:rPr>
          <w:sz w:val="28"/>
          <w:szCs w:val="28"/>
        </w:rPr>
      </w:pPr>
      <w:r>
        <w:rPr>
          <w:sz w:val="28"/>
          <w:szCs w:val="28"/>
        </w:rPr>
        <w:t xml:space="preserve">3.12. В случае </w:t>
      </w:r>
      <w:proofErr w:type="spellStart"/>
      <w:r>
        <w:rPr>
          <w:sz w:val="28"/>
          <w:szCs w:val="28"/>
        </w:rPr>
        <w:t>неустранения</w:t>
      </w:r>
      <w:proofErr w:type="spellEnd"/>
      <w:r>
        <w:rPr>
          <w:sz w:val="28"/>
          <w:szCs w:val="28"/>
        </w:rPr>
        <w:t xml:space="preserve"> замечаний лицами, указанными указанных в п. 2.4-2.6 настоящего Порядка </w:t>
      </w:r>
      <w:r>
        <w:rPr>
          <w:rFonts w:eastAsia="Calibri"/>
          <w:color w:val="000000"/>
          <w:sz w:val="28"/>
          <w:szCs w:val="28"/>
          <w:lang w:eastAsia="en-US"/>
        </w:rPr>
        <w:t xml:space="preserve">№ </w:t>
      </w:r>
      <w:r>
        <w:rPr>
          <w:sz w:val="28"/>
          <w:szCs w:val="28"/>
        </w:rPr>
        <w:t>2234, Комиссия в течение 5 рабочих дней со для подписания Акта передает данные органам государственной власти субъекта Российской Федерации в области жилищных отношений, осуществляющим региональный государственный надзор.</w:t>
      </w:r>
    </w:p>
    <w:p w:rsidR="004346B1" w:rsidRDefault="004346B1" w:rsidP="004346B1">
      <w:pPr>
        <w:tabs>
          <w:tab w:val="left" w:pos="567"/>
        </w:tabs>
        <w:ind w:firstLine="567"/>
        <w:jc w:val="both"/>
        <w:rPr>
          <w:sz w:val="28"/>
          <w:szCs w:val="28"/>
        </w:rPr>
      </w:pPr>
      <w:r>
        <w:rPr>
          <w:sz w:val="28"/>
          <w:szCs w:val="28"/>
        </w:rPr>
        <w:t xml:space="preserve">3.13. Организация, не получившая по объектам проверки Паспорт до даты, установленной графиком проведения оценки готовности к отопительному периоду (далее-График), согласно приложению 1 настоящей Программы, обязана, продолжить подготовку к отопительному периоду и </w:t>
      </w:r>
      <w:r>
        <w:rPr>
          <w:sz w:val="28"/>
          <w:szCs w:val="28"/>
        </w:rPr>
        <w:lastRenderedPageBreak/>
        <w:t>устранение, указанных в Акте замечаний к выполнению (невыполнению) требований по готовности. После уведомления Комиссии об устранении замечаний к выполнению (невыполнению) требований по готовности осуществляется повторная проверка. При положительном заключении Комиссии оформляется повторный акт с выводом о готовности к отопительному периоду, но без выдачи Паспорта в текущий отопительный период.</w:t>
      </w:r>
    </w:p>
    <w:p w:rsidR="004346B1" w:rsidRDefault="004346B1" w:rsidP="004346B1">
      <w:pPr>
        <w:tabs>
          <w:tab w:val="left" w:pos="567"/>
        </w:tabs>
        <w:ind w:firstLine="567"/>
        <w:jc w:val="center"/>
        <w:rPr>
          <w:b/>
          <w:bCs/>
          <w:sz w:val="28"/>
          <w:szCs w:val="28"/>
        </w:rPr>
      </w:pPr>
      <w:r>
        <w:rPr>
          <w:b/>
          <w:bCs/>
          <w:sz w:val="28"/>
          <w:szCs w:val="28"/>
        </w:rPr>
        <w:t xml:space="preserve">4. Требования по готовности к отопительному периоду для теплоснабжающих и </w:t>
      </w:r>
      <w:proofErr w:type="spellStart"/>
      <w:r>
        <w:rPr>
          <w:b/>
          <w:bCs/>
          <w:sz w:val="28"/>
          <w:szCs w:val="28"/>
        </w:rPr>
        <w:t>теплосетевых</w:t>
      </w:r>
      <w:proofErr w:type="spellEnd"/>
      <w:r>
        <w:rPr>
          <w:b/>
          <w:bCs/>
          <w:sz w:val="28"/>
          <w:szCs w:val="28"/>
        </w:rPr>
        <w:t xml:space="preserve"> организаций.</w:t>
      </w:r>
    </w:p>
    <w:p w:rsidR="004346B1" w:rsidRDefault="004346B1" w:rsidP="004346B1">
      <w:pPr>
        <w:tabs>
          <w:tab w:val="left" w:pos="567"/>
        </w:tabs>
        <w:ind w:firstLine="567"/>
        <w:jc w:val="both"/>
        <w:rPr>
          <w:sz w:val="28"/>
          <w:szCs w:val="28"/>
        </w:rPr>
      </w:pPr>
      <w:r>
        <w:rPr>
          <w:sz w:val="28"/>
          <w:szCs w:val="28"/>
        </w:rPr>
        <w:t xml:space="preserve">В целях оценки готовности теплоснабжающих и </w:t>
      </w:r>
      <w:proofErr w:type="spellStart"/>
      <w:r>
        <w:rPr>
          <w:sz w:val="28"/>
          <w:szCs w:val="28"/>
        </w:rPr>
        <w:t>теплосетевых</w:t>
      </w:r>
      <w:proofErr w:type="spellEnd"/>
      <w:r>
        <w:rPr>
          <w:sz w:val="28"/>
          <w:szCs w:val="28"/>
        </w:rPr>
        <w:t xml:space="preserve"> организаций к отопительному периоду Комиссией должны быть проверены в отношении данных организаций документы, подтверждающие выполнение требований, установленные частью 4 статьи 20 Федерального закона от 27 июля 2010 г. № 190-ФЗ «О теплоснабжении», Порядка </w:t>
      </w:r>
      <w:r>
        <w:rPr>
          <w:rFonts w:eastAsia="Calibri"/>
          <w:color w:val="000000"/>
          <w:sz w:val="28"/>
          <w:szCs w:val="28"/>
          <w:lang w:eastAsia="en-US"/>
        </w:rPr>
        <w:t xml:space="preserve">№ </w:t>
      </w:r>
      <w:r>
        <w:rPr>
          <w:sz w:val="28"/>
          <w:szCs w:val="28"/>
        </w:rPr>
        <w:t>2234.</w:t>
      </w:r>
    </w:p>
    <w:p w:rsidR="004346B1" w:rsidRDefault="004346B1" w:rsidP="004346B1">
      <w:pPr>
        <w:tabs>
          <w:tab w:val="left" w:pos="567"/>
        </w:tabs>
        <w:ind w:firstLine="567"/>
        <w:jc w:val="center"/>
        <w:rPr>
          <w:sz w:val="28"/>
          <w:szCs w:val="28"/>
        </w:rPr>
      </w:pPr>
      <w:r>
        <w:rPr>
          <w:b/>
          <w:bCs/>
          <w:sz w:val="28"/>
          <w:szCs w:val="28"/>
        </w:rPr>
        <w:t>5. Требования по готовности к отопительному периоду для потребителей тепловой энергии.</w:t>
      </w:r>
    </w:p>
    <w:p w:rsidR="004346B1" w:rsidRDefault="004346B1" w:rsidP="004346B1">
      <w:pPr>
        <w:tabs>
          <w:tab w:val="left" w:pos="567"/>
        </w:tabs>
        <w:ind w:firstLine="567"/>
        <w:jc w:val="both"/>
        <w:rPr>
          <w:sz w:val="28"/>
          <w:szCs w:val="28"/>
        </w:rPr>
      </w:pPr>
      <w:r>
        <w:rPr>
          <w:sz w:val="28"/>
          <w:szCs w:val="28"/>
        </w:rPr>
        <w:t>В целях оценки готовности потребителей тепловой энергии к отопительному периоду Комиссией должны быть проверены в отношении данных потребителей документы, подтверждающие выполнение требований, установленные частью 4 статьи 20 Федерального закона от 27 июля 2010 г. № 190-ФЗ «О теплоснабжении», Порядка № 2234.</w:t>
      </w:r>
    </w:p>
    <w:p w:rsidR="004346B1" w:rsidRDefault="004346B1" w:rsidP="004346B1">
      <w:pPr>
        <w:tabs>
          <w:tab w:val="left" w:pos="567"/>
        </w:tabs>
        <w:ind w:firstLine="567"/>
        <w:jc w:val="center"/>
        <w:rPr>
          <w:b/>
          <w:bCs/>
          <w:sz w:val="28"/>
          <w:szCs w:val="28"/>
        </w:rPr>
      </w:pPr>
      <w:r>
        <w:rPr>
          <w:b/>
          <w:bCs/>
          <w:sz w:val="28"/>
          <w:szCs w:val="28"/>
        </w:rPr>
        <w:t xml:space="preserve">6. Порядок взаимодействия теплоснабжающих и </w:t>
      </w:r>
      <w:proofErr w:type="spellStart"/>
      <w:r>
        <w:rPr>
          <w:b/>
          <w:bCs/>
          <w:sz w:val="28"/>
          <w:szCs w:val="28"/>
        </w:rPr>
        <w:t>теплосетевых</w:t>
      </w:r>
      <w:proofErr w:type="spellEnd"/>
      <w:r>
        <w:rPr>
          <w:b/>
          <w:bCs/>
          <w:sz w:val="28"/>
          <w:szCs w:val="28"/>
        </w:rPr>
        <w:t xml:space="preserve"> организаций, потребителей тепловой энергии с Комиссией.</w:t>
      </w:r>
    </w:p>
    <w:p w:rsidR="004346B1" w:rsidRDefault="004346B1" w:rsidP="004346B1">
      <w:pPr>
        <w:tabs>
          <w:tab w:val="left" w:pos="567"/>
        </w:tabs>
        <w:ind w:firstLine="567"/>
        <w:jc w:val="both"/>
        <w:rPr>
          <w:sz w:val="28"/>
          <w:szCs w:val="28"/>
        </w:rPr>
      </w:pPr>
      <w:r>
        <w:rPr>
          <w:sz w:val="28"/>
          <w:szCs w:val="28"/>
        </w:rPr>
        <w:t xml:space="preserve">6.1. Комиссия организует взаимодействие </w:t>
      </w:r>
      <w:r>
        <w:rPr>
          <w:bCs/>
          <w:sz w:val="28"/>
          <w:szCs w:val="28"/>
        </w:rPr>
        <w:t xml:space="preserve">теплоснабжающих и </w:t>
      </w:r>
      <w:proofErr w:type="spellStart"/>
      <w:r>
        <w:rPr>
          <w:bCs/>
          <w:sz w:val="28"/>
          <w:szCs w:val="28"/>
        </w:rPr>
        <w:t>теплосетевых</w:t>
      </w:r>
      <w:proofErr w:type="spellEnd"/>
      <w:r>
        <w:rPr>
          <w:bCs/>
          <w:sz w:val="28"/>
          <w:szCs w:val="28"/>
        </w:rPr>
        <w:t xml:space="preserve"> организаций, потребителей тепловой энергии в целях обеспечения их готовности к отопительному периоду и согласования документации, подтверждающей выполнение нормативных требований по готовности.</w:t>
      </w:r>
    </w:p>
    <w:p w:rsidR="004346B1" w:rsidRDefault="004346B1" w:rsidP="004346B1">
      <w:pPr>
        <w:tabs>
          <w:tab w:val="left" w:pos="567"/>
        </w:tabs>
        <w:ind w:firstLine="567"/>
        <w:jc w:val="both"/>
        <w:rPr>
          <w:sz w:val="28"/>
          <w:szCs w:val="28"/>
        </w:rPr>
      </w:pPr>
      <w:r>
        <w:rPr>
          <w:sz w:val="28"/>
          <w:szCs w:val="28"/>
        </w:rPr>
        <w:t xml:space="preserve">6.2. Теплоснабжающие и </w:t>
      </w:r>
      <w:proofErr w:type="spellStart"/>
      <w:r>
        <w:rPr>
          <w:sz w:val="28"/>
          <w:szCs w:val="28"/>
        </w:rPr>
        <w:t>теплосетевые</w:t>
      </w:r>
      <w:proofErr w:type="spellEnd"/>
      <w:r>
        <w:rPr>
          <w:sz w:val="28"/>
          <w:szCs w:val="28"/>
        </w:rPr>
        <w:t xml:space="preserve"> организации представляют Комиссии информацию по выполнению требований готовности, указанных в разделе 4 Программы, а также представляют объекты, включенные в График (</w:t>
      </w:r>
      <w:proofErr w:type="gramStart"/>
      <w:r>
        <w:rPr>
          <w:sz w:val="28"/>
          <w:szCs w:val="28"/>
        </w:rPr>
        <w:t>приложение  1</w:t>
      </w:r>
      <w:proofErr w:type="gramEnd"/>
      <w:r>
        <w:rPr>
          <w:sz w:val="28"/>
          <w:szCs w:val="28"/>
        </w:rPr>
        <w:t xml:space="preserve"> к Программе).</w:t>
      </w:r>
    </w:p>
    <w:p w:rsidR="004346B1" w:rsidRDefault="004346B1" w:rsidP="004346B1">
      <w:pPr>
        <w:tabs>
          <w:tab w:val="left" w:pos="567"/>
        </w:tabs>
        <w:ind w:firstLine="567"/>
        <w:jc w:val="both"/>
        <w:rPr>
          <w:sz w:val="28"/>
          <w:szCs w:val="28"/>
        </w:rPr>
      </w:pPr>
      <w:r>
        <w:rPr>
          <w:sz w:val="28"/>
          <w:szCs w:val="28"/>
        </w:rPr>
        <w:t>6.3. Потребители тепловой энергии представляют Комиссии информацию по выполнению требований по готовности указанных в разделе 5 Программы, а также представляют объекты, включенные в График (</w:t>
      </w:r>
      <w:proofErr w:type="gramStart"/>
      <w:r>
        <w:rPr>
          <w:sz w:val="28"/>
          <w:szCs w:val="28"/>
        </w:rPr>
        <w:t>приложение  1</w:t>
      </w:r>
      <w:proofErr w:type="gramEnd"/>
      <w:r>
        <w:rPr>
          <w:sz w:val="28"/>
          <w:szCs w:val="28"/>
        </w:rPr>
        <w:t xml:space="preserve"> к Программе).</w:t>
      </w:r>
    </w:p>
    <w:p w:rsidR="004346B1" w:rsidRDefault="004346B1" w:rsidP="004346B1">
      <w:pPr>
        <w:tabs>
          <w:tab w:val="left" w:pos="567"/>
        </w:tabs>
        <w:ind w:firstLine="567"/>
        <w:jc w:val="center"/>
        <w:rPr>
          <w:rFonts w:eastAsia="Calibri"/>
          <w:b/>
          <w:bCs/>
          <w:sz w:val="28"/>
          <w:szCs w:val="28"/>
          <w:lang w:eastAsia="en-US"/>
        </w:rPr>
      </w:pPr>
      <w:r>
        <w:rPr>
          <w:rFonts w:eastAsia="Calibri"/>
          <w:b/>
          <w:bCs/>
          <w:sz w:val="28"/>
          <w:szCs w:val="28"/>
          <w:lang w:eastAsia="en-US"/>
        </w:rPr>
        <w:t>7. Права и обязанности членов Комиссии.</w:t>
      </w:r>
    </w:p>
    <w:p w:rsidR="004346B1" w:rsidRDefault="004346B1" w:rsidP="004346B1">
      <w:pPr>
        <w:tabs>
          <w:tab w:val="left" w:pos="567"/>
        </w:tabs>
        <w:ind w:firstLine="567"/>
        <w:contextualSpacing/>
        <w:jc w:val="both"/>
        <w:rPr>
          <w:rFonts w:eastAsia="Calibri"/>
          <w:sz w:val="28"/>
          <w:szCs w:val="28"/>
          <w:lang w:eastAsia="en-US"/>
        </w:rPr>
      </w:pPr>
      <w:r>
        <w:rPr>
          <w:rFonts w:eastAsia="Calibri"/>
          <w:sz w:val="28"/>
          <w:szCs w:val="28"/>
          <w:lang w:eastAsia="en-US"/>
        </w:rPr>
        <w:t>7.1. Число членов Комиссии, включая ее председателя и заместителя председателя, должно быть нечетным.</w:t>
      </w:r>
    </w:p>
    <w:p w:rsidR="004346B1" w:rsidRDefault="004346B1" w:rsidP="004346B1">
      <w:pPr>
        <w:tabs>
          <w:tab w:val="left" w:pos="0"/>
        </w:tabs>
        <w:ind w:firstLine="567"/>
        <w:contextualSpacing/>
        <w:jc w:val="both"/>
        <w:rPr>
          <w:rFonts w:eastAsia="Calibri"/>
          <w:sz w:val="28"/>
          <w:szCs w:val="28"/>
          <w:lang w:eastAsia="en-US"/>
        </w:rPr>
      </w:pPr>
      <w:r>
        <w:rPr>
          <w:rFonts w:eastAsia="Calibri"/>
          <w:sz w:val="28"/>
          <w:szCs w:val="28"/>
          <w:lang w:eastAsia="en-US"/>
        </w:rPr>
        <w:t>7.2. 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4346B1" w:rsidRDefault="004346B1" w:rsidP="004346B1">
      <w:pPr>
        <w:tabs>
          <w:tab w:val="left" w:pos="567"/>
        </w:tabs>
        <w:ind w:firstLine="567"/>
        <w:contextualSpacing/>
        <w:jc w:val="both"/>
        <w:rPr>
          <w:rFonts w:eastAsia="Calibri"/>
          <w:sz w:val="28"/>
          <w:szCs w:val="28"/>
          <w:lang w:eastAsia="en-US"/>
        </w:rPr>
      </w:pPr>
      <w:r>
        <w:rPr>
          <w:rFonts w:eastAsia="Calibri"/>
          <w:sz w:val="28"/>
          <w:szCs w:val="28"/>
          <w:lang w:eastAsia="en-US"/>
        </w:rPr>
        <w:t>7.3. Председатель и заместитель председателя являются членами Комиссии.</w:t>
      </w:r>
    </w:p>
    <w:p w:rsidR="004346B1" w:rsidRDefault="004346B1" w:rsidP="004346B1">
      <w:pPr>
        <w:tabs>
          <w:tab w:val="left" w:pos="567"/>
        </w:tabs>
        <w:ind w:firstLine="567"/>
        <w:contextualSpacing/>
        <w:jc w:val="both"/>
        <w:rPr>
          <w:rFonts w:eastAsia="Calibri"/>
          <w:sz w:val="28"/>
          <w:szCs w:val="28"/>
          <w:lang w:eastAsia="en-US"/>
        </w:rPr>
      </w:pPr>
      <w:r>
        <w:rPr>
          <w:rFonts w:eastAsia="Calibri"/>
          <w:sz w:val="28"/>
          <w:szCs w:val="28"/>
          <w:lang w:eastAsia="en-US"/>
        </w:rPr>
        <w:lastRenderedPageBreak/>
        <w:t>7.4. В отсутствие председателя Комиссии его обязанности исполняет заместитель председателя комиссии.</w:t>
      </w:r>
    </w:p>
    <w:p w:rsidR="004346B1" w:rsidRDefault="004346B1" w:rsidP="004346B1">
      <w:pPr>
        <w:tabs>
          <w:tab w:val="left" w:pos="567"/>
        </w:tabs>
        <w:ind w:firstLine="567"/>
        <w:contextualSpacing/>
        <w:jc w:val="both"/>
        <w:rPr>
          <w:rFonts w:eastAsia="Calibri"/>
          <w:sz w:val="28"/>
          <w:szCs w:val="28"/>
          <w:lang w:eastAsia="en-US"/>
        </w:rPr>
      </w:pPr>
      <w:r>
        <w:rPr>
          <w:rFonts w:eastAsia="Calibri"/>
          <w:sz w:val="28"/>
          <w:szCs w:val="28"/>
          <w:lang w:eastAsia="en-US"/>
        </w:rPr>
        <w:t>7.5. Все члены Комиссии при принятии решений обладают равными правами</w:t>
      </w:r>
    </w:p>
    <w:p w:rsidR="004346B1" w:rsidRDefault="004346B1" w:rsidP="004346B1">
      <w:pPr>
        <w:tabs>
          <w:tab w:val="left" w:pos="567"/>
        </w:tabs>
        <w:ind w:firstLine="567"/>
        <w:contextualSpacing/>
        <w:jc w:val="both"/>
        <w:rPr>
          <w:rFonts w:eastAsia="Calibri"/>
          <w:sz w:val="28"/>
          <w:szCs w:val="28"/>
          <w:lang w:eastAsia="en-US"/>
        </w:rPr>
      </w:pPr>
      <w:r>
        <w:rPr>
          <w:rFonts w:eastAsia="Calibri"/>
          <w:sz w:val="28"/>
          <w:szCs w:val="28"/>
          <w:lang w:eastAsia="en-US"/>
        </w:rPr>
        <w:t>7.6. Председатель (заместитель председателя) Комиссии обязан:</w:t>
      </w:r>
    </w:p>
    <w:p w:rsidR="004346B1" w:rsidRDefault="004346B1" w:rsidP="004346B1">
      <w:pPr>
        <w:tabs>
          <w:tab w:val="left" w:pos="567"/>
        </w:tabs>
        <w:ind w:firstLine="567"/>
        <w:contextualSpacing/>
        <w:jc w:val="both"/>
        <w:rPr>
          <w:rFonts w:eastAsia="Calibri"/>
          <w:sz w:val="28"/>
          <w:szCs w:val="28"/>
          <w:lang w:eastAsia="en-US"/>
        </w:rPr>
      </w:pPr>
      <w:r>
        <w:rPr>
          <w:rFonts w:eastAsia="Calibri"/>
          <w:sz w:val="28"/>
          <w:szCs w:val="28"/>
          <w:lang w:eastAsia="en-US"/>
        </w:rPr>
        <w:t>- возглавлять Комиссию и руководить ее деятельностью;</w:t>
      </w:r>
    </w:p>
    <w:p w:rsidR="004346B1" w:rsidRDefault="004346B1" w:rsidP="004346B1">
      <w:pPr>
        <w:tabs>
          <w:tab w:val="left" w:pos="567"/>
        </w:tabs>
        <w:ind w:firstLine="567"/>
        <w:contextualSpacing/>
        <w:jc w:val="both"/>
        <w:rPr>
          <w:rFonts w:eastAsia="Calibri"/>
          <w:sz w:val="28"/>
          <w:szCs w:val="28"/>
          <w:lang w:eastAsia="en-US"/>
        </w:rPr>
      </w:pPr>
      <w:r>
        <w:rPr>
          <w:rFonts w:eastAsia="Calibri"/>
          <w:sz w:val="28"/>
          <w:szCs w:val="28"/>
          <w:lang w:eastAsia="en-US"/>
        </w:rPr>
        <w:t>- проводить плановые и внеплановые заседания Комиссии;</w:t>
      </w:r>
    </w:p>
    <w:p w:rsidR="004346B1" w:rsidRDefault="004346B1" w:rsidP="004346B1">
      <w:pPr>
        <w:tabs>
          <w:tab w:val="left" w:pos="567"/>
        </w:tabs>
        <w:ind w:firstLine="567"/>
        <w:contextualSpacing/>
        <w:jc w:val="both"/>
        <w:rPr>
          <w:rFonts w:eastAsia="Calibri"/>
          <w:sz w:val="28"/>
          <w:szCs w:val="28"/>
          <w:lang w:eastAsia="en-US"/>
        </w:rPr>
      </w:pPr>
      <w:r>
        <w:rPr>
          <w:rFonts w:eastAsia="Calibri"/>
          <w:sz w:val="28"/>
          <w:szCs w:val="28"/>
          <w:lang w:eastAsia="en-US"/>
        </w:rPr>
        <w:t>- координировать работу Комиссии;</w:t>
      </w:r>
    </w:p>
    <w:p w:rsidR="004346B1" w:rsidRDefault="004346B1" w:rsidP="004346B1">
      <w:pPr>
        <w:tabs>
          <w:tab w:val="left" w:pos="567"/>
        </w:tabs>
        <w:ind w:firstLine="567"/>
        <w:contextualSpacing/>
        <w:jc w:val="both"/>
        <w:rPr>
          <w:rFonts w:eastAsia="Calibri"/>
          <w:sz w:val="28"/>
          <w:szCs w:val="28"/>
          <w:lang w:eastAsia="en-US"/>
        </w:rPr>
      </w:pPr>
      <w:r>
        <w:rPr>
          <w:rFonts w:eastAsia="Calibri"/>
          <w:sz w:val="28"/>
          <w:szCs w:val="28"/>
          <w:lang w:eastAsia="en-US"/>
        </w:rPr>
        <w:t>- определять сроки выдачи паспортов обеспечения готовности к отопительному периоду.</w:t>
      </w:r>
    </w:p>
    <w:p w:rsidR="004346B1" w:rsidRDefault="004346B1" w:rsidP="004346B1">
      <w:pPr>
        <w:tabs>
          <w:tab w:val="left" w:pos="567"/>
        </w:tabs>
        <w:ind w:firstLine="567"/>
        <w:contextualSpacing/>
        <w:jc w:val="both"/>
        <w:rPr>
          <w:rFonts w:eastAsia="Calibri"/>
          <w:sz w:val="28"/>
          <w:szCs w:val="28"/>
          <w:lang w:eastAsia="en-US"/>
        </w:rPr>
      </w:pPr>
      <w:r>
        <w:rPr>
          <w:rFonts w:eastAsia="Calibri"/>
          <w:sz w:val="28"/>
          <w:szCs w:val="28"/>
          <w:lang w:eastAsia="en-US"/>
        </w:rPr>
        <w:t>7.7. Члены Комиссии обязаны:</w:t>
      </w:r>
    </w:p>
    <w:p w:rsidR="004346B1" w:rsidRDefault="004346B1" w:rsidP="004346B1">
      <w:pPr>
        <w:tabs>
          <w:tab w:val="left" w:pos="567"/>
        </w:tabs>
        <w:ind w:firstLine="567"/>
        <w:contextualSpacing/>
        <w:jc w:val="both"/>
        <w:rPr>
          <w:rFonts w:eastAsia="Calibri"/>
          <w:sz w:val="28"/>
          <w:szCs w:val="28"/>
          <w:lang w:eastAsia="en-US"/>
        </w:rPr>
      </w:pPr>
      <w:r>
        <w:rPr>
          <w:rFonts w:eastAsia="Calibri"/>
          <w:sz w:val="28"/>
          <w:szCs w:val="28"/>
          <w:lang w:eastAsia="en-US"/>
        </w:rPr>
        <w:t>- лично участвовать в заседаниях Комиссии;</w:t>
      </w:r>
    </w:p>
    <w:p w:rsidR="004346B1" w:rsidRDefault="004346B1" w:rsidP="004346B1">
      <w:pPr>
        <w:tabs>
          <w:tab w:val="left" w:pos="567"/>
        </w:tabs>
        <w:ind w:firstLine="567"/>
        <w:contextualSpacing/>
        <w:jc w:val="both"/>
        <w:rPr>
          <w:rFonts w:eastAsia="Calibri"/>
          <w:sz w:val="28"/>
          <w:szCs w:val="28"/>
          <w:lang w:eastAsia="en-US"/>
        </w:rPr>
      </w:pPr>
      <w:r>
        <w:rPr>
          <w:rFonts w:eastAsia="Calibri"/>
          <w:sz w:val="28"/>
          <w:szCs w:val="28"/>
          <w:lang w:eastAsia="en-US"/>
        </w:rPr>
        <w:t>- выполнять поручения Комиссии;</w:t>
      </w:r>
    </w:p>
    <w:p w:rsidR="004346B1" w:rsidRDefault="004346B1" w:rsidP="004346B1">
      <w:pPr>
        <w:tabs>
          <w:tab w:val="left" w:pos="567"/>
        </w:tabs>
        <w:ind w:firstLine="567"/>
        <w:contextualSpacing/>
        <w:jc w:val="both"/>
        <w:rPr>
          <w:rFonts w:eastAsia="Calibri"/>
          <w:sz w:val="28"/>
          <w:szCs w:val="28"/>
          <w:lang w:eastAsia="en-US"/>
        </w:rPr>
      </w:pPr>
      <w:r>
        <w:rPr>
          <w:rFonts w:eastAsia="Calibri"/>
          <w:sz w:val="28"/>
          <w:szCs w:val="28"/>
          <w:lang w:eastAsia="en-US"/>
        </w:rPr>
        <w:t>- соблюдать установленные Комиссией ограничения на разглашение информации.</w:t>
      </w:r>
    </w:p>
    <w:p w:rsidR="004346B1" w:rsidRDefault="004346B1" w:rsidP="004346B1">
      <w:pPr>
        <w:tabs>
          <w:tab w:val="left" w:pos="567"/>
        </w:tabs>
        <w:ind w:firstLine="567"/>
        <w:contextualSpacing/>
        <w:jc w:val="both"/>
        <w:rPr>
          <w:rFonts w:eastAsia="Calibri"/>
          <w:sz w:val="28"/>
          <w:szCs w:val="28"/>
          <w:lang w:eastAsia="en-US"/>
        </w:rPr>
      </w:pPr>
      <w:r>
        <w:rPr>
          <w:rFonts w:eastAsia="Calibri"/>
          <w:sz w:val="28"/>
          <w:szCs w:val="28"/>
          <w:lang w:eastAsia="en-US"/>
        </w:rPr>
        <w:t>- при возникновении прямой или косвенной личной заинтересованности, которая может привести к конфликту интересов при рассмотрении вопросов, сообщить об этом до начала заседания Комиссии.</w:t>
      </w:r>
    </w:p>
    <w:p w:rsidR="004346B1" w:rsidRDefault="004346B1" w:rsidP="004346B1">
      <w:pPr>
        <w:tabs>
          <w:tab w:val="left" w:pos="567"/>
        </w:tabs>
        <w:ind w:firstLine="567"/>
        <w:contextualSpacing/>
        <w:jc w:val="both"/>
        <w:rPr>
          <w:rFonts w:eastAsia="Calibri"/>
          <w:sz w:val="28"/>
          <w:szCs w:val="28"/>
          <w:lang w:eastAsia="en-US"/>
        </w:rPr>
      </w:pPr>
      <w:r>
        <w:rPr>
          <w:rFonts w:eastAsia="Calibri"/>
          <w:sz w:val="28"/>
          <w:szCs w:val="28"/>
          <w:lang w:eastAsia="en-US"/>
        </w:rPr>
        <w:t>7.8. Члены Комиссии имеют право:</w:t>
      </w:r>
    </w:p>
    <w:p w:rsidR="004346B1" w:rsidRDefault="004346B1" w:rsidP="004346B1">
      <w:pPr>
        <w:tabs>
          <w:tab w:val="left" w:pos="567"/>
        </w:tabs>
        <w:ind w:firstLine="567"/>
        <w:contextualSpacing/>
        <w:jc w:val="both"/>
        <w:rPr>
          <w:rFonts w:eastAsia="Calibri"/>
          <w:sz w:val="28"/>
          <w:szCs w:val="28"/>
          <w:lang w:eastAsia="en-US"/>
        </w:rPr>
      </w:pPr>
      <w:r>
        <w:rPr>
          <w:rFonts w:eastAsia="Calibri"/>
          <w:sz w:val="28"/>
          <w:szCs w:val="28"/>
          <w:lang w:eastAsia="en-US"/>
        </w:rPr>
        <w:t>- участвовать в обсуждении вопросов, рассматриваемых Комиссией, вносить предложения и высказываться по любому вопросу, рассматриваемому Комиссией.</w:t>
      </w:r>
    </w:p>
    <w:p w:rsidR="004346B1" w:rsidRPr="005021C7" w:rsidRDefault="004346B1" w:rsidP="004346B1">
      <w:pPr>
        <w:suppressAutoHyphens/>
        <w:jc w:val="center"/>
        <w:rPr>
          <w:b/>
          <w:sz w:val="28"/>
          <w:szCs w:val="28"/>
        </w:rPr>
      </w:pPr>
      <w:r w:rsidRPr="005021C7">
        <w:rPr>
          <w:b/>
          <w:sz w:val="28"/>
          <w:szCs w:val="28"/>
        </w:rPr>
        <w:t>График</w:t>
      </w:r>
    </w:p>
    <w:p w:rsidR="004346B1" w:rsidRPr="005021C7" w:rsidRDefault="004346B1" w:rsidP="004346B1">
      <w:pPr>
        <w:suppressAutoHyphens/>
        <w:jc w:val="center"/>
        <w:rPr>
          <w:b/>
          <w:sz w:val="28"/>
          <w:szCs w:val="28"/>
        </w:rPr>
      </w:pPr>
      <w:r w:rsidRPr="005021C7">
        <w:rPr>
          <w:b/>
          <w:sz w:val="28"/>
          <w:szCs w:val="28"/>
        </w:rPr>
        <w:t>проведения оценки обеспечения готовности к отопительному периоду 2025-2026 годов</w:t>
      </w:r>
    </w:p>
    <w:p w:rsidR="004346B1" w:rsidRPr="005021C7" w:rsidRDefault="004346B1" w:rsidP="004346B1">
      <w:pPr>
        <w:suppressAutoHyphens/>
        <w:jc w:val="center"/>
        <w:rPr>
          <w:b/>
          <w:sz w:val="28"/>
          <w:szCs w:val="28"/>
        </w:rPr>
      </w:pPr>
      <w:r w:rsidRPr="005021C7">
        <w:rPr>
          <w:b/>
          <w:sz w:val="28"/>
          <w:szCs w:val="28"/>
        </w:rPr>
        <w:t>теплоснабжающих организаций</w:t>
      </w:r>
      <w:r>
        <w:rPr>
          <w:b/>
          <w:sz w:val="28"/>
          <w:szCs w:val="28"/>
        </w:rPr>
        <w:t xml:space="preserve">, </w:t>
      </w:r>
      <w:r w:rsidRPr="007734D0">
        <w:rPr>
          <w:b/>
          <w:sz w:val="28"/>
          <w:szCs w:val="28"/>
        </w:rPr>
        <w:t>объектов социальной сферы</w:t>
      </w:r>
    </w:p>
    <w:p w:rsidR="004346B1" w:rsidRPr="005021C7" w:rsidRDefault="004346B1" w:rsidP="004346B1">
      <w:pPr>
        <w:suppressAutoHyphens/>
        <w:jc w:val="center"/>
        <w:rPr>
          <w:b/>
          <w:sz w:val="28"/>
          <w:szCs w:val="28"/>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677"/>
        <w:gridCol w:w="1560"/>
        <w:gridCol w:w="2864"/>
      </w:tblGrid>
      <w:tr w:rsidR="004346B1" w:rsidRPr="00FB125D" w:rsidTr="004346B1">
        <w:trPr>
          <w:trHeight w:val="20"/>
        </w:trPr>
        <w:tc>
          <w:tcPr>
            <w:tcW w:w="567" w:type="dxa"/>
          </w:tcPr>
          <w:p w:rsidR="004346B1" w:rsidRDefault="004346B1" w:rsidP="009B661A">
            <w:pPr>
              <w:suppressAutoHyphens/>
              <w:ind w:left="-113" w:right="-113"/>
              <w:jc w:val="center"/>
              <w:rPr>
                <w:b/>
                <w:sz w:val="22"/>
                <w:szCs w:val="22"/>
              </w:rPr>
            </w:pPr>
            <w:r w:rsidRPr="00FB125D">
              <w:rPr>
                <w:b/>
                <w:sz w:val="22"/>
                <w:szCs w:val="22"/>
              </w:rPr>
              <w:t>№</w:t>
            </w:r>
          </w:p>
          <w:p w:rsidR="004346B1" w:rsidRPr="00FB125D" w:rsidRDefault="004346B1" w:rsidP="009B661A">
            <w:pPr>
              <w:suppressAutoHyphens/>
              <w:ind w:left="-113" w:right="-113"/>
              <w:jc w:val="center"/>
              <w:rPr>
                <w:b/>
                <w:sz w:val="22"/>
                <w:szCs w:val="22"/>
              </w:rPr>
            </w:pPr>
            <w:r w:rsidRPr="00FB125D">
              <w:rPr>
                <w:b/>
                <w:sz w:val="22"/>
                <w:szCs w:val="22"/>
              </w:rPr>
              <w:t>п/п</w:t>
            </w:r>
          </w:p>
        </w:tc>
        <w:tc>
          <w:tcPr>
            <w:tcW w:w="4677" w:type="dxa"/>
          </w:tcPr>
          <w:p w:rsidR="004346B1" w:rsidRPr="00FB125D" w:rsidRDefault="004346B1" w:rsidP="009B661A">
            <w:pPr>
              <w:suppressAutoHyphens/>
              <w:ind w:left="-113" w:right="-113"/>
              <w:jc w:val="center"/>
              <w:rPr>
                <w:b/>
                <w:sz w:val="22"/>
                <w:szCs w:val="22"/>
              </w:rPr>
            </w:pPr>
            <w:r w:rsidRPr="00FB125D">
              <w:rPr>
                <w:b/>
                <w:sz w:val="22"/>
                <w:szCs w:val="22"/>
              </w:rPr>
              <w:t>Наименование объекта</w:t>
            </w:r>
          </w:p>
        </w:tc>
        <w:tc>
          <w:tcPr>
            <w:tcW w:w="1560" w:type="dxa"/>
          </w:tcPr>
          <w:p w:rsidR="004346B1" w:rsidRPr="00FB125D" w:rsidRDefault="004346B1" w:rsidP="009B661A">
            <w:pPr>
              <w:suppressAutoHyphens/>
              <w:ind w:left="-113" w:right="-113"/>
              <w:jc w:val="center"/>
              <w:rPr>
                <w:b/>
                <w:sz w:val="22"/>
                <w:szCs w:val="22"/>
              </w:rPr>
            </w:pPr>
            <w:r w:rsidRPr="00FB125D">
              <w:rPr>
                <w:b/>
                <w:sz w:val="22"/>
                <w:szCs w:val="22"/>
              </w:rPr>
              <w:t xml:space="preserve">Дата </w:t>
            </w:r>
          </w:p>
          <w:p w:rsidR="004346B1" w:rsidRPr="00FB125D" w:rsidRDefault="004346B1" w:rsidP="009B661A">
            <w:pPr>
              <w:suppressAutoHyphens/>
              <w:ind w:left="-113" w:right="-113"/>
              <w:jc w:val="center"/>
              <w:rPr>
                <w:b/>
                <w:sz w:val="22"/>
                <w:szCs w:val="22"/>
              </w:rPr>
            </w:pPr>
            <w:r w:rsidRPr="00FB125D">
              <w:rPr>
                <w:b/>
                <w:sz w:val="22"/>
                <w:szCs w:val="22"/>
              </w:rPr>
              <w:t xml:space="preserve">проведения </w:t>
            </w:r>
          </w:p>
          <w:p w:rsidR="004346B1" w:rsidRPr="00FB125D" w:rsidRDefault="004346B1" w:rsidP="009B661A">
            <w:pPr>
              <w:suppressAutoHyphens/>
              <w:ind w:left="-113" w:right="-113"/>
              <w:jc w:val="center"/>
              <w:rPr>
                <w:b/>
                <w:sz w:val="22"/>
                <w:szCs w:val="22"/>
              </w:rPr>
            </w:pPr>
            <w:r w:rsidRPr="00FB125D">
              <w:rPr>
                <w:b/>
                <w:sz w:val="22"/>
                <w:szCs w:val="22"/>
              </w:rPr>
              <w:t>проверки*</w:t>
            </w:r>
          </w:p>
        </w:tc>
        <w:tc>
          <w:tcPr>
            <w:tcW w:w="2864" w:type="dxa"/>
          </w:tcPr>
          <w:p w:rsidR="004346B1" w:rsidRPr="00FB125D" w:rsidRDefault="004346B1" w:rsidP="009B661A">
            <w:pPr>
              <w:suppressAutoHyphens/>
              <w:jc w:val="center"/>
              <w:rPr>
                <w:b/>
                <w:sz w:val="22"/>
                <w:szCs w:val="22"/>
              </w:rPr>
            </w:pPr>
            <w:r w:rsidRPr="00FB125D">
              <w:rPr>
                <w:b/>
                <w:sz w:val="22"/>
                <w:szCs w:val="22"/>
              </w:rPr>
              <w:t>Участие контролирующих служб</w:t>
            </w:r>
          </w:p>
        </w:tc>
      </w:tr>
      <w:tr w:rsidR="000B5814" w:rsidRPr="00FB125D" w:rsidTr="004346B1">
        <w:trPr>
          <w:trHeight w:val="20"/>
        </w:trPr>
        <w:tc>
          <w:tcPr>
            <w:tcW w:w="567" w:type="dxa"/>
          </w:tcPr>
          <w:p w:rsidR="000B5814" w:rsidRPr="00FB125D" w:rsidRDefault="000B5814" w:rsidP="009B661A">
            <w:pPr>
              <w:suppressAutoHyphens/>
              <w:jc w:val="center"/>
              <w:rPr>
                <w:sz w:val="22"/>
                <w:szCs w:val="22"/>
              </w:rPr>
            </w:pPr>
            <w:r>
              <w:rPr>
                <w:sz w:val="22"/>
                <w:szCs w:val="22"/>
              </w:rPr>
              <w:t>1</w:t>
            </w:r>
          </w:p>
        </w:tc>
        <w:tc>
          <w:tcPr>
            <w:tcW w:w="4677" w:type="dxa"/>
          </w:tcPr>
          <w:p w:rsidR="000B5814" w:rsidRPr="00FB125D" w:rsidRDefault="000B5814" w:rsidP="009B661A">
            <w:pPr>
              <w:suppressAutoHyphens/>
              <w:jc w:val="both"/>
              <w:rPr>
                <w:sz w:val="22"/>
                <w:szCs w:val="22"/>
              </w:rPr>
            </w:pPr>
            <w:r>
              <w:rPr>
                <w:sz w:val="22"/>
                <w:szCs w:val="22"/>
              </w:rPr>
              <w:t>СДК Новый Егорлык</w:t>
            </w:r>
            <w:r w:rsidRPr="00FB125D">
              <w:rPr>
                <w:sz w:val="22"/>
                <w:szCs w:val="22"/>
              </w:rPr>
              <w:t xml:space="preserve"> </w:t>
            </w:r>
          </w:p>
        </w:tc>
        <w:tc>
          <w:tcPr>
            <w:tcW w:w="1560" w:type="dxa"/>
          </w:tcPr>
          <w:p w:rsidR="000B5814" w:rsidRPr="00FB125D" w:rsidRDefault="000B5814" w:rsidP="009B661A">
            <w:pPr>
              <w:suppressAutoHyphens/>
              <w:jc w:val="center"/>
              <w:rPr>
                <w:sz w:val="22"/>
                <w:szCs w:val="22"/>
              </w:rPr>
            </w:pPr>
            <w:r>
              <w:rPr>
                <w:sz w:val="22"/>
                <w:szCs w:val="22"/>
              </w:rPr>
              <w:t>до 25</w:t>
            </w:r>
            <w:r w:rsidRPr="00FB125D">
              <w:rPr>
                <w:sz w:val="22"/>
                <w:szCs w:val="22"/>
              </w:rPr>
              <w:t>.0</w:t>
            </w:r>
            <w:r>
              <w:rPr>
                <w:sz w:val="22"/>
                <w:szCs w:val="22"/>
              </w:rPr>
              <w:t>9</w:t>
            </w:r>
            <w:r w:rsidRPr="00FB125D">
              <w:rPr>
                <w:sz w:val="22"/>
                <w:szCs w:val="22"/>
              </w:rPr>
              <w:t>.2025</w:t>
            </w:r>
          </w:p>
        </w:tc>
        <w:tc>
          <w:tcPr>
            <w:tcW w:w="2864" w:type="dxa"/>
            <w:vMerge w:val="restart"/>
          </w:tcPr>
          <w:p w:rsidR="000B5814" w:rsidRDefault="000B5814" w:rsidP="009B661A">
            <w:pPr>
              <w:jc w:val="center"/>
              <w:rPr>
                <w:sz w:val="22"/>
                <w:szCs w:val="22"/>
              </w:rPr>
            </w:pPr>
          </w:p>
          <w:p w:rsidR="000B5814" w:rsidRPr="00FB125D" w:rsidRDefault="000B5814" w:rsidP="009B661A">
            <w:pPr>
              <w:jc w:val="center"/>
              <w:rPr>
                <w:sz w:val="22"/>
                <w:szCs w:val="22"/>
              </w:rPr>
            </w:pPr>
            <w:bookmarkStart w:id="0" w:name="_GoBack"/>
            <w:bookmarkEnd w:id="0"/>
            <w:r>
              <w:rPr>
                <w:sz w:val="22"/>
                <w:szCs w:val="22"/>
              </w:rPr>
              <w:t xml:space="preserve">Управление образования, </w:t>
            </w:r>
            <w:r w:rsidRPr="00FB125D">
              <w:rPr>
                <w:sz w:val="22"/>
                <w:szCs w:val="22"/>
              </w:rPr>
              <w:t xml:space="preserve">единая теплоснабжающей организация, с которой    </w:t>
            </w:r>
            <w:r>
              <w:rPr>
                <w:sz w:val="22"/>
                <w:szCs w:val="22"/>
              </w:rPr>
              <w:t xml:space="preserve"> </w:t>
            </w:r>
            <w:r w:rsidRPr="00FB125D">
              <w:rPr>
                <w:sz w:val="22"/>
                <w:szCs w:val="22"/>
              </w:rPr>
              <w:t xml:space="preserve">                  в соответствующей системе теплоснабжения заключен договор теплоснабжения (по согласованию)</w:t>
            </w:r>
            <w:r>
              <w:rPr>
                <w:sz w:val="22"/>
                <w:szCs w:val="22"/>
              </w:rPr>
              <w:t>, управление здравоохранения, Администрация поселения</w:t>
            </w:r>
          </w:p>
        </w:tc>
      </w:tr>
      <w:tr w:rsidR="000B5814" w:rsidRPr="00FB125D" w:rsidTr="004346B1">
        <w:trPr>
          <w:trHeight w:val="290"/>
        </w:trPr>
        <w:tc>
          <w:tcPr>
            <w:tcW w:w="567" w:type="dxa"/>
          </w:tcPr>
          <w:p w:rsidR="000B5814" w:rsidRPr="00FB125D" w:rsidRDefault="000B5814" w:rsidP="009B661A">
            <w:pPr>
              <w:suppressAutoHyphens/>
              <w:jc w:val="center"/>
              <w:rPr>
                <w:sz w:val="22"/>
                <w:szCs w:val="22"/>
              </w:rPr>
            </w:pPr>
            <w:r>
              <w:rPr>
                <w:sz w:val="22"/>
                <w:szCs w:val="22"/>
              </w:rPr>
              <w:t>2</w:t>
            </w:r>
          </w:p>
        </w:tc>
        <w:tc>
          <w:tcPr>
            <w:tcW w:w="4677" w:type="dxa"/>
          </w:tcPr>
          <w:p w:rsidR="000B5814" w:rsidRPr="00FB125D" w:rsidRDefault="000B5814" w:rsidP="009B661A">
            <w:pPr>
              <w:suppressAutoHyphens/>
              <w:jc w:val="both"/>
              <w:rPr>
                <w:sz w:val="22"/>
                <w:szCs w:val="22"/>
              </w:rPr>
            </w:pPr>
            <w:r>
              <w:rPr>
                <w:sz w:val="22"/>
                <w:szCs w:val="22"/>
              </w:rPr>
              <w:t>СДК Романовка</w:t>
            </w:r>
            <w:r w:rsidRPr="00FB125D">
              <w:rPr>
                <w:sz w:val="22"/>
                <w:szCs w:val="22"/>
              </w:rPr>
              <w:t xml:space="preserve"> </w:t>
            </w:r>
          </w:p>
        </w:tc>
        <w:tc>
          <w:tcPr>
            <w:tcW w:w="1560" w:type="dxa"/>
          </w:tcPr>
          <w:p w:rsidR="000B5814" w:rsidRPr="00FB125D" w:rsidRDefault="000B5814" w:rsidP="009B661A">
            <w:pPr>
              <w:suppressAutoHyphens/>
              <w:jc w:val="center"/>
              <w:rPr>
                <w:sz w:val="22"/>
                <w:szCs w:val="22"/>
              </w:rPr>
            </w:pPr>
            <w:r>
              <w:rPr>
                <w:sz w:val="22"/>
                <w:szCs w:val="22"/>
              </w:rPr>
              <w:t>до 25</w:t>
            </w:r>
            <w:r w:rsidRPr="00FB125D">
              <w:rPr>
                <w:sz w:val="22"/>
                <w:szCs w:val="22"/>
              </w:rPr>
              <w:t>.0</w:t>
            </w:r>
            <w:r>
              <w:rPr>
                <w:sz w:val="22"/>
                <w:szCs w:val="22"/>
              </w:rPr>
              <w:t>9</w:t>
            </w:r>
            <w:r w:rsidRPr="00FB125D">
              <w:rPr>
                <w:sz w:val="22"/>
                <w:szCs w:val="22"/>
              </w:rPr>
              <w:t>.2025</w:t>
            </w:r>
          </w:p>
        </w:tc>
        <w:tc>
          <w:tcPr>
            <w:tcW w:w="2864" w:type="dxa"/>
            <w:vMerge/>
          </w:tcPr>
          <w:p w:rsidR="000B5814" w:rsidRPr="00FB125D" w:rsidRDefault="000B5814" w:rsidP="009B661A">
            <w:pPr>
              <w:suppressAutoHyphens/>
              <w:jc w:val="both"/>
              <w:rPr>
                <w:sz w:val="22"/>
                <w:szCs w:val="22"/>
              </w:rPr>
            </w:pPr>
          </w:p>
        </w:tc>
      </w:tr>
      <w:tr w:rsidR="000B5814" w:rsidRPr="00FB125D" w:rsidTr="004346B1">
        <w:trPr>
          <w:trHeight w:val="20"/>
        </w:trPr>
        <w:tc>
          <w:tcPr>
            <w:tcW w:w="567" w:type="dxa"/>
          </w:tcPr>
          <w:p w:rsidR="000B5814" w:rsidRPr="00FB125D" w:rsidRDefault="000B5814" w:rsidP="009B661A">
            <w:pPr>
              <w:suppressAutoHyphens/>
              <w:jc w:val="center"/>
              <w:rPr>
                <w:sz w:val="22"/>
                <w:szCs w:val="22"/>
              </w:rPr>
            </w:pPr>
            <w:r>
              <w:rPr>
                <w:sz w:val="22"/>
                <w:szCs w:val="22"/>
              </w:rPr>
              <w:t>3</w:t>
            </w:r>
          </w:p>
        </w:tc>
        <w:tc>
          <w:tcPr>
            <w:tcW w:w="4677" w:type="dxa"/>
          </w:tcPr>
          <w:p w:rsidR="000B5814" w:rsidRPr="00FB125D" w:rsidRDefault="000B5814" w:rsidP="009B661A">
            <w:pPr>
              <w:suppressAutoHyphens/>
              <w:jc w:val="both"/>
              <w:rPr>
                <w:sz w:val="22"/>
                <w:szCs w:val="22"/>
              </w:rPr>
            </w:pPr>
            <w:r>
              <w:rPr>
                <w:sz w:val="22"/>
                <w:szCs w:val="22"/>
              </w:rPr>
              <w:t>МБДОУ № 34 «Звездочка»</w:t>
            </w:r>
          </w:p>
        </w:tc>
        <w:tc>
          <w:tcPr>
            <w:tcW w:w="1560" w:type="dxa"/>
          </w:tcPr>
          <w:p w:rsidR="000B5814" w:rsidRPr="00FB125D" w:rsidRDefault="000B5814" w:rsidP="009B661A">
            <w:pPr>
              <w:suppressAutoHyphens/>
              <w:jc w:val="center"/>
              <w:rPr>
                <w:sz w:val="22"/>
                <w:szCs w:val="22"/>
              </w:rPr>
            </w:pPr>
            <w:r>
              <w:rPr>
                <w:sz w:val="22"/>
                <w:szCs w:val="22"/>
              </w:rPr>
              <w:t>до 25</w:t>
            </w:r>
            <w:r w:rsidRPr="00FB125D">
              <w:rPr>
                <w:sz w:val="22"/>
                <w:szCs w:val="22"/>
              </w:rPr>
              <w:t>.0</w:t>
            </w:r>
            <w:r>
              <w:rPr>
                <w:sz w:val="22"/>
                <w:szCs w:val="22"/>
              </w:rPr>
              <w:t>9</w:t>
            </w:r>
            <w:r w:rsidRPr="00FB125D">
              <w:rPr>
                <w:sz w:val="22"/>
                <w:szCs w:val="22"/>
              </w:rPr>
              <w:t>.2025</w:t>
            </w:r>
          </w:p>
        </w:tc>
        <w:tc>
          <w:tcPr>
            <w:tcW w:w="2864" w:type="dxa"/>
            <w:vMerge/>
          </w:tcPr>
          <w:p w:rsidR="000B5814" w:rsidRPr="00FB125D" w:rsidRDefault="000B5814" w:rsidP="009B661A">
            <w:pPr>
              <w:suppressAutoHyphens/>
              <w:jc w:val="both"/>
              <w:rPr>
                <w:sz w:val="22"/>
                <w:szCs w:val="22"/>
              </w:rPr>
            </w:pPr>
          </w:p>
        </w:tc>
      </w:tr>
      <w:tr w:rsidR="000B5814" w:rsidRPr="00FB125D" w:rsidTr="004346B1">
        <w:trPr>
          <w:trHeight w:val="20"/>
        </w:trPr>
        <w:tc>
          <w:tcPr>
            <w:tcW w:w="567" w:type="dxa"/>
          </w:tcPr>
          <w:p w:rsidR="000B5814" w:rsidRDefault="000B5814" w:rsidP="009B661A">
            <w:pPr>
              <w:suppressAutoHyphens/>
              <w:jc w:val="center"/>
              <w:rPr>
                <w:sz w:val="22"/>
                <w:szCs w:val="22"/>
              </w:rPr>
            </w:pPr>
            <w:r>
              <w:rPr>
                <w:sz w:val="22"/>
                <w:szCs w:val="22"/>
              </w:rPr>
              <w:t>4</w:t>
            </w:r>
          </w:p>
        </w:tc>
        <w:tc>
          <w:tcPr>
            <w:tcW w:w="4677" w:type="dxa"/>
          </w:tcPr>
          <w:p w:rsidR="000B5814" w:rsidRDefault="000B5814" w:rsidP="009B661A">
            <w:pPr>
              <w:suppressAutoHyphens/>
              <w:jc w:val="both"/>
              <w:rPr>
                <w:sz w:val="22"/>
                <w:szCs w:val="22"/>
              </w:rPr>
            </w:pPr>
            <w:r>
              <w:rPr>
                <w:sz w:val="22"/>
                <w:szCs w:val="22"/>
              </w:rPr>
              <w:t xml:space="preserve">МБОУ СОШ №62 </w:t>
            </w:r>
            <w:proofErr w:type="spellStart"/>
            <w:r>
              <w:rPr>
                <w:sz w:val="22"/>
                <w:szCs w:val="22"/>
              </w:rPr>
              <w:t>им.Е.И</w:t>
            </w:r>
            <w:proofErr w:type="spellEnd"/>
            <w:r>
              <w:rPr>
                <w:sz w:val="22"/>
                <w:szCs w:val="22"/>
              </w:rPr>
              <w:t xml:space="preserve">. Игнатенко </w:t>
            </w:r>
          </w:p>
        </w:tc>
        <w:tc>
          <w:tcPr>
            <w:tcW w:w="1560" w:type="dxa"/>
          </w:tcPr>
          <w:p w:rsidR="000B5814" w:rsidRPr="00FB125D" w:rsidRDefault="000B5814" w:rsidP="009B661A">
            <w:pPr>
              <w:suppressAutoHyphens/>
              <w:jc w:val="center"/>
              <w:rPr>
                <w:sz w:val="22"/>
                <w:szCs w:val="22"/>
              </w:rPr>
            </w:pPr>
            <w:r>
              <w:rPr>
                <w:sz w:val="22"/>
                <w:szCs w:val="22"/>
              </w:rPr>
              <w:t>до 25</w:t>
            </w:r>
            <w:r w:rsidRPr="00FB125D">
              <w:rPr>
                <w:sz w:val="22"/>
                <w:szCs w:val="22"/>
              </w:rPr>
              <w:t>.0</w:t>
            </w:r>
            <w:r>
              <w:rPr>
                <w:sz w:val="22"/>
                <w:szCs w:val="22"/>
              </w:rPr>
              <w:t>9</w:t>
            </w:r>
            <w:r w:rsidRPr="00FB125D">
              <w:rPr>
                <w:sz w:val="22"/>
                <w:szCs w:val="22"/>
              </w:rPr>
              <w:t>.2025</w:t>
            </w:r>
          </w:p>
        </w:tc>
        <w:tc>
          <w:tcPr>
            <w:tcW w:w="2864" w:type="dxa"/>
            <w:vMerge/>
          </w:tcPr>
          <w:p w:rsidR="000B5814" w:rsidRPr="00FB125D" w:rsidRDefault="000B5814" w:rsidP="009B661A">
            <w:pPr>
              <w:suppressAutoHyphens/>
              <w:jc w:val="both"/>
              <w:rPr>
                <w:sz w:val="22"/>
                <w:szCs w:val="22"/>
              </w:rPr>
            </w:pPr>
          </w:p>
        </w:tc>
      </w:tr>
      <w:tr w:rsidR="000B5814" w:rsidRPr="00FB125D" w:rsidTr="004346B1">
        <w:trPr>
          <w:trHeight w:val="20"/>
        </w:trPr>
        <w:tc>
          <w:tcPr>
            <w:tcW w:w="567" w:type="dxa"/>
          </w:tcPr>
          <w:p w:rsidR="000B5814" w:rsidRDefault="000B5814" w:rsidP="009B661A">
            <w:pPr>
              <w:suppressAutoHyphens/>
              <w:jc w:val="center"/>
              <w:rPr>
                <w:sz w:val="22"/>
                <w:szCs w:val="22"/>
              </w:rPr>
            </w:pPr>
            <w:r>
              <w:rPr>
                <w:sz w:val="22"/>
                <w:szCs w:val="22"/>
              </w:rPr>
              <w:t>5</w:t>
            </w:r>
          </w:p>
        </w:tc>
        <w:tc>
          <w:tcPr>
            <w:tcW w:w="4677" w:type="dxa"/>
          </w:tcPr>
          <w:p w:rsidR="000B5814" w:rsidRDefault="000B5814" w:rsidP="009B661A">
            <w:pPr>
              <w:suppressAutoHyphens/>
              <w:jc w:val="both"/>
              <w:rPr>
                <w:sz w:val="22"/>
                <w:szCs w:val="22"/>
              </w:rPr>
            </w:pPr>
            <w:r>
              <w:rPr>
                <w:sz w:val="22"/>
                <w:szCs w:val="22"/>
              </w:rPr>
              <w:t xml:space="preserve">МБОУ ООШ №54 </w:t>
            </w:r>
            <w:proofErr w:type="spellStart"/>
            <w:r>
              <w:rPr>
                <w:sz w:val="22"/>
                <w:szCs w:val="22"/>
              </w:rPr>
              <w:t>им.Е.И</w:t>
            </w:r>
            <w:proofErr w:type="spellEnd"/>
            <w:r>
              <w:rPr>
                <w:sz w:val="22"/>
                <w:szCs w:val="22"/>
              </w:rPr>
              <w:t>. Игнатенко</w:t>
            </w:r>
          </w:p>
        </w:tc>
        <w:tc>
          <w:tcPr>
            <w:tcW w:w="1560" w:type="dxa"/>
          </w:tcPr>
          <w:p w:rsidR="000B5814" w:rsidRPr="00FB125D" w:rsidRDefault="000B5814" w:rsidP="009B661A">
            <w:pPr>
              <w:suppressAutoHyphens/>
              <w:jc w:val="center"/>
              <w:rPr>
                <w:sz w:val="22"/>
                <w:szCs w:val="22"/>
              </w:rPr>
            </w:pPr>
            <w:r>
              <w:rPr>
                <w:sz w:val="22"/>
                <w:szCs w:val="22"/>
              </w:rPr>
              <w:t>до 25</w:t>
            </w:r>
            <w:r w:rsidRPr="00FB125D">
              <w:rPr>
                <w:sz w:val="22"/>
                <w:szCs w:val="22"/>
              </w:rPr>
              <w:t>.0</w:t>
            </w:r>
            <w:r>
              <w:rPr>
                <w:sz w:val="22"/>
                <w:szCs w:val="22"/>
              </w:rPr>
              <w:t>9</w:t>
            </w:r>
            <w:r w:rsidRPr="00FB125D">
              <w:rPr>
                <w:sz w:val="22"/>
                <w:szCs w:val="22"/>
              </w:rPr>
              <w:t>.2025</w:t>
            </w:r>
          </w:p>
        </w:tc>
        <w:tc>
          <w:tcPr>
            <w:tcW w:w="2864" w:type="dxa"/>
            <w:vMerge/>
          </w:tcPr>
          <w:p w:rsidR="000B5814" w:rsidRPr="00FB125D" w:rsidRDefault="000B5814" w:rsidP="009B661A">
            <w:pPr>
              <w:suppressAutoHyphens/>
              <w:jc w:val="both"/>
              <w:rPr>
                <w:sz w:val="22"/>
                <w:szCs w:val="22"/>
              </w:rPr>
            </w:pPr>
          </w:p>
        </w:tc>
      </w:tr>
      <w:tr w:rsidR="000B5814" w:rsidRPr="00FB125D" w:rsidTr="004346B1">
        <w:trPr>
          <w:trHeight w:val="20"/>
        </w:trPr>
        <w:tc>
          <w:tcPr>
            <w:tcW w:w="567" w:type="dxa"/>
          </w:tcPr>
          <w:p w:rsidR="000B5814" w:rsidRDefault="000B5814" w:rsidP="009B661A">
            <w:pPr>
              <w:suppressAutoHyphens/>
              <w:jc w:val="center"/>
              <w:rPr>
                <w:sz w:val="22"/>
                <w:szCs w:val="22"/>
              </w:rPr>
            </w:pPr>
            <w:r>
              <w:rPr>
                <w:sz w:val="22"/>
                <w:szCs w:val="22"/>
              </w:rPr>
              <w:t>6</w:t>
            </w:r>
          </w:p>
        </w:tc>
        <w:tc>
          <w:tcPr>
            <w:tcW w:w="4677" w:type="dxa"/>
          </w:tcPr>
          <w:p w:rsidR="000B5814" w:rsidRDefault="000B5814" w:rsidP="009B661A">
            <w:pPr>
              <w:suppressAutoHyphens/>
              <w:jc w:val="both"/>
              <w:rPr>
                <w:sz w:val="22"/>
                <w:szCs w:val="22"/>
              </w:rPr>
            </w:pPr>
            <w:r>
              <w:rPr>
                <w:sz w:val="22"/>
                <w:szCs w:val="22"/>
              </w:rPr>
              <w:t>МБОУ СОШ №30</w:t>
            </w:r>
          </w:p>
        </w:tc>
        <w:tc>
          <w:tcPr>
            <w:tcW w:w="1560" w:type="dxa"/>
          </w:tcPr>
          <w:p w:rsidR="000B5814" w:rsidRPr="00FB125D" w:rsidRDefault="000B5814" w:rsidP="009B661A">
            <w:pPr>
              <w:suppressAutoHyphens/>
              <w:jc w:val="center"/>
              <w:rPr>
                <w:sz w:val="22"/>
                <w:szCs w:val="22"/>
              </w:rPr>
            </w:pPr>
            <w:r>
              <w:rPr>
                <w:sz w:val="22"/>
                <w:szCs w:val="22"/>
              </w:rPr>
              <w:t>до 25</w:t>
            </w:r>
            <w:r w:rsidRPr="00FB125D">
              <w:rPr>
                <w:sz w:val="22"/>
                <w:szCs w:val="22"/>
              </w:rPr>
              <w:t>.0</w:t>
            </w:r>
            <w:r>
              <w:rPr>
                <w:sz w:val="22"/>
                <w:szCs w:val="22"/>
              </w:rPr>
              <w:t>9</w:t>
            </w:r>
            <w:r w:rsidRPr="00FB125D">
              <w:rPr>
                <w:sz w:val="22"/>
                <w:szCs w:val="22"/>
              </w:rPr>
              <w:t>.2025</w:t>
            </w:r>
          </w:p>
        </w:tc>
        <w:tc>
          <w:tcPr>
            <w:tcW w:w="2864" w:type="dxa"/>
            <w:vMerge/>
          </w:tcPr>
          <w:p w:rsidR="000B5814" w:rsidRPr="00FB125D" w:rsidRDefault="000B5814" w:rsidP="009B661A">
            <w:pPr>
              <w:suppressAutoHyphens/>
              <w:jc w:val="both"/>
              <w:rPr>
                <w:sz w:val="22"/>
                <w:szCs w:val="22"/>
              </w:rPr>
            </w:pPr>
          </w:p>
        </w:tc>
      </w:tr>
      <w:tr w:rsidR="000B5814" w:rsidRPr="00FB125D" w:rsidTr="004346B1">
        <w:trPr>
          <w:trHeight w:val="20"/>
        </w:trPr>
        <w:tc>
          <w:tcPr>
            <w:tcW w:w="567" w:type="dxa"/>
          </w:tcPr>
          <w:p w:rsidR="000B5814" w:rsidRDefault="000B5814" w:rsidP="009B661A">
            <w:pPr>
              <w:suppressAutoHyphens/>
              <w:jc w:val="center"/>
              <w:rPr>
                <w:sz w:val="22"/>
                <w:szCs w:val="22"/>
              </w:rPr>
            </w:pPr>
            <w:r>
              <w:rPr>
                <w:sz w:val="22"/>
                <w:szCs w:val="22"/>
              </w:rPr>
              <w:t>7</w:t>
            </w:r>
          </w:p>
        </w:tc>
        <w:tc>
          <w:tcPr>
            <w:tcW w:w="4677" w:type="dxa"/>
          </w:tcPr>
          <w:p w:rsidR="000B5814" w:rsidRDefault="000B5814" w:rsidP="009B661A">
            <w:pPr>
              <w:suppressAutoHyphens/>
              <w:jc w:val="both"/>
              <w:rPr>
                <w:sz w:val="22"/>
                <w:szCs w:val="22"/>
              </w:rPr>
            </w:pPr>
            <w:r>
              <w:rPr>
                <w:sz w:val="22"/>
                <w:szCs w:val="22"/>
              </w:rPr>
              <w:t>МБДОУ №36 «Аленка»</w:t>
            </w:r>
          </w:p>
        </w:tc>
        <w:tc>
          <w:tcPr>
            <w:tcW w:w="1560" w:type="dxa"/>
          </w:tcPr>
          <w:p w:rsidR="000B5814" w:rsidRPr="00FB125D" w:rsidRDefault="000B5814" w:rsidP="009B661A">
            <w:pPr>
              <w:suppressAutoHyphens/>
              <w:jc w:val="center"/>
              <w:rPr>
                <w:sz w:val="22"/>
                <w:szCs w:val="22"/>
              </w:rPr>
            </w:pPr>
            <w:r>
              <w:rPr>
                <w:sz w:val="22"/>
                <w:szCs w:val="22"/>
              </w:rPr>
              <w:t>до 25</w:t>
            </w:r>
            <w:r w:rsidRPr="00FB125D">
              <w:rPr>
                <w:sz w:val="22"/>
                <w:szCs w:val="22"/>
              </w:rPr>
              <w:t>.0</w:t>
            </w:r>
            <w:r>
              <w:rPr>
                <w:sz w:val="22"/>
                <w:szCs w:val="22"/>
              </w:rPr>
              <w:t>9</w:t>
            </w:r>
            <w:r w:rsidRPr="00FB125D">
              <w:rPr>
                <w:sz w:val="22"/>
                <w:szCs w:val="22"/>
              </w:rPr>
              <w:t>.2025</w:t>
            </w:r>
          </w:p>
        </w:tc>
        <w:tc>
          <w:tcPr>
            <w:tcW w:w="2864" w:type="dxa"/>
            <w:vMerge/>
          </w:tcPr>
          <w:p w:rsidR="000B5814" w:rsidRPr="00FB125D" w:rsidRDefault="000B5814" w:rsidP="009B661A">
            <w:pPr>
              <w:suppressAutoHyphens/>
              <w:jc w:val="both"/>
              <w:rPr>
                <w:sz w:val="22"/>
                <w:szCs w:val="22"/>
              </w:rPr>
            </w:pPr>
          </w:p>
        </w:tc>
      </w:tr>
      <w:tr w:rsidR="000B5814" w:rsidRPr="00FB125D" w:rsidTr="004346B1">
        <w:trPr>
          <w:trHeight w:val="20"/>
        </w:trPr>
        <w:tc>
          <w:tcPr>
            <w:tcW w:w="567" w:type="dxa"/>
          </w:tcPr>
          <w:p w:rsidR="000B5814" w:rsidRDefault="000B5814" w:rsidP="009B661A">
            <w:pPr>
              <w:suppressAutoHyphens/>
              <w:jc w:val="center"/>
              <w:rPr>
                <w:sz w:val="22"/>
                <w:szCs w:val="22"/>
              </w:rPr>
            </w:pPr>
            <w:r>
              <w:rPr>
                <w:sz w:val="22"/>
                <w:szCs w:val="22"/>
              </w:rPr>
              <w:t>8</w:t>
            </w:r>
          </w:p>
        </w:tc>
        <w:tc>
          <w:tcPr>
            <w:tcW w:w="4677" w:type="dxa"/>
          </w:tcPr>
          <w:p w:rsidR="000B5814" w:rsidRDefault="000B5814" w:rsidP="009B661A">
            <w:pPr>
              <w:suppressAutoHyphens/>
              <w:jc w:val="both"/>
              <w:rPr>
                <w:sz w:val="22"/>
                <w:szCs w:val="22"/>
              </w:rPr>
            </w:pPr>
            <w:r>
              <w:rPr>
                <w:sz w:val="22"/>
                <w:szCs w:val="22"/>
              </w:rPr>
              <w:t>МБДОУ №35 «Солнышко»</w:t>
            </w:r>
          </w:p>
        </w:tc>
        <w:tc>
          <w:tcPr>
            <w:tcW w:w="1560" w:type="dxa"/>
          </w:tcPr>
          <w:p w:rsidR="000B5814" w:rsidRPr="00FB125D" w:rsidRDefault="000B5814" w:rsidP="009B661A">
            <w:pPr>
              <w:suppressAutoHyphens/>
              <w:jc w:val="center"/>
              <w:rPr>
                <w:sz w:val="22"/>
                <w:szCs w:val="22"/>
              </w:rPr>
            </w:pPr>
            <w:r>
              <w:rPr>
                <w:sz w:val="22"/>
                <w:szCs w:val="22"/>
              </w:rPr>
              <w:t>до 25</w:t>
            </w:r>
            <w:r w:rsidRPr="00FB125D">
              <w:rPr>
                <w:sz w:val="22"/>
                <w:szCs w:val="22"/>
              </w:rPr>
              <w:t>.0</w:t>
            </w:r>
            <w:r>
              <w:rPr>
                <w:sz w:val="22"/>
                <w:szCs w:val="22"/>
              </w:rPr>
              <w:t>9</w:t>
            </w:r>
            <w:r w:rsidRPr="00FB125D">
              <w:rPr>
                <w:sz w:val="22"/>
                <w:szCs w:val="22"/>
              </w:rPr>
              <w:t>.2025</w:t>
            </w:r>
          </w:p>
        </w:tc>
        <w:tc>
          <w:tcPr>
            <w:tcW w:w="2864" w:type="dxa"/>
            <w:vMerge/>
          </w:tcPr>
          <w:p w:rsidR="000B5814" w:rsidRPr="00FB125D" w:rsidRDefault="000B5814" w:rsidP="009B661A">
            <w:pPr>
              <w:suppressAutoHyphens/>
              <w:jc w:val="both"/>
              <w:rPr>
                <w:sz w:val="22"/>
                <w:szCs w:val="22"/>
              </w:rPr>
            </w:pPr>
          </w:p>
        </w:tc>
      </w:tr>
      <w:tr w:rsidR="000B5814" w:rsidRPr="00FB125D" w:rsidTr="004346B1">
        <w:trPr>
          <w:trHeight w:val="20"/>
        </w:trPr>
        <w:tc>
          <w:tcPr>
            <w:tcW w:w="567" w:type="dxa"/>
          </w:tcPr>
          <w:p w:rsidR="000B5814" w:rsidRDefault="000B5814" w:rsidP="009B661A">
            <w:pPr>
              <w:suppressAutoHyphens/>
              <w:jc w:val="center"/>
              <w:rPr>
                <w:sz w:val="22"/>
                <w:szCs w:val="22"/>
              </w:rPr>
            </w:pPr>
            <w:r>
              <w:rPr>
                <w:sz w:val="22"/>
                <w:szCs w:val="22"/>
              </w:rPr>
              <w:t>9</w:t>
            </w:r>
          </w:p>
        </w:tc>
        <w:tc>
          <w:tcPr>
            <w:tcW w:w="4677" w:type="dxa"/>
          </w:tcPr>
          <w:p w:rsidR="000B5814" w:rsidRDefault="000B5814" w:rsidP="009B661A">
            <w:pPr>
              <w:suppressAutoHyphens/>
              <w:jc w:val="both"/>
              <w:rPr>
                <w:sz w:val="22"/>
                <w:szCs w:val="22"/>
              </w:rPr>
            </w:pPr>
            <w:r>
              <w:rPr>
                <w:sz w:val="22"/>
                <w:szCs w:val="22"/>
              </w:rPr>
              <w:t>МБДОУ №30 «Буратино»</w:t>
            </w:r>
          </w:p>
        </w:tc>
        <w:tc>
          <w:tcPr>
            <w:tcW w:w="1560" w:type="dxa"/>
          </w:tcPr>
          <w:p w:rsidR="000B5814" w:rsidRPr="00FB125D" w:rsidRDefault="000B5814" w:rsidP="009B661A">
            <w:pPr>
              <w:suppressAutoHyphens/>
              <w:jc w:val="center"/>
              <w:rPr>
                <w:sz w:val="22"/>
                <w:szCs w:val="22"/>
              </w:rPr>
            </w:pPr>
            <w:r>
              <w:rPr>
                <w:sz w:val="22"/>
                <w:szCs w:val="22"/>
              </w:rPr>
              <w:t>до 25</w:t>
            </w:r>
            <w:r w:rsidRPr="00FB125D">
              <w:rPr>
                <w:sz w:val="22"/>
                <w:szCs w:val="22"/>
              </w:rPr>
              <w:t>.0</w:t>
            </w:r>
            <w:r>
              <w:rPr>
                <w:sz w:val="22"/>
                <w:szCs w:val="22"/>
              </w:rPr>
              <w:t>9</w:t>
            </w:r>
            <w:r w:rsidRPr="00FB125D">
              <w:rPr>
                <w:sz w:val="22"/>
                <w:szCs w:val="22"/>
              </w:rPr>
              <w:t>.2025</w:t>
            </w:r>
          </w:p>
        </w:tc>
        <w:tc>
          <w:tcPr>
            <w:tcW w:w="2864" w:type="dxa"/>
            <w:vMerge/>
          </w:tcPr>
          <w:p w:rsidR="000B5814" w:rsidRPr="00FB125D" w:rsidRDefault="000B5814" w:rsidP="009B661A">
            <w:pPr>
              <w:suppressAutoHyphens/>
              <w:jc w:val="both"/>
              <w:rPr>
                <w:sz w:val="22"/>
                <w:szCs w:val="22"/>
              </w:rPr>
            </w:pPr>
          </w:p>
        </w:tc>
      </w:tr>
      <w:tr w:rsidR="000B5814" w:rsidRPr="00FB125D" w:rsidTr="004346B1">
        <w:trPr>
          <w:trHeight w:val="20"/>
        </w:trPr>
        <w:tc>
          <w:tcPr>
            <w:tcW w:w="567" w:type="dxa"/>
          </w:tcPr>
          <w:p w:rsidR="000B5814" w:rsidRDefault="000B5814" w:rsidP="009B661A">
            <w:pPr>
              <w:suppressAutoHyphens/>
              <w:jc w:val="center"/>
              <w:rPr>
                <w:sz w:val="22"/>
                <w:szCs w:val="22"/>
              </w:rPr>
            </w:pPr>
            <w:r>
              <w:rPr>
                <w:sz w:val="22"/>
                <w:szCs w:val="22"/>
              </w:rPr>
              <w:t>10</w:t>
            </w:r>
          </w:p>
        </w:tc>
        <w:tc>
          <w:tcPr>
            <w:tcW w:w="4677" w:type="dxa"/>
          </w:tcPr>
          <w:p w:rsidR="000B5814" w:rsidRDefault="000B5814" w:rsidP="009B661A">
            <w:pPr>
              <w:suppressAutoHyphens/>
              <w:jc w:val="both"/>
              <w:rPr>
                <w:sz w:val="22"/>
                <w:szCs w:val="22"/>
              </w:rPr>
            </w:pPr>
            <w:r>
              <w:rPr>
                <w:sz w:val="22"/>
                <w:szCs w:val="22"/>
              </w:rPr>
              <w:t>ГБУСОН РО «</w:t>
            </w:r>
            <w:proofErr w:type="spellStart"/>
            <w:r>
              <w:rPr>
                <w:sz w:val="22"/>
                <w:szCs w:val="22"/>
              </w:rPr>
              <w:t>Новоегорлыкский</w:t>
            </w:r>
            <w:proofErr w:type="spellEnd"/>
            <w:r>
              <w:rPr>
                <w:sz w:val="22"/>
                <w:szCs w:val="22"/>
              </w:rPr>
              <w:t xml:space="preserve"> ДИПИ»</w:t>
            </w:r>
          </w:p>
        </w:tc>
        <w:tc>
          <w:tcPr>
            <w:tcW w:w="1560" w:type="dxa"/>
          </w:tcPr>
          <w:p w:rsidR="000B5814" w:rsidRPr="00FB125D" w:rsidRDefault="000B5814" w:rsidP="009B661A">
            <w:pPr>
              <w:suppressAutoHyphens/>
              <w:jc w:val="center"/>
              <w:rPr>
                <w:sz w:val="22"/>
                <w:szCs w:val="22"/>
              </w:rPr>
            </w:pPr>
            <w:r>
              <w:rPr>
                <w:sz w:val="22"/>
                <w:szCs w:val="22"/>
              </w:rPr>
              <w:t>до 25</w:t>
            </w:r>
            <w:r w:rsidRPr="00FB125D">
              <w:rPr>
                <w:sz w:val="22"/>
                <w:szCs w:val="22"/>
              </w:rPr>
              <w:t>.0</w:t>
            </w:r>
            <w:r>
              <w:rPr>
                <w:sz w:val="22"/>
                <w:szCs w:val="22"/>
              </w:rPr>
              <w:t>9</w:t>
            </w:r>
            <w:r w:rsidRPr="00FB125D">
              <w:rPr>
                <w:sz w:val="22"/>
                <w:szCs w:val="22"/>
              </w:rPr>
              <w:t>.2025</w:t>
            </w:r>
          </w:p>
        </w:tc>
        <w:tc>
          <w:tcPr>
            <w:tcW w:w="2864" w:type="dxa"/>
            <w:vMerge/>
          </w:tcPr>
          <w:p w:rsidR="000B5814" w:rsidRPr="00FB125D" w:rsidRDefault="000B5814" w:rsidP="009B661A">
            <w:pPr>
              <w:suppressAutoHyphens/>
              <w:jc w:val="both"/>
              <w:rPr>
                <w:sz w:val="22"/>
                <w:szCs w:val="22"/>
              </w:rPr>
            </w:pPr>
          </w:p>
        </w:tc>
      </w:tr>
      <w:tr w:rsidR="000B5814" w:rsidRPr="00FB125D" w:rsidTr="004346B1">
        <w:trPr>
          <w:trHeight w:val="20"/>
        </w:trPr>
        <w:tc>
          <w:tcPr>
            <w:tcW w:w="567" w:type="dxa"/>
          </w:tcPr>
          <w:p w:rsidR="000B5814" w:rsidRDefault="000B5814" w:rsidP="009B661A">
            <w:pPr>
              <w:suppressAutoHyphens/>
              <w:jc w:val="center"/>
              <w:rPr>
                <w:sz w:val="22"/>
                <w:szCs w:val="22"/>
              </w:rPr>
            </w:pPr>
            <w:r>
              <w:rPr>
                <w:sz w:val="22"/>
                <w:szCs w:val="22"/>
              </w:rPr>
              <w:t>11</w:t>
            </w:r>
          </w:p>
        </w:tc>
        <w:tc>
          <w:tcPr>
            <w:tcW w:w="4677" w:type="dxa"/>
          </w:tcPr>
          <w:p w:rsidR="000B5814" w:rsidRDefault="000B5814" w:rsidP="009B661A">
            <w:pPr>
              <w:suppressAutoHyphens/>
              <w:jc w:val="both"/>
              <w:rPr>
                <w:sz w:val="22"/>
                <w:szCs w:val="22"/>
              </w:rPr>
            </w:pPr>
            <w:r>
              <w:rPr>
                <w:sz w:val="22"/>
                <w:szCs w:val="22"/>
              </w:rPr>
              <w:t xml:space="preserve">ГБУ РО «ЦРБ» в Сальском районе </w:t>
            </w:r>
          </w:p>
        </w:tc>
        <w:tc>
          <w:tcPr>
            <w:tcW w:w="1560" w:type="dxa"/>
          </w:tcPr>
          <w:p w:rsidR="000B5814" w:rsidRPr="00FB125D" w:rsidRDefault="000B5814" w:rsidP="009B661A">
            <w:pPr>
              <w:suppressAutoHyphens/>
              <w:jc w:val="center"/>
              <w:rPr>
                <w:sz w:val="22"/>
                <w:szCs w:val="22"/>
              </w:rPr>
            </w:pPr>
            <w:r>
              <w:rPr>
                <w:sz w:val="22"/>
                <w:szCs w:val="22"/>
              </w:rPr>
              <w:t>до 25</w:t>
            </w:r>
            <w:r w:rsidRPr="00FB125D">
              <w:rPr>
                <w:sz w:val="22"/>
                <w:szCs w:val="22"/>
              </w:rPr>
              <w:t>.0</w:t>
            </w:r>
            <w:r>
              <w:rPr>
                <w:sz w:val="22"/>
                <w:szCs w:val="22"/>
              </w:rPr>
              <w:t>9</w:t>
            </w:r>
            <w:r w:rsidRPr="00FB125D">
              <w:rPr>
                <w:sz w:val="22"/>
                <w:szCs w:val="22"/>
              </w:rPr>
              <w:t>.2025</w:t>
            </w:r>
          </w:p>
        </w:tc>
        <w:tc>
          <w:tcPr>
            <w:tcW w:w="2864" w:type="dxa"/>
            <w:vMerge/>
          </w:tcPr>
          <w:p w:rsidR="000B5814" w:rsidRPr="00FB125D" w:rsidRDefault="000B5814" w:rsidP="009B661A">
            <w:pPr>
              <w:suppressAutoHyphens/>
              <w:jc w:val="both"/>
              <w:rPr>
                <w:sz w:val="22"/>
                <w:szCs w:val="22"/>
              </w:rPr>
            </w:pPr>
          </w:p>
        </w:tc>
      </w:tr>
      <w:tr w:rsidR="000B5814" w:rsidRPr="00FB125D" w:rsidTr="004346B1">
        <w:trPr>
          <w:trHeight w:val="20"/>
        </w:trPr>
        <w:tc>
          <w:tcPr>
            <w:tcW w:w="567" w:type="dxa"/>
          </w:tcPr>
          <w:p w:rsidR="000B5814" w:rsidRDefault="000B5814" w:rsidP="000B5814">
            <w:pPr>
              <w:suppressAutoHyphens/>
              <w:jc w:val="center"/>
              <w:rPr>
                <w:sz w:val="22"/>
                <w:szCs w:val="22"/>
              </w:rPr>
            </w:pPr>
            <w:r>
              <w:rPr>
                <w:sz w:val="22"/>
                <w:szCs w:val="22"/>
              </w:rPr>
              <w:t>12</w:t>
            </w:r>
          </w:p>
        </w:tc>
        <w:tc>
          <w:tcPr>
            <w:tcW w:w="4677" w:type="dxa"/>
          </w:tcPr>
          <w:p w:rsidR="000B5814" w:rsidRDefault="000B5814" w:rsidP="000B5814">
            <w:pPr>
              <w:suppressAutoHyphens/>
              <w:jc w:val="both"/>
              <w:rPr>
                <w:sz w:val="22"/>
                <w:szCs w:val="22"/>
              </w:rPr>
            </w:pPr>
            <w:r>
              <w:rPr>
                <w:sz w:val="22"/>
                <w:szCs w:val="22"/>
              </w:rPr>
              <w:t xml:space="preserve">Котельная в </w:t>
            </w:r>
            <w:proofErr w:type="spellStart"/>
            <w:r>
              <w:rPr>
                <w:sz w:val="22"/>
                <w:szCs w:val="22"/>
              </w:rPr>
              <w:t>с.Новый</w:t>
            </w:r>
            <w:proofErr w:type="spellEnd"/>
            <w:r>
              <w:rPr>
                <w:sz w:val="22"/>
                <w:szCs w:val="22"/>
              </w:rPr>
              <w:t xml:space="preserve"> Егорлык, ул.Ленина,14</w:t>
            </w:r>
          </w:p>
        </w:tc>
        <w:tc>
          <w:tcPr>
            <w:tcW w:w="1560" w:type="dxa"/>
          </w:tcPr>
          <w:p w:rsidR="000B5814" w:rsidRPr="00FB125D" w:rsidRDefault="000B5814" w:rsidP="000B5814">
            <w:pPr>
              <w:suppressAutoHyphens/>
              <w:jc w:val="center"/>
              <w:rPr>
                <w:sz w:val="22"/>
                <w:szCs w:val="22"/>
              </w:rPr>
            </w:pPr>
            <w:r>
              <w:rPr>
                <w:sz w:val="22"/>
                <w:szCs w:val="22"/>
              </w:rPr>
              <w:t>до 25</w:t>
            </w:r>
            <w:r w:rsidRPr="00FB125D">
              <w:rPr>
                <w:sz w:val="22"/>
                <w:szCs w:val="22"/>
              </w:rPr>
              <w:t>.0</w:t>
            </w:r>
            <w:r>
              <w:rPr>
                <w:sz w:val="22"/>
                <w:szCs w:val="22"/>
              </w:rPr>
              <w:t>9</w:t>
            </w:r>
            <w:r w:rsidRPr="00FB125D">
              <w:rPr>
                <w:sz w:val="22"/>
                <w:szCs w:val="22"/>
              </w:rPr>
              <w:t>.2025</w:t>
            </w:r>
          </w:p>
        </w:tc>
        <w:tc>
          <w:tcPr>
            <w:tcW w:w="2864" w:type="dxa"/>
            <w:vMerge/>
          </w:tcPr>
          <w:p w:rsidR="000B5814" w:rsidRPr="00FB125D" w:rsidRDefault="000B5814" w:rsidP="000B5814">
            <w:pPr>
              <w:suppressAutoHyphens/>
              <w:jc w:val="both"/>
              <w:rPr>
                <w:sz w:val="22"/>
                <w:szCs w:val="22"/>
              </w:rPr>
            </w:pPr>
          </w:p>
        </w:tc>
      </w:tr>
    </w:tbl>
    <w:p w:rsidR="004346B1" w:rsidRDefault="004346B1" w:rsidP="004346B1">
      <w:pPr>
        <w:spacing w:after="1"/>
        <w:jc w:val="center"/>
        <w:rPr>
          <w:rFonts w:eastAsia="Calibri"/>
          <w:b/>
          <w:bCs/>
          <w:lang w:eastAsia="en-US"/>
        </w:rPr>
      </w:pPr>
    </w:p>
    <w:p w:rsidR="004346B1" w:rsidRDefault="004346B1" w:rsidP="004346B1">
      <w:pPr>
        <w:spacing w:after="1"/>
        <w:jc w:val="center"/>
        <w:rPr>
          <w:rFonts w:eastAsia="Calibri"/>
          <w:b/>
          <w:bCs/>
          <w:lang w:eastAsia="en-US"/>
        </w:rPr>
      </w:pPr>
    </w:p>
    <w:p w:rsidR="004346B1" w:rsidRDefault="004346B1" w:rsidP="004346B1">
      <w:pPr>
        <w:spacing w:after="1"/>
        <w:jc w:val="center"/>
        <w:rPr>
          <w:rFonts w:eastAsia="Calibri"/>
          <w:b/>
          <w:bCs/>
          <w:lang w:eastAsia="en-US"/>
        </w:rPr>
      </w:pPr>
    </w:p>
    <w:p w:rsidR="004346B1" w:rsidRDefault="004346B1" w:rsidP="004346B1">
      <w:pPr>
        <w:spacing w:after="1"/>
        <w:jc w:val="center"/>
        <w:rPr>
          <w:rFonts w:eastAsia="Calibri"/>
          <w:b/>
          <w:bCs/>
          <w:lang w:eastAsia="en-US"/>
        </w:rPr>
      </w:pPr>
    </w:p>
    <w:p w:rsidR="004346B1" w:rsidRDefault="004346B1" w:rsidP="004346B1">
      <w:pPr>
        <w:spacing w:after="1"/>
        <w:jc w:val="center"/>
        <w:rPr>
          <w:rFonts w:eastAsia="Calibri"/>
          <w:b/>
          <w:bCs/>
          <w:lang w:eastAsia="en-US"/>
        </w:rPr>
      </w:pPr>
    </w:p>
    <w:p w:rsidR="004346B1" w:rsidRDefault="004346B1" w:rsidP="004346B1">
      <w:pPr>
        <w:spacing w:after="1"/>
        <w:jc w:val="center"/>
        <w:rPr>
          <w:rFonts w:eastAsia="Calibri"/>
          <w:b/>
          <w:bCs/>
          <w:lang w:eastAsia="en-US"/>
        </w:rPr>
      </w:pPr>
    </w:p>
    <w:p w:rsidR="004346B1" w:rsidRDefault="004346B1" w:rsidP="004346B1">
      <w:pPr>
        <w:spacing w:after="1"/>
        <w:jc w:val="center"/>
        <w:rPr>
          <w:rFonts w:eastAsia="Calibri"/>
          <w:b/>
          <w:bCs/>
          <w:lang w:eastAsia="en-US"/>
        </w:rPr>
      </w:pPr>
    </w:p>
    <w:p w:rsidR="004346B1" w:rsidRDefault="004346B1" w:rsidP="004346B1">
      <w:pPr>
        <w:spacing w:after="1"/>
        <w:jc w:val="center"/>
        <w:rPr>
          <w:rFonts w:eastAsia="Calibri"/>
          <w:b/>
          <w:bCs/>
          <w:lang w:eastAsia="en-US"/>
        </w:rPr>
      </w:pPr>
      <w:r>
        <w:rPr>
          <w:rFonts w:eastAsia="Calibri"/>
          <w:b/>
          <w:bCs/>
          <w:lang w:eastAsia="en-US"/>
        </w:rPr>
        <w:t>Оценочный лист</w:t>
      </w:r>
    </w:p>
    <w:p w:rsidR="004346B1" w:rsidRDefault="004346B1" w:rsidP="004346B1">
      <w:pPr>
        <w:spacing w:after="1"/>
        <w:jc w:val="center"/>
        <w:rPr>
          <w:rFonts w:eastAsia="Calibri"/>
          <w:b/>
          <w:bCs/>
          <w:lang w:eastAsia="en-US"/>
        </w:rPr>
      </w:pPr>
      <w:r>
        <w:rPr>
          <w:rFonts w:eastAsia="Calibri"/>
          <w:b/>
          <w:bCs/>
          <w:lang w:eastAsia="en-US"/>
        </w:rPr>
        <w:t>для расчета индекса готовности к отопительному периоду</w:t>
      </w:r>
    </w:p>
    <w:p w:rsidR="004346B1" w:rsidRDefault="004346B1" w:rsidP="004346B1">
      <w:pPr>
        <w:spacing w:after="1"/>
        <w:jc w:val="center"/>
        <w:rPr>
          <w:rFonts w:eastAsia="Calibri"/>
          <w:b/>
          <w:bCs/>
          <w:lang w:eastAsia="en-US"/>
        </w:rPr>
      </w:pPr>
      <w:r>
        <w:rPr>
          <w:rFonts w:eastAsia="Calibri"/>
          <w:b/>
          <w:bCs/>
          <w:lang w:eastAsia="en-US"/>
        </w:rPr>
        <w:t xml:space="preserve">теплоснабжающих, </w:t>
      </w:r>
      <w:proofErr w:type="spellStart"/>
      <w:r>
        <w:rPr>
          <w:rFonts w:eastAsia="Calibri"/>
          <w:b/>
          <w:bCs/>
          <w:lang w:eastAsia="en-US"/>
        </w:rPr>
        <w:t>теплосетевых</w:t>
      </w:r>
      <w:proofErr w:type="spellEnd"/>
      <w:r>
        <w:rPr>
          <w:rFonts w:eastAsia="Calibri"/>
          <w:b/>
          <w:bCs/>
          <w:lang w:eastAsia="en-US"/>
        </w:rPr>
        <w:t xml:space="preserve"> организаций</w:t>
      </w:r>
    </w:p>
    <w:tbl>
      <w:tblPr>
        <w:tblW w:w="5534" w:type="pct"/>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
        <w:gridCol w:w="1825"/>
        <w:gridCol w:w="2452"/>
        <w:gridCol w:w="2154"/>
        <w:gridCol w:w="830"/>
        <w:gridCol w:w="430"/>
        <w:gridCol w:w="699"/>
        <w:gridCol w:w="840"/>
        <w:gridCol w:w="700"/>
      </w:tblGrid>
      <w:tr w:rsidR="004346B1" w:rsidRPr="00974F0A" w:rsidTr="009B661A">
        <w:trPr>
          <w:trHeight w:val="1946"/>
        </w:trPr>
        <w:tc>
          <w:tcPr>
            <w:tcW w:w="418" w:type="dxa"/>
          </w:tcPr>
          <w:p w:rsidR="004346B1" w:rsidRPr="00974F0A" w:rsidRDefault="004346B1" w:rsidP="009B661A">
            <w:pPr>
              <w:spacing w:after="1"/>
              <w:jc w:val="center"/>
              <w:rPr>
                <w:rFonts w:eastAsia="Calibri"/>
                <w:sz w:val="16"/>
                <w:szCs w:val="16"/>
                <w:lang w:eastAsia="en-US"/>
              </w:rPr>
            </w:pPr>
            <w:r w:rsidRPr="00974F0A">
              <w:rPr>
                <w:rFonts w:eastAsia="Calibri"/>
                <w:sz w:val="16"/>
                <w:szCs w:val="16"/>
                <w:lang w:eastAsia="en-US"/>
              </w:rPr>
              <w:t>N п/п</w:t>
            </w:r>
          </w:p>
        </w:tc>
        <w:tc>
          <w:tcPr>
            <w:tcW w:w="1852" w:type="dxa"/>
          </w:tcPr>
          <w:p w:rsidR="004346B1" w:rsidRPr="00974F0A" w:rsidRDefault="004346B1" w:rsidP="009B661A">
            <w:pPr>
              <w:spacing w:after="1"/>
              <w:jc w:val="center"/>
              <w:rPr>
                <w:rFonts w:eastAsia="Calibri"/>
                <w:sz w:val="16"/>
                <w:szCs w:val="16"/>
                <w:lang w:eastAsia="en-US"/>
              </w:rPr>
            </w:pPr>
            <w:r w:rsidRPr="00974F0A">
              <w:rPr>
                <w:rFonts w:eastAsia="Calibri"/>
                <w:sz w:val="16"/>
                <w:szCs w:val="16"/>
                <w:lang w:eastAsia="en-US"/>
              </w:rPr>
              <w:t>Обязательное требование</w:t>
            </w:r>
          </w:p>
        </w:tc>
        <w:tc>
          <w:tcPr>
            <w:tcW w:w="2490" w:type="dxa"/>
          </w:tcPr>
          <w:p w:rsidR="004346B1" w:rsidRPr="00974F0A" w:rsidRDefault="004346B1" w:rsidP="009B661A">
            <w:pPr>
              <w:spacing w:after="1"/>
              <w:jc w:val="center"/>
              <w:rPr>
                <w:rFonts w:eastAsia="Calibri"/>
                <w:sz w:val="16"/>
                <w:szCs w:val="16"/>
                <w:lang w:eastAsia="en-US"/>
              </w:rPr>
            </w:pPr>
            <w:r w:rsidRPr="00974F0A">
              <w:rPr>
                <w:rFonts w:eastAsia="Calibri"/>
                <w:sz w:val="16"/>
                <w:szCs w:val="16"/>
                <w:lang w:eastAsia="en-US"/>
              </w:rPr>
              <w:t>Подтверждающий документ</w:t>
            </w:r>
          </w:p>
        </w:tc>
        <w:tc>
          <w:tcPr>
            <w:tcW w:w="2187" w:type="dxa"/>
          </w:tcPr>
          <w:p w:rsidR="004346B1" w:rsidRPr="00974F0A" w:rsidRDefault="004346B1" w:rsidP="009B661A">
            <w:pPr>
              <w:spacing w:after="1"/>
              <w:jc w:val="center"/>
              <w:rPr>
                <w:rFonts w:eastAsia="Calibri"/>
                <w:sz w:val="16"/>
                <w:szCs w:val="16"/>
                <w:lang w:eastAsia="en-US"/>
              </w:rPr>
            </w:pPr>
            <w:r w:rsidRPr="00974F0A">
              <w:rPr>
                <w:rFonts w:eastAsia="Calibri"/>
                <w:sz w:val="16"/>
                <w:szCs w:val="16"/>
                <w:lang w:eastAsia="en-US"/>
              </w:rPr>
              <w:t>Показатель</w:t>
            </w:r>
          </w:p>
        </w:tc>
        <w:tc>
          <w:tcPr>
            <w:tcW w:w="841" w:type="dxa"/>
          </w:tcPr>
          <w:p w:rsidR="004346B1" w:rsidRPr="00974F0A" w:rsidRDefault="004346B1" w:rsidP="009B661A">
            <w:pPr>
              <w:spacing w:after="1"/>
              <w:jc w:val="center"/>
              <w:rPr>
                <w:rFonts w:eastAsia="Calibri"/>
                <w:sz w:val="16"/>
                <w:szCs w:val="16"/>
                <w:lang w:eastAsia="en-US"/>
              </w:rPr>
            </w:pPr>
            <w:r w:rsidRPr="00974F0A">
              <w:rPr>
                <w:rFonts w:eastAsia="Calibri"/>
                <w:sz w:val="16"/>
                <w:szCs w:val="16"/>
                <w:lang w:eastAsia="en-US"/>
              </w:rPr>
              <w:t>Вес показателя</w:t>
            </w:r>
          </w:p>
        </w:tc>
        <w:tc>
          <w:tcPr>
            <w:tcW w:w="435" w:type="dxa"/>
          </w:tcPr>
          <w:p w:rsidR="004346B1" w:rsidRPr="00974F0A" w:rsidRDefault="004346B1" w:rsidP="009B661A">
            <w:pPr>
              <w:spacing w:after="1"/>
              <w:jc w:val="center"/>
              <w:rPr>
                <w:rFonts w:eastAsia="Calibri"/>
                <w:sz w:val="16"/>
                <w:szCs w:val="16"/>
                <w:lang w:eastAsia="en-US"/>
              </w:rPr>
            </w:pPr>
            <w:r w:rsidRPr="00974F0A">
              <w:rPr>
                <w:rFonts w:eastAsia="Calibri"/>
                <w:sz w:val="16"/>
                <w:szCs w:val="16"/>
                <w:lang w:eastAsia="en-US"/>
              </w:rPr>
              <w:t>Наименование показателя</w:t>
            </w:r>
          </w:p>
        </w:tc>
        <w:tc>
          <w:tcPr>
            <w:tcW w:w="708" w:type="dxa"/>
          </w:tcPr>
          <w:p w:rsidR="004346B1" w:rsidRPr="00974F0A" w:rsidRDefault="004346B1" w:rsidP="009B661A">
            <w:pPr>
              <w:spacing w:after="1"/>
              <w:jc w:val="center"/>
              <w:rPr>
                <w:rFonts w:eastAsia="Calibri"/>
                <w:sz w:val="16"/>
                <w:szCs w:val="16"/>
                <w:lang w:eastAsia="en-US"/>
              </w:rPr>
            </w:pPr>
            <w:r w:rsidRPr="00974F0A">
              <w:rPr>
                <w:rFonts w:eastAsia="Calibri"/>
                <w:sz w:val="16"/>
                <w:szCs w:val="16"/>
                <w:lang w:eastAsia="en-US"/>
              </w:rPr>
              <w:t>Расчет показателей готовности (формула)</w:t>
            </w:r>
          </w:p>
        </w:tc>
        <w:tc>
          <w:tcPr>
            <w:tcW w:w="851" w:type="dxa"/>
          </w:tcPr>
          <w:p w:rsidR="004346B1" w:rsidRPr="00974F0A" w:rsidRDefault="004346B1" w:rsidP="009B661A">
            <w:pPr>
              <w:spacing w:after="1"/>
              <w:jc w:val="center"/>
              <w:rPr>
                <w:rFonts w:eastAsia="Calibri"/>
                <w:sz w:val="16"/>
                <w:szCs w:val="16"/>
                <w:lang w:eastAsia="en-US"/>
              </w:rPr>
            </w:pPr>
            <w:r w:rsidRPr="00974F0A">
              <w:rPr>
                <w:rFonts w:eastAsia="Calibri"/>
                <w:sz w:val="16"/>
                <w:szCs w:val="16"/>
                <w:lang w:eastAsia="en-US"/>
              </w:rPr>
              <w:t>Значение (заполняется комиссией)</w:t>
            </w:r>
          </w:p>
        </w:tc>
        <w:tc>
          <w:tcPr>
            <w:tcW w:w="709" w:type="dxa"/>
          </w:tcPr>
          <w:p w:rsidR="004346B1" w:rsidRPr="00974F0A" w:rsidRDefault="004346B1" w:rsidP="009B661A">
            <w:pPr>
              <w:spacing w:after="1"/>
              <w:jc w:val="center"/>
              <w:rPr>
                <w:rFonts w:eastAsia="Calibri"/>
                <w:sz w:val="16"/>
                <w:szCs w:val="16"/>
                <w:lang w:eastAsia="en-US"/>
              </w:rPr>
            </w:pPr>
            <w:r w:rsidRPr="00974F0A">
              <w:rPr>
                <w:rFonts w:eastAsia="Calibri"/>
                <w:sz w:val="16"/>
                <w:szCs w:val="16"/>
                <w:lang w:eastAsia="en-US"/>
              </w:rPr>
              <w:t>Замечание (в случае наличия, с указанием сроков устранения)</w:t>
            </w:r>
          </w:p>
        </w:tc>
      </w:tr>
      <w:tr w:rsidR="004346B1" w:rsidRPr="00974F0A" w:rsidTr="009B661A">
        <w:tc>
          <w:tcPr>
            <w:tcW w:w="418" w:type="dxa"/>
          </w:tcPr>
          <w:p w:rsidR="004346B1" w:rsidRPr="00974F0A" w:rsidRDefault="004346B1" w:rsidP="009B661A">
            <w:pPr>
              <w:spacing w:after="1"/>
              <w:rPr>
                <w:rFonts w:eastAsia="Calibri"/>
                <w:sz w:val="16"/>
                <w:szCs w:val="16"/>
                <w:lang w:eastAsia="en-US"/>
              </w:rPr>
            </w:pPr>
          </w:p>
        </w:tc>
        <w:tc>
          <w:tcPr>
            <w:tcW w:w="1852" w:type="dxa"/>
          </w:tcPr>
          <w:p w:rsidR="004346B1" w:rsidRPr="00974F0A" w:rsidRDefault="004346B1" w:rsidP="009B661A">
            <w:pPr>
              <w:spacing w:after="1"/>
              <w:rPr>
                <w:rFonts w:eastAsia="Calibri"/>
                <w:sz w:val="16"/>
                <w:szCs w:val="16"/>
                <w:lang w:eastAsia="en-US"/>
              </w:rPr>
            </w:pPr>
          </w:p>
        </w:tc>
        <w:tc>
          <w:tcPr>
            <w:tcW w:w="2490" w:type="dxa"/>
          </w:tcPr>
          <w:p w:rsidR="004346B1" w:rsidRPr="00974F0A" w:rsidRDefault="004346B1" w:rsidP="009B661A">
            <w:pPr>
              <w:spacing w:after="1"/>
              <w:rPr>
                <w:rFonts w:eastAsia="Calibri"/>
                <w:sz w:val="16"/>
                <w:szCs w:val="16"/>
                <w:lang w:eastAsia="en-US"/>
              </w:rPr>
            </w:pPr>
          </w:p>
        </w:tc>
        <w:tc>
          <w:tcPr>
            <w:tcW w:w="3463" w:type="dxa"/>
            <w:gridSpan w:val="3"/>
            <w:vAlign w:val="center"/>
          </w:tcPr>
          <w:p w:rsidR="004346B1" w:rsidRPr="00974F0A" w:rsidRDefault="004346B1" w:rsidP="009B661A">
            <w:pPr>
              <w:spacing w:after="1"/>
              <w:jc w:val="right"/>
              <w:rPr>
                <w:rFonts w:eastAsia="Calibri"/>
                <w:sz w:val="16"/>
                <w:szCs w:val="16"/>
                <w:lang w:eastAsia="en-US"/>
              </w:rPr>
            </w:pPr>
            <w:r w:rsidRPr="00974F0A">
              <w:rPr>
                <w:rFonts w:eastAsia="Calibri"/>
                <w:sz w:val="16"/>
                <w:szCs w:val="16"/>
                <w:lang w:eastAsia="en-US"/>
              </w:rPr>
              <w:t>ИНДЕКС ГОТОВНОСТИ</w:t>
            </w:r>
          </w:p>
        </w:tc>
        <w:tc>
          <w:tcPr>
            <w:tcW w:w="708" w:type="dxa"/>
          </w:tcPr>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И</w:t>
            </w:r>
            <w:r w:rsidRPr="00974F0A">
              <w:rPr>
                <w:rFonts w:eastAsia="Calibri"/>
                <w:sz w:val="16"/>
                <w:szCs w:val="16"/>
                <w:vertAlign w:val="subscript"/>
                <w:lang w:eastAsia="en-US"/>
              </w:rPr>
              <w:t>тсо</w:t>
            </w:r>
            <w:proofErr w:type="spellEnd"/>
            <w:r w:rsidRPr="00974F0A">
              <w:rPr>
                <w:rFonts w:eastAsia="Calibri"/>
                <w:sz w:val="16"/>
                <w:szCs w:val="16"/>
                <w:lang w:eastAsia="en-US"/>
              </w:rPr>
              <w:t xml:space="preserve"> =</w:t>
            </w:r>
          </w:p>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закон</w:t>
            </w:r>
            <w:proofErr w:type="spellEnd"/>
            <w:r w:rsidRPr="00974F0A">
              <w:rPr>
                <w:rFonts w:eastAsia="Calibri"/>
                <w:sz w:val="16"/>
                <w:szCs w:val="16"/>
                <w:vertAlign w:val="subscript"/>
                <w:lang w:eastAsia="en-US"/>
              </w:rPr>
              <w:t xml:space="preserve"> о </w:t>
            </w:r>
            <w:proofErr w:type="spellStart"/>
            <w:r w:rsidRPr="00974F0A">
              <w:rPr>
                <w:rFonts w:eastAsia="Calibri"/>
                <w:sz w:val="16"/>
                <w:szCs w:val="16"/>
                <w:vertAlign w:val="subscript"/>
                <w:lang w:eastAsia="en-US"/>
              </w:rPr>
              <w:t>тепл</w:t>
            </w:r>
            <w:proofErr w:type="spellEnd"/>
            <w:r w:rsidRPr="00974F0A">
              <w:rPr>
                <w:rFonts w:eastAsia="Calibri"/>
                <w:sz w:val="16"/>
                <w:szCs w:val="16"/>
                <w:lang w:eastAsia="en-US"/>
              </w:rPr>
              <w:t xml:space="preserve"> * 0,9 +</w:t>
            </w:r>
          </w:p>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предп</w:t>
            </w:r>
            <w:proofErr w:type="spellEnd"/>
            <w:r w:rsidRPr="00974F0A">
              <w:rPr>
                <w:rFonts w:eastAsia="Calibri"/>
                <w:sz w:val="16"/>
                <w:szCs w:val="16"/>
                <w:lang w:eastAsia="en-US"/>
              </w:rPr>
              <w:t xml:space="preserve"> * 0,05 +</w:t>
            </w:r>
          </w:p>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план</w:t>
            </w:r>
            <w:proofErr w:type="spellEnd"/>
            <w:r w:rsidRPr="00974F0A">
              <w:rPr>
                <w:rFonts w:eastAsia="Calibri"/>
                <w:sz w:val="16"/>
                <w:szCs w:val="16"/>
                <w:lang w:eastAsia="en-US"/>
              </w:rPr>
              <w:t xml:space="preserve"> * 0,05</w:t>
            </w:r>
          </w:p>
        </w:tc>
        <w:tc>
          <w:tcPr>
            <w:tcW w:w="851" w:type="dxa"/>
          </w:tcPr>
          <w:p w:rsidR="004346B1" w:rsidRPr="00974F0A" w:rsidRDefault="004346B1" w:rsidP="009B661A">
            <w:pPr>
              <w:spacing w:after="1"/>
              <w:rPr>
                <w:rFonts w:eastAsia="Calibri"/>
                <w:sz w:val="16"/>
                <w:szCs w:val="16"/>
                <w:lang w:eastAsia="en-US"/>
              </w:rPr>
            </w:pPr>
          </w:p>
        </w:tc>
        <w:tc>
          <w:tcPr>
            <w:tcW w:w="709" w:type="dxa"/>
          </w:tcPr>
          <w:p w:rsidR="004346B1" w:rsidRPr="00974F0A" w:rsidRDefault="004346B1" w:rsidP="009B661A">
            <w:pPr>
              <w:spacing w:after="1"/>
              <w:rPr>
                <w:rFonts w:eastAsia="Calibri"/>
                <w:sz w:val="16"/>
                <w:szCs w:val="16"/>
                <w:lang w:eastAsia="en-US"/>
              </w:rPr>
            </w:pPr>
          </w:p>
        </w:tc>
      </w:tr>
      <w:tr w:rsidR="004346B1" w:rsidRPr="00974F0A" w:rsidTr="009B661A">
        <w:tc>
          <w:tcPr>
            <w:tcW w:w="41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1</w:t>
            </w:r>
          </w:p>
        </w:tc>
        <w:tc>
          <w:tcPr>
            <w:tcW w:w="1852"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 xml:space="preserve">Выполнить требования, установленные </w:t>
            </w:r>
            <w:hyperlink r:id="rId5">
              <w:r w:rsidRPr="00974F0A">
                <w:rPr>
                  <w:rFonts w:eastAsia="Calibri"/>
                  <w:sz w:val="16"/>
                  <w:szCs w:val="16"/>
                  <w:lang w:eastAsia="en-US"/>
                </w:rPr>
                <w:t>частью 4 статьи 20</w:t>
              </w:r>
            </w:hyperlink>
            <w:r w:rsidRPr="00974F0A">
              <w:rPr>
                <w:rFonts w:eastAsia="Calibri"/>
                <w:sz w:val="16"/>
                <w:szCs w:val="16"/>
                <w:lang w:eastAsia="en-US"/>
              </w:rPr>
              <w:t xml:space="preserve"> Федерального закона от 27 июля 2010 г. N 190-ФЗ "О теплоснабжении" (далее - Федеральный закон о теплоснабжении) (</w:t>
            </w:r>
            <w:hyperlink r:id="rId6">
              <w:r w:rsidRPr="00974F0A">
                <w:rPr>
                  <w:rFonts w:eastAsia="Calibri"/>
                  <w:sz w:val="16"/>
                  <w:szCs w:val="16"/>
                  <w:lang w:eastAsia="en-US"/>
                </w:rPr>
                <w:t>подпункт 9.1 пункта 9</w:t>
              </w:r>
            </w:hyperlink>
            <w:r w:rsidRPr="00974F0A">
              <w:rPr>
                <w:rFonts w:eastAsia="Calibri"/>
                <w:sz w:val="16"/>
                <w:szCs w:val="16"/>
                <w:lang w:eastAsia="en-US"/>
              </w:rPr>
              <w:t xml:space="preserve"> Правил обеспечения готовности к отопительному периоду, утвержденных приказом Минэнерго России от 13 ноября 2024 г. N 2234 (далее - Правила):</w:t>
            </w:r>
          </w:p>
        </w:tc>
        <w:tc>
          <w:tcPr>
            <w:tcW w:w="2490"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w:t>
            </w:r>
          </w:p>
        </w:tc>
        <w:tc>
          <w:tcPr>
            <w:tcW w:w="2187"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 xml:space="preserve">Показатель выполнения требований Федерального </w:t>
            </w:r>
            <w:hyperlink r:id="rId7">
              <w:r w:rsidRPr="00974F0A">
                <w:rPr>
                  <w:rFonts w:eastAsia="Calibri"/>
                  <w:sz w:val="16"/>
                  <w:szCs w:val="16"/>
                  <w:lang w:eastAsia="en-US"/>
                </w:rPr>
                <w:t>закона</w:t>
              </w:r>
            </w:hyperlink>
            <w:r w:rsidRPr="00974F0A">
              <w:rPr>
                <w:rFonts w:eastAsia="Calibri"/>
                <w:sz w:val="16"/>
                <w:szCs w:val="16"/>
                <w:lang w:eastAsia="en-US"/>
              </w:rPr>
              <w:t xml:space="preserve"> о теплоснабжении</w:t>
            </w:r>
          </w:p>
        </w:tc>
        <w:tc>
          <w:tcPr>
            <w:tcW w:w="841"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0,9</w:t>
            </w:r>
          </w:p>
        </w:tc>
        <w:tc>
          <w:tcPr>
            <w:tcW w:w="435" w:type="dxa"/>
          </w:tcPr>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закон</w:t>
            </w:r>
            <w:proofErr w:type="spellEnd"/>
            <w:r w:rsidRPr="00974F0A">
              <w:rPr>
                <w:rFonts w:eastAsia="Calibri"/>
                <w:sz w:val="16"/>
                <w:szCs w:val="16"/>
                <w:vertAlign w:val="subscript"/>
                <w:lang w:eastAsia="en-US"/>
              </w:rPr>
              <w:t xml:space="preserve"> о </w:t>
            </w:r>
            <w:proofErr w:type="spellStart"/>
            <w:r w:rsidRPr="00974F0A">
              <w:rPr>
                <w:rFonts w:eastAsia="Calibri"/>
                <w:sz w:val="16"/>
                <w:szCs w:val="16"/>
                <w:vertAlign w:val="subscript"/>
                <w:lang w:eastAsia="en-US"/>
              </w:rPr>
              <w:t>тепл</w:t>
            </w:r>
            <w:proofErr w:type="spellEnd"/>
          </w:p>
        </w:tc>
        <w:tc>
          <w:tcPr>
            <w:tcW w:w="708" w:type="dxa"/>
          </w:tcPr>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закон</w:t>
            </w:r>
            <w:proofErr w:type="spellEnd"/>
            <w:r w:rsidRPr="00974F0A">
              <w:rPr>
                <w:rFonts w:eastAsia="Calibri"/>
                <w:sz w:val="16"/>
                <w:szCs w:val="16"/>
                <w:vertAlign w:val="subscript"/>
                <w:lang w:eastAsia="en-US"/>
              </w:rPr>
              <w:t xml:space="preserve"> о </w:t>
            </w:r>
            <w:proofErr w:type="spellStart"/>
            <w:r w:rsidRPr="00974F0A">
              <w:rPr>
                <w:rFonts w:eastAsia="Calibri"/>
                <w:sz w:val="16"/>
                <w:szCs w:val="16"/>
                <w:vertAlign w:val="subscript"/>
                <w:lang w:eastAsia="en-US"/>
              </w:rPr>
              <w:t>тепл</w:t>
            </w:r>
            <w:proofErr w:type="spellEnd"/>
            <w:r w:rsidRPr="00974F0A">
              <w:rPr>
                <w:rFonts w:eastAsia="Calibri"/>
                <w:sz w:val="16"/>
                <w:szCs w:val="16"/>
                <w:lang w:eastAsia="en-US"/>
              </w:rPr>
              <w:t xml:space="preserve"> =</w:t>
            </w:r>
          </w:p>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функ</w:t>
            </w:r>
            <w:proofErr w:type="spellEnd"/>
            <w:r w:rsidRPr="00974F0A">
              <w:rPr>
                <w:rFonts w:eastAsia="Calibri"/>
                <w:sz w:val="16"/>
                <w:szCs w:val="16"/>
                <w:lang w:eastAsia="en-US"/>
              </w:rPr>
              <w:t xml:space="preserve"> * 0,05 +</w:t>
            </w:r>
          </w:p>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режим.налад</w:t>
            </w:r>
            <w:proofErr w:type="spellEnd"/>
            <w:r w:rsidRPr="00974F0A">
              <w:rPr>
                <w:rFonts w:eastAsia="Calibri"/>
                <w:sz w:val="16"/>
                <w:szCs w:val="16"/>
                <w:lang w:eastAsia="en-US"/>
              </w:rPr>
              <w:t xml:space="preserve"> * 0,01 + </w:t>
            </w:r>
            <w:proofErr w:type="spellStart"/>
            <w:r w:rsidRPr="00974F0A">
              <w:rPr>
                <w:rFonts w:eastAsia="Calibri"/>
                <w:sz w:val="16"/>
                <w:szCs w:val="16"/>
                <w:lang w:eastAsia="en-US"/>
              </w:rPr>
              <w:t>К</w:t>
            </w:r>
            <w:r w:rsidRPr="00974F0A">
              <w:rPr>
                <w:rFonts w:eastAsia="Calibri"/>
                <w:sz w:val="16"/>
                <w:szCs w:val="16"/>
                <w:vertAlign w:val="subscript"/>
                <w:lang w:eastAsia="en-US"/>
              </w:rPr>
              <w:t>качест</w:t>
            </w:r>
            <w:proofErr w:type="spellEnd"/>
            <w:r w:rsidRPr="00974F0A">
              <w:rPr>
                <w:rFonts w:eastAsia="Calibri"/>
                <w:sz w:val="16"/>
                <w:szCs w:val="16"/>
                <w:lang w:eastAsia="en-US"/>
              </w:rPr>
              <w:t xml:space="preserve"> * 0,01 +</w:t>
            </w:r>
          </w:p>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коммучет</w:t>
            </w:r>
            <w:proofErr w:type="spellEnd"/>
            <w:r w:rsidRPr="00974F0A">
              <w:rPr>
                <w:rFonts w:eastAsia="Calibri"/>
                <w:sz w:val="16"/>
                <w:szCs w:val="16"/>
                <w:lang w:eastAsia="en-US"/>
              </w:rPr>
              <w:t xml:space="preserve"> * 0,01 +</w:t>
            </w:r>
          </w:p>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кач.строит</w:t>
            </w:r>
            <w:proofErr w:type="spellEnd"/>
            <w:r w:rsidRPr="00974F0A">
              <w:rPr>
                <w:rFonts w:eastAsia="Calibri"/>
                <w:sz w:val="16"/>
                <w:szCs w:val="16"/>
                <w:lang w:eastAsia="en-US"/>
              </w:rPr>
              <w:t xml:space="preserve"> * 0,25 +</w:t>
            </w:r>
          </w:p>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надеж</w:t>
            </w:r>
            <w:proofErr w:type="spellEnd"/>
            <w:r w:rsidRPr="00974F0A">
              <w:rPr>
                <w:rFonts w:eastAsia="Calibri"/>
                <w:sz w:val="16"/>
                <w:szCs w:val="16"/>
                <w:lang w:eastAsia="en-US"/>
              </w:rPr>
              <w:t xml:space="preserve"> * 0,65 +</w:t>
            </w:r>
          </w:p>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резерв</w:t>
            </w:r>
            <w:proofErr w:type="spellEnd"/>
            <w:r w:rsidRPr="00974F0A">
              <w:rPr>
                <w:rFonts w:eastAsia="Calibri"/>
                <w:sz w:val="16"/>
                <w:szCs w:val="16"/>
                <w:lang w:eastAsia="en-US"/>
              </w:rPr>
              <w:t xml:space="preserve"> * 0,01 +</w:t>
            </w:r>
          </w:p>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порядок</w:t>
            </w:r>
            <w:proofErr w:type="spellEnd"/>
            <w:r w:rsidRPr="00974F0A">
              <w:rPr>
                <w:rFonts w:eastAsia="Calibri"/>
                <w:sz w:val="16"/>
                <w:szCs w:val="16"/>
                <w:lang w:eastAsia="en-US"/>
              </w:rPr>
              <w:t xml:space="preserve"> * 0,01</w:t>
            </w:r>
          </w:p>
        </w:tc>
        <w:tc>
          <w:tcPr>
            <w:tcW w:w="851" w:type="dxa"/>
          </w:tcPr>
          <w:p w:rsidR="004346B1" w:rsidRPr="00974F0A" w:rsidRDefault="004346B1" w:rsidP="009B661A">
            <w:pPr>
              <w:spacing w:after="1"/>
              <w:rPr>
                <w:rFonts w:eastAsia="Calibri"/>
                <w:sz w:val="16"/>
                <w:szCs w:val="16"/>
                <w:lang w:eastAsia="en-US"/>
              </w:rPr>
            </w:pPr>
          </w:p>
        </w:tc>
        <w:tc>
          <w:tcPr>
            <w:tcW w:w="709" w:type="dxa"/>
          </w:tcPr>
          <w:p w:rsidR="004346B1" w:rsidRPr="00974F0A" w:rsidRDefault="004346B1" w:rsidP="009B661A">
            <w:pPr>
              <w:spacing w:after="1"/>
              <w:rPr>
                <w:rFonts w:eastAsia="Calibri"/>
                <w:sz w:val="16"/>
                <w:szCs w:val="16"/>
                <w:lang w:eastAsia="en-US"/>
              </w:rPr>
            </w:pPr>
          </w:p>
        </w:tc>
      </w:tr>
      <w:tr w:rsidR="004346B1" w:rsidRPr="00974F0A" w:rsidTr="009B661A">
        <w:tc>
          <w:tcPr>
            <w:tcW w:w="41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1.1</w:t>
            </w:r>
          </w:p>
        </w:tc>
        <w:tc>
          <w:tcPr>
            <w:tcW w:w="1852" w:type="dxa"/>
            <w:vMerge w:val="restart"/>
            <w:tcBorders>
              <w:bottom w:val="nil"/>
            </w:tcBorders>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Обеспечивать функционирование эксплуатационной, диспетчерской и аварийной служб (</w:t>
            </w:r>
            <w:hyperlink r:id="rId8">
              <w:r w:rsidRPr="00974F0A">
                <w:rPr>
                  <w:rFonts w:eastAsia="Calibri"/>
                  <w:sz w:val="16"/>
                  <w:szCs w:val="16"/>
                  <w:lang w:eastAsia="en-US"/>
                </w:rPr>
                <w:t>пункт 1 части 4 статьи 20</w:t>
              </w:r>
            </w:hyperlink>
            <w:r w:rsidRPr="00974F0A">
              <w:rPr>
                <w:rFonts w:eastAsia="Calibri"/>
                <w:sz w:val="16"/>
                <w:szCs w:val="16"/>
                <w:lang w:eastAsia="en-US"/>
              </w:rPr>
              <w:t xml:space="preserve"> Федерального закона о теплоснабжении)</w:t>
            </w:r>
          </w:p>
        </w:tc>
        <w:tc>
          <w:tcPr>
            <w:tcW w:w="2490"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 xml:space="preserve">Документы, предусмотренные </w:t>
            </w:r>
            <w:hyperlink r:id="rId9">
              <w:r w:rsidRPr="00974F0A">
                <w:rPr>
                  <w:rFonts w:eastAsia="Calibri"/>
                  <w:sz w:val="16"/>
                  <w:szCs w:val="16"/>
                  <w:lang w:eastAsia="en-US"/>
                </w:rPr>
                <w:t>подпунктами 9.3.1</w:t>
              </w:r>
            </w:hyperlink>
            <w:r w:rsidRPr="00974F0A">
              <w:rPr>
                <w:rFonts w:eastAsia="Calibri"/>
                <w:sz w:val="16"/>
                <w:szCs w:val="16"/>
                <w:lang w:eastAsia="en-US"/>
              </w:rPr>
              <w:t xml:space="preserve"> - </w:t>
            </w:r>
            <w:hyperlink r:id="rId10">
              <w:r w:rsidRPr="00974F0A">
                <w:rPr>
                  <w:rFonts w:eastAsia="Calibri"/>
                  <w:sz w:val="16"/>
                  <w:szCs w:val="16"/>
                  <w:lang w:eastAsia="en-US"/>
                </w:rPr>
                <w:t>9.3.8 пункта 9</w:t>
              </w:r>
            </w:hyperlink>
            <w:r w:rsidRPr="00974F0A">
              <w:rPr>
                <w:rFonts w:eastAsia="Calibri"/>
                <w:sz w:val="16"/>
                <w:szCs w:val="16"/>
                <w:lang w:eastAsia="en-US"/>
              </w:rPr>
              <w:t xml:space="preserve"> Правил</w:t>
            </w:r>
          </w:p>
        </w:tc>
        <w:tc>
          <w:tcPr>
            <w:tcW w:w="2187"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Показатель обеспечения функционирования эксплуатационной, диспетчерской и аварийной служб</w:t>
            </w:r>
          </w:p>
        </w:tc>
        <w:tc>
          <w:tcPr>
            <w:tcW w:w="841"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0,05</w:t>
            </w:r>
          </w:p>
        </w:tc>
        <w:tc>
          <w:tcPr>
            <w:tcW w:w="435" w:type="dxa"/>
          </w:tcPr>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функц</w:t>
            </w:r>
            <w:proofErr w:type="spellEnd"/>
          </w:p>
        </w:tc>
        <w:tc>
          <w:tcPr>
            <w:tcW w:w="708" w:type="dxa"/>
          </w:tcPr>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функц</w:t>
            </w:r>
            <w:proofErr w:type="spellEnd"/>
            <w:r w:rsidRPr="00974F0A">
              <w:rPr>
                <w:rFonts w:eastAsia="Calibri"/>
                <w:sz w:val="16"/>
                <w:szCs w:val="16"/>
                <w:lang w:eastAsia="en-US"/>
              </w:rPr>
              <w:t xml:space="preserve"> =</w:t>
            </w:r>
          </w:p>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шт</w:t>
            </w:r>
            <w:proofErr w:type="spellEnd"/>
            <w:r w:rsidRPr="00974F0A">
              <w:rPr>
                <w:rFonts w:eastAsia="Calibri"/>
                <w:sz w:val="16"/>
                <w:szCs w:val="16"/>
                <w:lang w:eastAsia="en-US"/>
              </w:rPr>
              <w:t xml:space="preserve"> * 0,1 +</w:t>
            </w:r>
          </w:p>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согл</w:t>
            </w:r>
            <w:proofErr w:type="spellEnd"/>
            <w:r w:rsidRPr="00974F0A">
              <w:rPr>
                <w:rFonts w:eastAsia="Calibri"/>
                <w:sz w:val="16"/>
                <w:szCs w:val="16"/>
                <w:lang w:eastAsia="en-US"/>
              </w:rPr>
              <w:t xml:space="preserve"> * 0,1 +</w:t>
            </w:r>
          </w:p>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дисп</w:t>
            </w:r>
            <w:proofErr w:type="spellEnd"/>
            <w:r w:rsidRPr="00974F0A">
              <w:rPr>
                <w:rFonts w:eastAsia="Calibri"/>
                <w:sz w:val="16"/>
                <w:szCs w:val="16"/>
                <w:lang w:eastAsia="en-US"/>
              </w:rPr>
              <w:t xml:space="preserve"> * 0,1 +</w:t>
            </w:r>
          </w:p>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перечень</w:t>
            </w:r>
            <w:proofErr w:type="spellEnd"/>
            <w:r w:rsidRPr="00974F0A">
              <w:rPr>
                <w:rFonts w:eastAsia="Calibri"/>
                <w:sz w:val="16"/>
                <w:szCs w:val="16"/>
                <w:lang w:eastAsia="en-US"/>
              </w:rPr>
              <w:t xml:space="preserve"> * 0,1 +</w:t>
            </w:r>
          </w:p>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эксп</w:t>
            </w:r>
            <w:proofErr w:type="spellEnd"/>
            <w:r w:rsidRPr="00974F0A">
              <w:rPr>
                <w:rFonts w:eastAsia="Calibri"/>
                <w:sz w:val="16"/>
                <w:szCs w:val="16"/>
                <w:vertAlign w:val="subscript"/>
                <w:lang w:eastAsia="en-US"/>
              </w:rPr>
              <w:t>/</w:t>
            </w:r>
            <w:proofErr w:type="spellStart"/>
            <w:proofErr w:type="gramStart"/>
            <w:r w:rsidRPr="00974F0A">
              <w:rPr>
                <w:rFonts w:eastAsia="Calibri"/>
                <w:sz w:val="16"/>
                <w:szCs w:val="16"/>
                <w:vertAlign w:val="subscript"/>
                <w:lang w:eastAsia="en-US"/>
              </w:rPr>
              <w:t>произв.инстр</w:t>
            </w:r>
            <w:proofErr w:type="spellEnd"/>
            <w:proofErr w:type="gramEnd"/>
            <w:r w:rsidRPr="00974F0A">
              <w:rPr>
                <w:rFonts w:eastAsia="Calibri"/>
                <w:sz w:val="16"/>
                <w:szCs w:val="16"/>
                <w:lang w:eastAsia="en-US"/>
              </w:rPr>
              <w:t xml:space="preserve"> * 0,1 +</w:t>
            </w:r>
          </w:p>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знаний</w:t>
            </w:r>
            <w:proofErr w:type="spellEnd"/>
            <w:r w:rsidRPr="00974F0A">
              <w:rPr>
                <w:rFonts w:eastAsia="Calibri"/>
                <w:sz w:val="16"/>
                <w:szCs w:val="16"/>
                <w:lang w:eastAsia="en-US"/>
              </w:rPr>
              <w:t xml:space="preserve"> * 0,1 +</w:t>
            </w:r>
          </w:p>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обуч</w:t>
            </w:r>
            <w:proofErr w:type="spellEnd"/>
            <w:r w:rsidRPr="00974F0A">
              <w:rPr>
                <w:rFonts w:eastAsia="Calibri"/>
                <w:sz w:val="16"/>
                <w:szCs w:val="16"/>
                <w:lang w:eastAsia="en-US"/>
              </w:rPr>
              <w:t xml:space="preserve"> * 0,1 +</w:t>
            </w:r>
          </w:p>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отв</w:t>
            </w:r>
            <w:proofErr w:type="spellEnd"/>
            <w:r w:rsidRPr="00974F0A">
              <w:rPr>
                <w:rFonts w:eastAsia="Calibri"/>
                <w:sz w:val="16"/>
                <w:szCs w:val="16"/>
                <w:lang w:eastAsia="en-US"/>
              </w:rPr>
              <w:t xml:space="preserve"> * 0,1 +</w:t>
            </w:r>
          </w:p>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охр.труда</w:t>
            </w:r>
            <w:proofErr w:type="spellEnd"/>
            <w:r w:rsidRPr="00974F0A">
              <w:rPr>
                <w:rFonts w:eastAsia="Calibri"/>
                <w:sz w:val="16"/>
                <w:szCs w:val="16"/>
                <w:lang w:eastAsia="en-US"/>
              </w:rPr>
              <w:t xml:space="preserve"> * 0,1 +</w:t>
            </w:r>
          </w:p>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трен</w:t>
            </w:r>
            <w:proofErr w:type="spellEnd"/>
            <w:r w:rsidRPr="00974F0A">
              <w:rPr>
                <w:rFonts w:eastAsia="Calibri"/>
                <w:sz w:val="16"/>
                <w:szCs w:val="16"/>
                <w:lang w:eastAsia="en-US"/>
              </w:rPr>
              <w:t xml:space="preserve"> * 0,1</w:t>
            </w:r>
          </w:p>
        </w:tc>
        <w:tc>
          <w:tcPr>
            <w:tcW w:w="851" w:type="dxa"/>
          </w:tcPr>
          <w:p w:rsidR="004346B1" w:rsidRPr="00974F0A" w:rsidRDefault="004346B1" w:rsidP="009B661A">
            <w:pPr>
              <w:spacing w:after="1"/>
              <w:rPr>
                <w:rFonts w:eastAsia="Calibri"/>
                <w:sz w:val="16"/>
                <w:szCs w:val="16"/>
                <w:lang w:eastAsia="en-US"/>
              </w:rPr>
            </w:pPr>
          </w:p>
        </w:tc>
        <w:tc>
          <w:tcPr>
            <w:tcW w:w="709" w:type="dxa"/>
          </w:tcPr>
          <w:p w:rsidR="004346B1" w:rsidRPr="00974F0A" w:rsidRDefault="004346B1" w:rsidP="009B661A">
            <w:pPr>
              <w:spacing w:after="1"/>
              <w:rPr>
                <w:rFonts w:eastAsia="Calibri"/>
                <w:sz w:val="16"/>
                <w:szCs w:val="16"/>
                <w:lang w:eastAsia="en-US"/>
              </w:rPr>
            </w:pPr>
          </w:p>
        </w:tc>
      </w:tr>
      <w:tr w:rsidR="004346B1" w:rsidRPr="00974F0A" w:rsidTr="009B661A">
        <w:tc>
          <w:tcPr>
            <w:tcW w:w="41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1.1.1</w:t>
            </w:r>
          </w:p>
        </w:tc>
        <w:tc>
          <w:tcPr>
            <w:tcW w:w="1852" w:type="dxa"/>
            <w:vMerge/>
            <w:tcBorders>
              <w:bottom w:val="nil"/>
            </w:tcBorders>
          </w:tcPr>
          <w:p w:rsidR="004346B1" w:rsidRPr="00974F0A" w:rsidRDefault="004346B1" w:rsidP="009B661A">
            <w:pPr>
              <w:rPr>
                <w:rFonts w:eastAsia="Calibri"/>
                <w:sz w:val="16"/>
                <w:szCs w:val="16"/>
                <w:lang w:eastAsia="en-US"/>
              </w:rPr>
            </w:pPr>
          </w:p>
        </w:tc>
        <w:tc>
          <w:tcPr>
            <w:tcW w:w="2490"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974F0A">
              <w:rPr>
                <w:rFonts w:eastAsia="Calibri"/>
                <w:sz w:val="16"/>
                <w:szCs w:val="16"/>
                <w:lang w:eastAsia="en-US"/>
              </w:rPr>
              <w:lastRenderedPageBreak/>
              <w:t>энергосервисные</w:t>
            </w:r>
            <w:proofErr w:type="spellEnd"/>
            <w:r w:rsidRPr="00974F0A">
              <w:rPr>
                <w:rFonts w:eastAsia="Calibri"/>
                <w:sz w:val="16"/>
                <w:szCs w:val="16"/>
                <w:lang w:eastAsia="en-US"/>
              </w:rPr>
              <w:t xml:space="preserve"> контракты в случае привлечения специализированных организаций для эксплуатации оборудования (</w:t>
            </w:r>
            <w:hyperlink r:id="rId11">
              <w:r w:rsidRPr="00974F0A">
                <w:rPr>
                  <w:rFonts w:eastAsia="Calibri"/>
                  <w:sz w:val="16"/>
                  <w:szCs w:val="16"/>
                  <w:lang w:eastAsia="en-US"/>
                </w:rPr>
                <w:t>подпункт 9.3.1 пункта 9</w:t>
              </w:r>
            </w:hyperlink>
            <w:r w:rsidRPr="00974F0A">
              <w:rPr>
                <w:rFonts w:eastAsia="Calibri"/>
                <w:sz w:val="16"/>
                <w:szCs w:val="16"/>
                <w:lang w:eastAsia="en-US"/>
              </w:rPr>
              <w:t xml:space="preserve"> Правил)</w:t>
            </w:r>
          </w:p>
        </w:tc>
        <w:tc>
          <w:tcPr>
            <w:tcW w:w="2187"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lastRenderedPageBreak/>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rsidRPr="00974F0A">
              <w:rPr>
                <w:rFonts w:eastAsia="Calibri"/>
                <w:sz w:val="16"/>
                <w:szCs w:val="16"/>
                <w:lang w:eastAsia="en-US"/>
              </w:rPr>
              <w:t>энергосервисных</w:t>
            </w:r>
            <w:proofErr w:type="spellEnd"/>
            <w:r w:rsidRPr="00974F0A">
              <w:rPr>
                <w:rFonts w:eastAsia="Calibri"/>
                <w:sz w:val="16"/>
                <w:szCs w:val="16"/>
                <w:lang w:eastAsia="en-US"/>
              </w:rPr>
              <w:t xml:space="preserve"> контрактов</w:t>
            </w:r>
          </w:p>
        </w:tc>
        <w:tc>
          <w:tcPr>
            <w:tcW w:w="841"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0,1</w:t>
            </w:r>
          </w:p>
        </w:tc>
        <w:tc>
          <w:tcPr>
            <w:tcW w:w="435" w:type="dxa"/>
          </w:tcPr>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шт</w:t>
            </w:r>
            <w:proofErr w:type="spellEnd"/>
          </w:p>
        </w:tc>
        <w:tc>
          <w:tcPr>
            <w:tcW w:w="70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Наличие - 1</w:t>
            </w:r>
          </w:p>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Отсутствие - 0</w:t>
            </w:r>
          </w:p>
        </w:tc>
        <w:tc>
          <w:tcPr>
            <w:tcW w:w="851" w:type="dxa"/>
          </w:tcPr>
          <w:p w:rsidR="004346B1" w:rsidRPr="00974F0A" w:rsidRDefault="004346B1" w:rsidP="009B661A">
            <w:pPr>
              <w:spacing w:after="1"/>
              <w:rPr>
                <w:rFonts w:eastAsia="Calibri"/>
                <w:sz w:val="16"/>
                <w:szCs w:val="16"/>
                <w:lang w:eastAsia="en-US"/>
              </w:rPr>
            </w:pPr>
          </w:p>
        </w:tc>
        <w:tc>
          <w:tcPr>
            <w:tcW w:w="709" w:type="dxa"/>
          </w:tcPr>
          <w:p w:rsidR="004346B1" w:rsidRPr="00974F0A" w:rsidRDefault="004346B1" w:rsidP="009B661A">
            <w:pPr>
              <w:spacing w:after="1"/>
              <w:rPr>
                <w:rFonts w:eastAsia="Calibri"/>
                <w:sz w:val="16"/>
                <w:szCs w:val="16"/>
                <w:lang w:eastAsia="en-US"/>
              </w:rPr>
            </w:pPr>
          </w:p>
        </w:tc>
      </w:tr>
      <w:tr w:rsidR="004346B1" w:rsidRPr="00974F0A" w:rsidTr="009B661A">
        <w:tc>
          <w:tcPr>
            <w:tcW w:w="41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lastRenderedPageBreak/>
              <w:t>1.1.2</w:t>
            </w:r>
          </w:p>
        </w:tc>
        <w:tc>
          <w:tcPr>
            <w:tcW w:w="1852" w:type="dxa"/>
            <w:vMerge/>
            <w:tcBorders>
              <w:bottom w:val="nil"/>
            </w:tcBorders>
          </w:tcPr>
          <w:p w:rsidR="004346B1" w:rsidRPr="00974F0A" w:rsidRDefault="004346B1" w:rsidP="009B661A">
            <w:pPr>
              <w:rPr>
                <w:rFonts w:eastAsia="Calibri"/>
                <w:sz w:val="16"/>
                <w:szCs w:val="16"/>
                <w:lang w:eastAsia="en-US"/>
              </w:rPr>
            </w:pPr>
          </w:p>
        </w:tc>
        <w:tc>
          <w:tcPr>
            <w:tcW w:w="2490" w:type="dxa"/>
            <w:vMerge w:val="restart"/>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 xml:space="preserve">Копия заключенного соглашения об управлении системой теплоснабжения, в соответствии с требованиями </w:t>
            </w:r>
            <w:hyperlink r:id="rId12">
              <w:r w:rsidRPr="00974F0A">
                <w:rPr>
                  <w:rFonts w:eastAsia="Calibri"/>
                  <w:sz w:val="16"/>
                  <w:szCs w:val="16"/>
                  <w:lang w:eastAsia="en-US"/>
                </w:rPr>
                <w:t>Правил</w:t>
              </w:r>
            </w:hyperlink>
            <w:r w:rsidRPr="00974F0A">
              <w:rPr>
                <w:rFonts w:eastAsia="Calibri"/>
                <w:sz w:val="16"/>
                <w:szCs w:val="16"/>
                <w:lang w:eastAsia="en-US"/>
              </w:rPr>
              <w:t xml:space="preserve"> организации теплоснабжения в Российской Федерации, утвержденных постановлением Правительства Российской Федерации от 08 августа 2012 г. N 808 (далее - Правила организации теплоснабжения в Российской Федерации) (</w:t>
            </w:r>
            <w:hyperlink r:id="rId13">
              <w:r w:rsidRPr="00974F0A">
                <w:rPr>
                  <w:rFonts w:eastAsia="Calibri"/>
                  <w:sz w:val="16"/>
                  <w:szCs w:val="16"/>
                  <w:lang w:eastAsia="en-US"/>
                </w:rPr>
                <w:t>подпункт 9.3.2 пункта 9</w:t>
              </w:r>
            </w:hyperlink>
            <w:r w:rsidRPr="00974F0A">
              <w:rPr>
                <w:rFonts w:eastAsia="Calibri"/>
                <w:sz w:val="16"/>
                <w:szCs w:val="16"/>
                <w:lang w:eastAsia="en-US"/>
              </w:rPr>
              <w:t xml:space="preserve"> Правил)</w:t>
            </w:r>
          </w:p>
        </w:tc>
        <w:tc>
          <w:tcPr>
            <w:tcW w:w="2187"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Показатель наличия соглашения об управлении системой теплоснабжения</w:t>
            </w:r>
          </w:p>
        </w:tc>
        <w:tc>
          <w:tcPr>
            <w:tcW w:w="841"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0,1</w:t>
            </w:r>
          </w:p>
        </w:tc>
        <w:tc>
          <w:tcPr>
            <w:tcW w:w="435" w:type="dxa"/>
          </w:tcPr>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согл</w:t>
            </w:r>
            <w:proofErr w:type="spellEnd"/>
          </w:p>
        </w:tc>
        <w:tc>
          <w:tcPr>
            <w:tcW w:w="708" w:type="dxa"/>
          </w:tcPr>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согл</w:t>
            </w:r>
            <w:proofErr w:type="spellEnd"/>
            <w:r w:rsidRPr="00974F0A">
              <w:rPr>
                <w:rFonts w:eastAsia="Calibri"/>
                <w:sz w:val="16"/>
                <w:szCs w:val="16"/>
                <w:lang w:eastAsia="en-US"/>
              </w:rPr>
              <w:t xml:space="preserve"> = </w:t>
            </w:r>
            <w:proofErr w:type="spellStart"/>
            <w:r w:rsidRPr="00974F0A">
              <w:rPr>
                <w:rFonts w:eastAsia="Calibri"/>
                <w:sz w:val="16"/>
                <w:szCs w:val="16"/>
                <w:lang w:eastAsia="en-US"/>
              </w:rPr>
              <w:t>N</w:t>
            </w:r>
            <w:r w:rsidRPr="00974F0A">
              <w:rPr>
                <w:rFonts w:eastAsia="Calibri"/>
                <w:sz w:val="16"/>
                <w:szCs w:val="16"/>
                <w:vertAlign w:val="subscript"/>
                <w:lang w:eastAsia="en-US"/>
              </w:rPr>
              <w:t>согл</w:t>
            </w:r>
            <w:proofErr w:type="spellEnd"/>
            <w:r w:rsidRPr="00974F0A">
              <w:rPr>
                <w:rFonts w:eastAsia="Calibri"/>
                <w:sz w:val="16"/>
                <w:szCs w:val="16"/>
                <w:vertAlign w:val="subscript"/>
                <w:lang w:eastAsia="en-US"/>
              </w:rPr>
              <w:t xml:space="preserve"> / </w:t>
            </w:r>
            <w:proofErr w:type="spellStart"/>
            <w:r w:rsidRPr="00974F0A">
              <w:rPr>
                <w:rFonts w:eastAsia="Calibri"/>
                <w:sz w:val="16"/>
                <w:szCs w:val="16"/>
                <w:vertAlign w:val="subscript"/>
                <w:lang w:eastAsia="en-US"/>
              </w:rPr>
              <w:t>Nвсего</w:t>
            </w:r>
            <w:proofErr w:type="spellEnd"/>
            <w:r w:rsidRPr="00974F0A">
              <w:rPr>
                <w:rFonts w:eastAsia="Calibri"/>
                <w:sz w:val="16"/>
                <w:szCs w:val="16"/>
                <w:vertAlign w:val="subscript"/>
                <w:lang w:eastAsia="en-US"/>
              </w:rPr>
              <w:t xml:space="preserve"> РСО в системе т/</w:t>
            </w:r>
            <w:proofErr w:type="spellStart"/>
            <w:r w:rsidRPr="00974F0A">
              <w:rPr>
                <w:rFonts w:eastAsia="Calibri"/>
                <w:sz w:val="16"/>
                <w:szCs w:val="16"/>
                <w:vertAlign w:val="subscript"/>
                <w:lang w:eastAsia="en-US"/>
              </w:rPr>
              <w:t>сн</w:t>
            </w:r>
            <w:proofErr w:type="spellEnd"/>
          </w:p>
        </w:tc>
        <w:tc>
          <w:tcPr>
            <w:tcW w:w="851" w:type="dxa"/>
          </w:tcPr>
          <w:p w:rsidR="004346B1" w:rsidRPr="00974F0A" w:rsidRDefault="004346B1" w:rsidP="009B661A">
            <w:pPr>
              <w:spacing w:after="1"/>
              <w:rPr>
                <w:rFonts w:eastAsia="Calibri"/>
                <w:sz w:val="16"/>
                <w:szCs w:val="16"/>
                <w:lang w:eastAsia="en-US"/>
              </w:rPr>
            </w:pPr>
          </w:p>
        </w:tc>
        <w:tc>
          <w:tcPr>
            <w:tcW w:w="709" w:type="dxa"/>
          </w:tcPr>
          <w:p w:rsidR="004346B1" w:rsidRPr="00974F0A" w:rsidRDefault="004346B1" w:rsidP="009B661A">
            <w:pPr>
              <w:spacing w:after="1"/>
              <w:rPr>
                <w:rFonts w:eastAsia="Calibri"/>
                <w:sz w:val="16"/>
                <w:szCs w:val="16"/>
                <w:lang w:eastAsia="en-US"/>
              </w:rPr>
            </w:pPr>
          </w:p>
        </w:tc>
      </w:tr>
      <w:tr w:rsidR="004346B1" w:rsidRPr="00974F0A" w:rsidTr="009B661A">
        <w:tc>
          <w:tcPr>
            <w:tcW w:w="41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1.1.2.1</w:t>
            </w:r>
          </w:p>
        </w:tc>
        <w:tc>
          <w:tcPr>
            <w:tcW w:w="1852" w:type="dxa"/>
            <w:vMerge/>
            <w:tcBorders>
              <w:bottom w:val="nil"/>
            </w:tcBorders>
          </w:tcPr>
          <w:p w:rsidR="004346B1" w:rsidRPr="00974F0A" w:rsidRDefault="004346B1" w:rsidP="009B661A">
            <w:pPr>
              <w:rPr>
                <w:rFonts w:eastAsia="Calibri"/>
                <w:sz w:val="16"/>
                <w:szCs w:val="16"/>
                <w:lang w:eastAsia="en-US"/>
              </w:rPr>
            </w:pPr>
          </w:p>
        </w:tc>
        <w:tc>
          <w:tcPr>
            <w:tcW w:w="2490" w:type="dxa"/>
            <w:vMerge/>
          </w:tcPr>
          <w:p w:rsidR="004346B1" w:rsidRPr="00974F0A" w:rsidRDefault="004346B1" w:rsidP="009B661A">
            <w:pPr>
              <w:rPr>
                <w:rFonts w:eastAsia="Calibri"/>
                <w:sz w:val="16"/>
                <w:szCs w:val="16"/>
                <w:lang w:eastAsia="en-US"/>
              </w:rPr>
            </w:pPr>
          </w:p>
        </w:tc>
        <w:tc>
          <w:tcPr>
            <w:tcW w:w="2187"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Количество заключенных соглашений об управлении системой теплоснабжения</w:t>
            </w:r>
          </w:p>
        </w:tc>
        <w:tc>
          <w:tcPr>
            <w:tcW w:w="841"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w:t>
            </w:r>
          </w:p>
        </w:tc>
        <w:tc>
          <w:tcPr>
            <w:tcW w:w="435" w:type="dxa"/>
          </w:tcPr>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N</w:t>
            </w:r>
            <w:r w:rsidRPr="00974F0A">
              <w:rPr>
                <w:rFonts w:eastAsia="Calibri"/>
                <w:sz w:val="16"/>
                <w:szCs w:val="16"/>
                <w:vertAlign w:val="subscript"/>
                <w:lang w:eastAsia="en-US"/>
              </w:rPr>
              <w:t>согл</w:t>
            </w:r>
            <w:proofErr w:type="spellEnd"/>
          </w:p>
        </w:tc>
        <w:tc>
          <w:tcPr>
            <w:tcW w:w="70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Фактическое значение</w:t>
            </w:r>
          </w:p>
        </w:tc>
        <w:tc>
          <w:tcPr>
            <w:tcW w:w="851" w:type="dxa"/>
          </w:tcPr>
          <w:p w:rsidR="004346B1" w:rsidRPr="00974F0A" w:rsidRDefault="004346B1" w:rsidP="009B661A">
            <w:pPr>
              <w:spacing w:after="1"/>
              <w:rPr>
                <w:rFonts w:eastAsia="Calibri"/>
                <w:sz w:val="16"/>
                <w:szCs w:val="16"/>
                <w:lang w:eastAsia="en-US"/>
              </w:rPr>
            </w:pPr>
          </w:p>
        </w:tc>
        <w:tc>
          <w:tcPr>
            <w:tcW w:w="709" w:type="dxa"/>
          </w:tcPr>
          <w:p w:rsidR="004346B1" w:rsidRPr="00974F0A" w:rsidRDefault="004346B1" w:rsidP="009B661A">
            <w:pPr>
              <w:spacing w:after="1"/>
              <w:rPr>
                <w:rFonts w:eastAsia="Calibri"/>
                <w:sz w:val="16"/>
                <w:szCs w:val="16"/>
                <w:lang w:eastAsia="en-US"/>
              </w:rPr>
            </w:pPr>
          </w:p>
        </w:tc>
      </w:tr>
      <w:tr w:rsidR="004346B1" w:rsidRPr="00974F0A" w:rsidTr="009B661A">
        <w:tc>
          <w:tcPr>
            <w:tcW w:w="41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1.1.2.2</w:t>
            </w:r>
          </w:p>
        </w:tc>
        <w:tc>
          <w:tcPr>
            <w:tcW w:w="1852" w:type="dxa"/>
            <w:vMerge/>
            <w:tcBorders>
              <w:bottom w:val="nil"/>
            </w:tcBorders>
          </w:tcPr>
          <w:p w:rsidR="004346B1" w:rsidRPr="00974F0A" w:rsidRDefault="004346B1" w:rsidP="009B661A">
            <w:pPr>
              <w:rPr>
                <w:rFonts w:eastAsia="Calibri"/>
                <w:sz w:val="16"/>
                <w:szCs w:val="16"/>
                <w:lang w:eastAsia="en-US"/>
              </w:rPr>
            </w:pPr>
          </w:p>
        </w:tc>
        <w:tc>
          <w:tcPr>
            <w:tcW w:w="2490" w:type="dxa"/>
            <w:vMerge/>
          </w:tcPr>
          <w:p w:rsidR="004346B1" w:rsidRPr="00974F0A" w:rsidRDefault="004346B1" w:rsidP="009B661A">
            <w:pPr>
              <w:rPr>
                <w:rFonts w:eastAsia="Calibri"/>
                <w:sz w:val="16"/>
                <w:szCs w:val="16"/>
                <w:lang w:eastAsia="en-US"/>
              </w:rPr>
            </w:pPr>
          </w:p>
        </w:tc>
        <w:tc>
          <w:tcPr>
            <w:tcW w:w="2187"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Количество организаций всего в системе теплоснабжения</w:t>
            </w:r>
          </w:p>
        </w:tc>
        <w:tc>
          <w:tcPr>
            <w:tcW w:w="841"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w:t>
            </w:r>
          </w:p>
        </w:tc>
        <w:tc>
          <w:tcPr>
            <w:tcW w:w="435" w:type="dxa"/>
          </w:tcPr>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N</w:t>
            </w:r>
            <w:r w:rsidRPr="00974F0A">
              <w:rPr>
                <w:rFonts w:eastAsia="Calibri"/>
                <w:sz w:val="16"/>
                <w:szCs w:val="16"/>
                <w:vertAlign w:val="subscript"/>
                <w:lang w:eastAsia="en-US"/>
              </w:rPr>
              <w:t>всего</w:t>
            </w:r>
            <w:proofErr w:type="spellEnd"/>
            <w:r w:rsidRPr="00974F0A">
              <w:rPr>
                <w:rFonts w:eastAsia="Calibri"/>
                <w:sz w:val="16"/>
                <w:szCs w:val="16"/>
                <w:vertAlign w:val="subscript"/>
                <w:lang w:eastAsia="en-US"/>
              </w:rPr>
              <w:t xml:space="preserve"> РСО в системе т/</w:t>
            </w:r>
            <w:proofErr w:type="spellStart"/>
            <w:r w:rsidRPr="00974F0A">
              <w:rPr>
                <w:rFonts w:eastAsia="Calibri"/>
                <w:sz w:val="16"/>
                <w:szCs w:val="16"/>
                <w:vertAlign w:val="subscript"/>
                <w:lang w:eastAsia="en-US"/>
              </w:rPr>
              <w:t>сн</w:t>
            </w:r>
            <w:proofErr w:type="spellEnd"/>
          </w:p>
        </w:tc>
        <w:tc>
          <w:tcPr>
            <w:tcW w:w="70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Фактическое значение</w:t>
            </w:r>
          </w:p>
        </w:tc>
        <w:tc>
          <w:tcPr>
            <w:tcW w:w="851" w:type="dxa"/>
          </w:tcPr>
          <w:p w:rsidR="004346B1" w:rsidRPr="00974F0A" w:rsidRDefault="004346B1" w:rsidP="009B661A">
            <w:pPr>
              <w:spacing w:after="1"/>
              <w:rPr>
                <w:rFonts w:eastAsia="Calibri"/>
                <w:sz w:val="16"/>
                <w:szCs w:val="16"/>
                <w:lang w:eastAsia="en-US"/>
              </w:rPr>
            </w:pPr>
          </w:p>
        </w:tc>
        <w:tc>
          <w:tcPr>
            <w:tcW w:w="709" w:type="dxa"/>
          </w:tcPr>
          <w:p w:rsidR="004346B1" w:rsidRPr="00974F0A" w:rsidRDefault="004346B1" w:rsidP="009B661A">
            <w:pPr>
              <w:spacing w:after="1"/>
              <w:rPr>
                <w:rFonts w:eastAsia="Calibri"/>
                <w:sz w:val="16"/>
                <w:szCs w:val="16"/>
                <w:lang w:eastAsia="en-US"/>
              </w:rPr>
            </w:pPr>
          </w:p>
        </w:tc>
      </w:tr>
      <w:tr w:rsidR="004346B1" w:rsidRPr="00974F0A" w:rsidTr="009B661A">
        <w:tc>
          <w:tcPr>
            <w:tcW w:w="41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1.1.3</w:t>
            </w:r>
          </w:p>
        </w:tc>
        <w:tc>
          <w:tcPr>
            <w:tcW w:w="1852" w:type="dxa"/>
            <w:vMerge/>
            <w:tcBorders>
              <w:bottom w:val="nil"/>
            </w:tcBorders>
          </w:tcPr>
          <w:p w:rsidR="004346B1" w:rsidRPr="00974F0A" w:rsidRDefault="004346B1" w:rsidP="009B661A">
            <w:pPr>
              <w:rPr>
                <w:rFonts w:eastAsia="Calibri"/>
                <w:sz w:val="16"/>
                <w:szCs w:val="16"/>
                <w:lang w:eastAsia="en-US"/>
              </w:rPr>
            </w:pPr>
          </w:p>
        </w:tc>
        <w:tc>
          <w:tcPr>
            <w:tcW w:w="2490"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 xml:space="preserve">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14">
              <w:r w:rsidRPr="00974F0A">
                <w:rPr>
                  <w:rFonts w:eastAsia="Calibri"/>
                  <w:sz w:val="16"/>
                  <w:szCs w:val="16"/>
                  <w:lang w:eastAsia="en-US"/>
                </w:rPr>
                <w:t>раздела 15</w:t>
              </w:r>
            </w:hyperlink>
            <w:r w:rsidRPr="00974F0A">
              <w:rPr>
                <w:rFonts w:eastAsia="Calibri"/>
                <w:sz w:val="16"/>
                <w:szCs w:val="16"/>
                <w:lang w:eastAsia="en-US"/>
              </w:rPr>
              <w:t xml:space="preserve"> Правил технической эксплуатации тепловых энергоустановок, утвержденных приказом Минэнерго России от 24 марта 2003 г. N 115 </w:t>
            </w:r>
            <w:hyperlink w:anchor="P516">
              <w:r w:rsidRPr="00974F0A">
                <w:rPr>
                  <w:rFonts w:eastAsia="Calibri"/>
                  <w:sz w:val="16"/>
                  <w:szCs w:val="16"/>
                  <w:lang w:eastAsia="en-US"/>
                </w:rPr>
                <w:t>&lt;1&gt;</w:t>
              </w:r>
            </w:hyperlink>
            <w:r w:rsidRPr="00974F0A">
              <w:rPr>
                <w:rFonts w:eastAsia="Calibri"/>
                <w:sz w:val="16"/>
                <w:szCs w:val="16"/>
                <w:lang w:eastAsia="en-US"/>
              </w:rPr>
              <w:t xml:space="preserve"> (далее - Правила технической эксплуатации тепловых энергоустановок) (</w:t>
            </w:r>
            <w:hyperlink r:id="rId15">
              <w:r w:rsidRPr="00974F0A">
                <w:rPr>
                  <w:rFonts w:eastAsia="Calibri"/>
                  <w:sz w:val="16"/>
                  <w:szCs w:val="16"/>
                  <w:lang w:eastAsia="en-US"/>
                </w:rPr>
                <w:t>подпункт 9.3.3 пункта 9</w:t>
              </w:r>
            </w:hyperlink>
            <w:r w:rsidRPr="00974F0A">
              <w:rPr>
                <w:rFonts w:eastAsia="Calibri"/>
                <w:sz w:val="16"/>
                <w:szCs w:val="16"/>
                <w:lang w:eastAsia="en-US"/>
              </w:rPr>
              <w:t xml:space="preserve"> Правил)</w:t>
            </w:r>
          </w:p>
        </w:tc>
        <w:tc>
          <w:tcPr>
            <w:tcW w:w="2187"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841"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0,1</w:t>
            </w:r>
          </w:p>
        </w:tc>
        <w:tc>
          <w:tcPr>
            <w:tcW w:w="435" w:type="dxa"/>
          </w:tcPr>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дисп</w:t>
            </w:r>
            <w:proofErr w:type="spellEnd"/>
          </w:p>
        </w:tc>
        <w:tc>
          <w:tcPr>
            <w:tcW w:w="70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Наличие - 1</w:t>
            </w:r>
          </w:p>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Отсутствие - 0</w:t>
            </w:r>
          </w:p>
        </w:tc>
        <w:tc>
          <w:tcPr>
            <w:tcW w:w="851" w:type="dxa"/>
          </w:tcPr>
          <w:p w:rsidR="004346B1" w:rsidRPr="00974F0A" w:rsidRDefault="004346B1" w:rsidP="009B661A">
            <w:pPr>
              <w:spacing w:after="1"/>
              <w:rPr>
                <w:rFonts w:eastAsia="Calibri"/>
                <w:sz w:val="16"/>
                <w:szCs w:val="16"/>
                <w:lang w:eastAsia="en-US"/>
              </w:rPr>
            </w:pPr>
          </w:p>
        </w:tc>
        <w:tc>
          <w:tcPr>
            <w:tcW w:w="709" w:type="dxa"/>
          </w:tcPr>
          <w:p w:rsidR="004346B1" w:rsidRPr="00974F0A" w:rsidRDefault="004346B1" w:rsidP="009B661A">
            <w:pPr>
              <w:spacing w:after="1"/>
              <w:rPr>
                <w:rFonts w:eastAsia="Calibri"/>
                <w:sz w:val="16"/>
                <w:szCs w:val="16"/>
                <w:lang w:eastAsia="en-US"/>
              </w:rPr>
            </w:pPr>
          </w:p>
        </w:tc>
      </w:tr>
      <w:tr w:rsidR="004346B1" w:rsidRPr="00974F0A" w:rsidTr="009B661A">
        <w:tc>
          <w:tcPr>
            <w:tcW w:w="41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1.1.4</w:t>
            </w:r>
          </w:p>
        </w:tc>
        <w:tc>
          <w:tcPr>
            <w:tcW w:w="1852" w:type="dxa"/>
            <w:vMerge w:val="restart"/>
            <w:tcBorders>
              <w:top w:val="nil"/>
              <w:bottom w:val="nil"/>
            </w:tcBorders>
          </w:tcPr>
          <w:p w:rsidR="004346B1" w:rsidRPr="00974F0A" w:rsidRDefault="004346B1" w:rsidP="009B661A">
            <w:pPr>
              <w:spacing w:after="1"/>
              <w:rPr>
                <w:rFonts w:eastAsia="Calibri"/>
                <w:sz w:val="16"/>
                <w:szCs w:val="16"/>
                <w:lang w:eastAsia="en-US"/>
              </w:rPr>
            </w:pPr>
          </w:p>
        </w:tc>
        <w:tc>
          <w:tcPr>
            <w:tcW w:w="2490" w:type="dxa"/>
            <w:vMerge w:val="restart"/>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16">
              <w:r w:rsidRPr="00974F0A">
                <w:rPr>
                  <w:rFonts w:eastAsia="Calibri"/>
                  <w:sz w:val="16"/>
                  <w:szCs w:val="16"/>
                  <w:lang w:eastAsia="en-US"/>
                </w:rPr>
                <w:t>пунктом 278</w:t>
              </w:r>
            </w:hyperlink>
            <w:r w:rsidRPr="00974F0A">
              <w:rPr>
                <w:rFonts w:eastAsia="Calibri"/>
                <w:sz w:val="16"/>
                <w:szCs w:val="16"/>
                <w:lang w:eastAsia="en-US"/>
              </w:rPr>
              <w:t xml:space="preserve"> Правил промышленной безопасности при использовании оборудования, работающего под избыточным давлением, утвержденных приказом </w:t>
            </w:r>
            <w:proofErr w:type="spellStart"/>
            <w:r w:rsidRPr="00974F0A">
              <w:rPr>
                <w:rFonts w:eastAsia="Calibri"/>
                <w:sz w:val="16"/>
                <w:szCs w:val="16"/>
                <w:lang w:eastAsia="en-US"/>
              </w:rPr>
              <w:t>Ростехнадзора</w:t>
            </w:r>
            <w:proofErr w:type="spellEnd"/>
            <w:r w:rsidRPr="00974F0A">
              <w:rPr>
                <w:rFonts w:eastAsia="Calibri"/>
                <w:sz w:val="16"/>
                <w:szCs w:val="16"/>
                <w:lang w:eastAsia="en-US"/>
              </w:rPr>
              <w:t xml:space="preserve"> от 15 декабря 2020 г. N 536 </w:t>
            </w:r>
            <w:hyperlink w:anchor="P517">
              <w:r w:rsidRPr="00974F0A">
                <w:rPr>
                  <w:rFonts w:eastAsia="Calibri"/>
                  <w:sz w:val="16"/>
                  <w:szCs w:val="16"/>
                  <w:lang w:eastAsia="en-US"/>
                </w:rPr>
                <w:t>&lt;2&gt;</w:t>
              </w:r>
            </w:hyperlink>
            <w:r w:rsidRPr="00974F0A">
              <w:rPr>
                <w:rFonts w:eastAsia="Calibri"/>
                <w:sz w:val="16"/>
                <w:szCs w:val="16"/>
                <w:lang w:eastAsia="en-US"/>
              </w:rPr>
              <w:t xml:space="preserve"> (далее - Правила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17">
              <w:r w:rsidRPr="00974F0A">
                <w:rPr>
                  <w:rFonts w:eastAsia="Calibri"/>
                  <w:sz w:val="16"/>
                  <w:szCs w:val="16"/>
                  <w:lang w:eastAsia="en-US"/>
                </w:rPr>
                <w:t>пунктом 2.8.2</w:t>
              </w:r>
            </w:hyperlink>
            <w:r w:rsidRPr="00974F0A">
              <w:rPr>
                <w:rFonts w:eastAsia="Calibri"/>
                <w:sz w:val="16"/>
                <w:szCs w:val="16"/>
                <w:lang w:eastAsia="en-US"/>
              </w:rPr>
              <w:t xml:space="preserve"> Правил технической эксплуатации тепловых энергоустановок (</w:t>
            </w:r>
            <w:hyperlink r:id="rId18">
              <w:r w:rsidRPr="00974F0A">
                <w:rPr>
                  <w:rFonts w:eastAsia="Calibri"/>
                  <w:sz w:val="16"/>
                  <w:szCs w:val="16"/>
                  <w:lang w:eastAsia="en-US"/>
                </w:rPr>
                <w:t>подпункт 9.3.4 пункта 9</w:t>
              </w:r>
            </w:hyperlink>
            <w:r w:rsidRPr="00974F0A">
              <w:rPr>
                <w:rFonts w:eastAsia="Calibri"/>
                <w:sz w:val="16"/>
                <w:szCs w:val="16"/>
                <w:lang w:eastAsia="en-US"/>
              </w:rPr>
              <w:t xml:space="preserve"> Правил)</w:t>
            </w:r>
          </w:p>
        </w:tc>
        <w:tc>
          <w:tcPr>
            <w:tcW w:w="2187"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Показатель наличия перечня производственных инструкций для безопасной эксплуатации котлов и вспомогательного оборудования</w:t>
            </w:r>
          </w:p>
        </w:tc>
        <w:tc>
          <w:tcPr>
            <w:tcW w:w="841"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0,1</w:t>
            </w:r>
          </w:p>
        </w:tc>
        <w:tc>
          <w:tcPr>
            <w:tcW w:w="435" w:type="dxa"/>
          </w:tcPr>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перечень</w:t>
            </w:r>
            <w:proofErr w:type="spellEnd"/>
          </w:p>
        </w:tc>
        <w:tc>
          <w:tcPr>
            <w:tcW w:w="708" w:type="dxa"/>
          </w:tcPr>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перечень</w:t>
            </w:r>
            <w:proofErr w:type="spellEnd"/>
            <w:r w:rsidRPr="00974F0A">
              <w:rPr>
                <w:rFonts w:eastAsia="Calibri"/>
                <w:sz w:val="16"/>
                <w:szCs w:val="16"/>
                <w:lang w:eastAsia="en-US"/>
              </w:rPr>
              <w:t xml:space="preserve"> =</w:t>
            </w:r>
          </w:p>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переченьОПО</w:t>
            </w:r>
            <w:proofErr w:type="spellEnd"/>
            <w:r w:rsidRPr="00974F0A">
              <w:rPr>
                <w:rFonts w:eastAsia="Calibri"/>
                <w:sz w:val="16"/>
                <w:szCs w:val="16"/>
                <w:lang w:eastAsia="en-US"/>
              </w:rPr>
              <w:t xml:space="preserve"> * 0,5 +</w:t>
            </w:r>
          </w:p>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перечень</w:t>
            </w:r>
            <w:proofErr w:type="spellEnd"/>
            <w:r w:rsidRPr="00974F0A">
              <w:rPr>
                <w:rFonts w:eastAsia="Calibri"/>
                <w:sz w:val="16"/>
                <w:szCs w:val="16"/>
                <w:vertAlign w:val="subscript"/>
                <w:lang w:eastAsia="en-US"/>
              </w:rPr>
              <w:t xml:space="preserve"> </w:t>
            </w:r>
            <w:proofErr w:type="spellStart"/>
            <w:r w:rsidRPr="00974F0A">
              <w:rPr>
                <w:rFonts w:eastAsia="Calibri"/>
                <w:sz w:val="16"/>
                <w:szCs w:val="16"/>
                <w:vertAlign w:val="subscript"/>
                <w:lang w:eastAsia="en-US"/>
              </w:rPr>
              <w:t>неОПО</w:t>
            </w:r>
            <w:proofErr w:type="spellEnd"/>
            <w:r w:rsidRPr="00974F0A">
              <w:rPr>
                <w:rFonts w:eastAsia="Calibri"/>
                <w:sz w:val="16"/>
                <w:szCs w:val="16"/>
                <w:lang w:eastAsia="en-US"/>
              </w:rPr>
              <w:t xml:space="preserve"> * 0,5</w:t>
            </w:r>
          </w:p>
        </w:tc>
        <w:tc>
          <w:tcPr>
            <w:tcW w:w="851" w:type="dxa"/>
          </w:tcPr>
          <w:p w:rsidR="004346B1" w:rsidRPr="00974F0A" w:rsidRDefault="004346B1" w:rsidP="009B661A">
            <w:pPr>
              <w:spacing w:after="1"/>
              <w:rPr>
                <w:rFonts w:eastAsia="Calibri"/>
                <w:sz w:val="16"/>
                <w:szCs w:val="16"/>
                <w:lang w:eastAsia="en-US"/>
              </w:rPr>
            </w:pPr>
          </w:p>
        </w:tc>
        <w:tc>
          <w:tcPr>
            <w:tcW w:w="709" w:type="dxa"/>
          </w:tcPr>
          <w:p w:rsidR="004346B1" w:rsidRPr="00974F0A" w:rsidRDefault="004346B1" w:rsidP="009B661A">
            <w:pPr>
              <w:spacing w:after="1"/>
              <w:rPr>
                <w:rFonts w:eastAsia="Calibri"/>
                <w:sz w:val="16"/>
                <w:szCs w:val="16"/>
                <w:lang w:eastAsia="en-US"/>
              </w:rPr>
            </w:pPr>
          </w:p>
        </w:tc>
      </w:tr>
      <w:tr w:rsidR="004346B1" w:rsidRPr="00974F0A" w:rsidTr="009B661A">
        <w:tc>
          <w:tcPr>
            <w:tcW w:w="41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1.1.4.1</w:t>
            </w:r>
          </w:p>
        </w:tc>
        <w:tc>
          <w:tcPr>
            <w:tcW w:w="1852" w:type="dxa"/>
            <w:vMerge/>
            <w:tcBorders>
              <w:top w:val="nil"/>
              <w:bottom w:val="nil"/>
            </w:tcBorders>
          </w:tcPr>
          <w:p w:rsidR="004346B1" w:rsidRPr="00974F0A" w:rsidRDefault="004346B1" w:rsidP="009B661A">
            <w:pPr>
              <w:rPr>
                <w:rFonts w:eastAsia="Calibri"/>
                <w:sz w:val="16"/>
                <w:szCs w:val="16"/>
                <w:lang w:eastAsia="en-US"/>
              </w:rPr>
            </w:pPr>
          </w:p>
        </w:tc>
        <w:tc>
          <w:tcPr>
            <w:tcW w:w="2490" w:type="dxa"/>
            <w:vMerge/>
          </w:tcPr>
          <w:p w:rsidR="004346B1" w:rsidRPr="00974F0A" w:rsidRDefault="004346B1" w:rsidP="009B661A">
            <w:pPr>
              <w:rPr>
                <w:rFonts w:eastAsia="Calibri"/>
                <w:sz w:val="16"/>
                <w:szCs w:val="16"/>
                <w:lang w:eastAsia="en-US"/>
              </w:rPr>
            </w:pPr>
          </w:p>
        </w:tc>
        <w:tc>
          <w:tcPr>
            <w:tcW w:w="2187"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841"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0,5</w:t>
            </w:r>
          </w:p>
        </w:tc>
        <w:tc>
          <w:tcPr>
            <w:tcW w:w="435" w:type="dxa"/>
          </w:tcPr>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переченьОПО</w:t>
            </w:r>
            <w:proofErr w:type="spellEnd"/>
          </w:p>
        </w:tc>
        <w:tc>
          <w:tcPr>
            <w:tcW w:w="70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Наличие - 1</w:t>
            </w:r>
          </w:p>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Отсутствие - 0</w:t>
            </w:r>
          </w:p>
        </w:tc>
        <w:tc>
          <w:tcPr>
            <w:tcW w:w="851" w:type="dxa"/>
          </w:tcPr>
          <w:p w:rsidR="004346B1" w:rsidRPr="00974F0A" w:rsidRDefault="004346B1" w:rsidP="009B661A">
            <w:pPr>
              <w:spacing w:after="1"/>
              <w:rPr>
                <w:rFonts w:eastAsia="Calibri"/>
                <w:sz w:val="16"/>
                <w:szCs w:val="16"/>
                <w:lang w:eastAsia="en-US"/>
              </w:rPr>
            </w:pPr>
          </w:p>
        </w:tc>
        <w:tc>
          <w:tcPr>
            <w:tcW w:w="709" w:type="dxa"/>
          </w:tcPr>
          <w:p w:rsidR="004346B1" w:rsidRPr="00974F0A" w:rsidRDefault="004346B1" w:rsidP="009B661A">
            <w:pPr>
              <w:spacing w:after="1"/>
              <w:rPr>
                <w:rFonts w:eastAsia="Calibri"/>
                <w:sz w:val="16"/>
                <w:szCs w:val="16"/>
                <w:lang w:eastAsia="en-US"/>
              </w:rPr>
            </w:pPr>
          </w:p>
        </w:tc>
      </w:tr>
      <w:tr w:rsidR="004346B1" w:rsidRPr="00974F0A" w:rsidTr="009B661A">
        <w:tc>
          <w:tcPr>
            <w:tcW w:w="41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1.1.4.2</w:t>
            </w:r>
          </w:p>
        </w:tc>
        <w:tc>
          <w:tcPr>
            <w:tcW w:w="1852" w:type="dxa"/>
            <w:vMerge/>
            <w:tcBorders>
              <w:top w:val="nil"/>
              <w:bottom w:val="nil"/>
            </w:tcBorders>
          </w:tcPr>
          <w:p w:rsidR="004346B1" w:rsidRPr="00974F0A" w:rsidRDefault="004346B1" w:rsidP="009B661A">
            <w:pPr>
              <w:rPr>
                <w:rFonts w:eastAsia="Calibri"/>
                <w:sz w:val="16"/>
                <w:szCs w:val="16"/>
                <w:lang w:eastAsia="en-US"/>
              </w:rPr>
            </w:pPr>
          </w:p>
        </w:tc>
        <w:tc>
          <w:tcPr>
            <w:tcW w:w="2490" w:type="dxa"/>
            <w:vMerge/>
          </w:tcPr>
          <w:p w:rsidR="004346B1" w:rsidRPr="00974F0A" w:rsidRDefault="004346B1" w:rsidP="009B661A">
            <w:pPr>
              <w:rPr>
                <w:rFonts w:eastAsia="Calibri"/>
                <w:sz w:val="16"/>
                <w:szCs w:val="16"/>
                <w:lang w:eastAsia="en-US"/>
              </w:rPr>
            </w:pPr>
          </w:p>
        </w:tc>
        <w:tc>
          <w:tcPr>
            <w:tcW w:w="2187"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Показатель наличия перечня документации эксплуатирующей организации для объектов, не являющихся ОПО</w:t>
            </w:r>
          </w:p>
        </w:tc>
        <w:tc>
          <w:tcPr>
            <w:tcW w:w="841"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0,5</w:t>
            </w:r>
          </w:p>
        </w:tc>
        <w:tc>
          <w:tcPr>
            <w:tcW w:w="435" w:type="dxa"/>
          </w:tcPr>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перечень</w:t>
            </w:r>
            <w:proofErr w:type="spellEnd"/>
            <w:r w:rsidRPr="00974F0A">
              <w:rPr>
                <w:rFonts w:eastAsia="Calibri"/>
                <w:sz w:val="16"/>
                <w:szCs w:val="16"/>
                <w:vertAlign w:val="subscript"/>
                <w:lang w:eastAsia="en-US"/>
              </w:rPr>
              <w:t xml:space="preserve"> </w:t>
            </w:r>
            <w:proofErr w:type="spellStart"/>
            <w:r w:rsidRPr="00974F0A">
              <w:rPr>
                <w:rFonts w:eastAsia="Calibri"/>
                <w:sz w:val="16"/>
                <w:szCs w:val="16"/>
                <w:vertAlign w:val="subscript"/>
                <w:lang w:eastAsia="en-US"/>
              </w:rPr>
              <w:t>неОПО</w:t>
            </w:r>
            <w:proofErr w:type="spellEnd"/>
          </w:p>
        </w:tc>
        <w:tc>
          <w:tcPr>
            <w:tcW w:w="70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Наличие - 1</w:t>
            </w:r>
          </w:p>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Отсутствие - 0</w:t>
            </w:r>
          </w:p>
        </w:tc>
        <w:tc>
          <w:tcPr>
            <w:tcW w:w="851" w:type="dxa"/>
          </w:tcPr>
          <w:p w:rsidR="004346B1" w:rsidRPr="00974F0A" w:rsidRDefault="004346B1" w:rsidP="009B661A">
            <w:pPr>
              <w:spacing w:after="1"/>
              <w:rPr>
                <w:rFonts w:eastAsia="Calibri"/>
                <w:sz w:val="16"/>
                <w:szCs w:val="16"/>
                <w:lang w:eastAsia="en-US"/>
              </w:rPr>
            </w:pPr>
          </w:p>
        </w:tc>
        <w:tc>
          <w:tcPr>
            <w:tcW w:w="709" w:type="dxa"/>
          </w:tcPr>
          <w:p w:rsidR="004346B1" w:rsidRPr="00974F0A" w:rsidRDefault="004346B1" w:rsidP="009B661A">
            <w:pPr>
              <w:spacing w:after="1"/>
              <w:rPr>
                <w:rFonts w:eastAsia="Calibri"/>
                <w:sz w:val="16"/>
                <w:szCs w:val="16"/>
                <w:lang w:eastAsia="en-US"/>
              </w:rPr>
            </w:pPr>
          </w:p>
        </w:tc>
      </w:tr>
      <w:tr w:rsidR="004346B1" w:rsidRPr="00974F0A" w:rsidTr="009B661A">
        <w:tc>
          <w:tcPr>
            <w:tcW w:w="41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1.1.5</w:t>
            </w:r>
          </w:p>
        </w:tc>
        <w:tc>
          <w:tcPr>
            <w:tcW w:w="1852" w:type="dxa"/>
            <w:vMerge/>
            <w:tcBorders>
              <w:top w:val="nil"/>
              <w:bottom w:val="nil"/>
            </w:tcBorders>
          </w:tcPr>
          <w:p w:rsidR="004346B1" w:rsidRPr="00974F0A" w:rsidRDefault="004346B1" w:rsidP="009B661A">
            <w:pPr>
              <w:rPr>
                <w:rFonts w:eastAsia="Calibri"/>
                <w:sz w:val="16"/>
                <w:szCs w:val="16"/>
                <w:lang w:eastAsia="en-US"/>
              </w:rPr>
            </w:pPr>
          </w:p>
        </w:tc>
        <w:tc>
          <w:tcPr>
            <w:tcW w:w="2490"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 xml:space="preserve">Утвержденные в соответствии с требованиями </w:t>
            </w:r>
            <w:hyperlink r:id="rId19">
              <w:r w:rsidRPr="00974F0A">
                <w:rPr>
                  <w:rFonts w:eastAsia="Calibri"/>
                  <w:sz w:val="16"/>
                  <w:szCs w:val="16"/>
                  <w:lang w:eastAsia="en-US"/>
                </w:rPr>
                <w:t>пункта 2.8.4</w:t>
              </w:r>
            </w:hyperlink>
            <w:r w:rsidRPr="00974F0A">
              <w:rPr>
                <w:rFonts w:eastAsia="Calibri"/>
                <w:sz w:val="16"/>
                <w:szCs w:val="16"/>
                <w:lang w:eastAsia="en-US"/>
              </w:rPr>
              <w:t xml:space="preserve"> Правил технической эксплуатации тепловых энергоустановок эксплуатационные инструкции </w:t>
            </w:r>
            <w:r w:rsidRPr="00974F0A">
              <w:rPr>
                <w:rFonts w:eastAsia="Calibri"/>
                <w:sz w:val="16"/>
                <w:szCs w:val="16"/>
                <w:lang w:eastAsia="en-US"/>
              </w:rPr>
              <w:lastRenderedPageBreak/>
              <w:t xml:space="preserve">объектов теплоснабжения и (или) производственные инструкции, разработанные в соответствии с </w:t>
            </w:r>
            <w:hyperlink r:id="rId20">
              <w:r w:rsidRPr="00974F0A">
                <w:rPr>
                  <w:rFonts w:eastAsia="Calibri"/>
                  <w:sz w:val="16"/>
                  <w:szCs w:val="16"/>
                  <w:lang w:eastAsia="en-US"/>
                </w:rPr>
                <w:t>пунктами 278</w:t>
              </w:r>
            </w:hyperlink>
            <w:r w:rsidRPr="00974F0A">
              <w:rPr>
                <w:rFonts w:eastAsia="Calibri"/>
                <w:sz w:val="16"/>
                <w:szCs w:val="16"/>
                <w:lang w:eastAsia="en-US"/>
              </w:rPr>
              <w:t xml:space="preserve">, </w:t>
            </w:r>
            <w:hyperlink r:id="rId21">
              <w:r w:rsidRPr="00974F0A">
                <w:rPr>
                  <w:rFonts w:eastAsia="Calibri"/>
                  <w:sz w:val="16"/>
                  <w:szCs w:val="16"/>
                  <w:lang w:eastAsia="en-US"/>
                </w:rPr>
                <w:t>363</w:t>
              </w:r>
            </w:hyperlink>
            <w:r w:rsidRPr="00974F0A">
              <w:rPr>
                <w:rFonts w:eastAsia="Calibri"/>
                <w:sz w:val="16"/>
                <w:szCs w:val="16"/>
                <w:lang w:eastAsia="en-US"/>
              </w:rPr>
              <w:t xml:space="preserve"> и </w:t>
            </w:r>
            <w:hyperlink r:id="rId22">
              <w:r w:rsidRPr="00974F0A">
                <w:rPr>
                  <w:rFonts w:eastAsia="Calibri"/>
                  <w:sz w:val="16"/>
                  <w:szCs w:val="16"/>
                  <w:lang w:eastAsia="en-US"/>
                </w:rPr>
                <w:t>364</w:t>
              </w:r>
            </w:hyperlink>
            <w:r w:rsidRPr="00974F0A">
              <w:rPr>
                <w:rFonts w:eastAsia="Calibri"/>
                <w:sz w:val="16"/>
                <w:szCs w:val="16"/>
                <w:lang w:eastAsia="en-US"/>
              </w:rPr>
              <w:t xml:space="preserve"> Правил промышленной безопасности (</w:t>
            </w:r>
            <w:hyperlink r:id="rId23">
              <w:r w:rsidRPr="00974F0A">
                <w:rPr>
                  <w:rFonts w:eastAsia="Calibri"/>
                  <w:sz w:val="16"/>
                  <w:szCs w:val="16"/>
                  <w:lang w:eastAsia="en-US"/>
                </w:rPr>
                <w:t>подпункт 9.3.5 пункта 9</w:t>
              </w:r>
            </w:hyperlink>
            <w:r w:rsidRPr="00974F0A">
              <w:rPr>
                <w:rFonts w:eastAsia="Calibri"/>
                <w:sz w:val="16"/>
                <w:szCs w:val="16"/>
                <w:lang w:eastAsia="en-US"/>
              </w:rPr>
              <w:t xml:space="preserve"> Правил)</w:t>
            </w:r>
          </w:p>
        </w:tc>
        <w:tc>
          <w:tcPr>
            <w:tcW w:w="2187"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lastRenderedPageBreak/>
              <w:t>Показатель наличия эксплуатационных инструкций объектов теплоснабжения и (или) производственных инструкций</w:t>
            </w:r>
          </w:p>
        </w:tc>
        <w:tc>
          <w:tcPr>
            <w:tcW w:w="841"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0,1</w:t>
            </w:r>
          </w:p>
        </w:tc>
        <w:tc>
          <w:tcPr>
            <w:tcW w:w="435" w:type="dxa"/>
          </w:tcPr>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экспл</w:t>
            </w:r>
            <w:proofErr w:type="spellEnd"/>
            <w:r w:rsidRPr="00974F0A">
              <w:rPr>
                <w:rFonts w:eastAsia="Calibri"/>
                <w:sz w:val="16"/>
                <w:szCs w:val="16"/>
                <w:vertAlign w:val="subscript"/>
                <w:lang w:eastAsia="en-US"/>
              </w:rPr>
              <w:t>/</w:t>
            </w:r>
            <w:proofErr w:type="spellStart"/>
            <w:r w:rsidRPr="00974F0A">
              <w:rPr>
                <w:rFonts w:eastAsia="Calibri"/>
                <w:sz w:val="16"/>
                <w:szCs w:val="16"/>
                <w:vertAlign w:val="subscript"/>
                <w:lang w:eastAsia="en-US"/>
              </w:rPr>
              <w:t>произв.инстр</w:t>
            </w:r>
            <w:proofErr w:type="spellEnd"/>
          </w:p>
        </w:tc>
        <w:tc>
          <w:tcPr>
            <w:tcW w:w="70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Наличие - 1</w:t>
            </w:r>
          </w:p>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Отсутствие - 0</w:t>
            </w:r>
          </w:p>
        </w:tc>
        <w:tc>
          <w:tcPr>
            <w:tcW w:w="851" w:type="dxa"/>
          </w:tcPr>
          <w:p w:rsidR="004346B1" w:rsidRPr="00974F0A" w:rsidRDefault="004346B1" w:rsidP="009B661A">
            <w:pPr>
              <w:spacing w:after="1"/>
              <w:rPr>
                <w:rFonts w:eastAsia="Calibri"/>
                <w:sz w:val="16"/>
                <w:szCs w:val="16"/>
                <w:lang w:eastAsia="en-US"/>
              </w:rPr>
            </w:pPr>
          </w:p>
        </w:tc>
        <w:tc>
          <w:tcPr>
            <w:tcW w:w="709" w:type="dxa"/>
          </w:tcPr>
          <w:p w:rsidR="004346B1" w:rsidRPr="00974F0A" w:rsidRDefault="004346B1" w:rsidP="009B661A">
            <w:pPr>
              <w:spacing w:after="1"/>
              <w:rPr>
                <w:rFonts w:eastAsia="Calibri"/>
                <w:sz w:val="16"/>
                <w:szCs w:val="16"/>
                <w:lang w:eastAsia="en-US"/>
              </w:rPr>
            </w:pPr>
          </w:p>
        </w:tc>
      </w:tr>
      <w:tr w:rsidR="004346B1" w:rsidRPr="00974F0A" w:rsidTr="009B661A">
        <w:tc>
          <w:tcPr>
            <w:tcW w:w="41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lastRenderedPageBreak/>
              <w:t>1.1.6</w:t>
            </w:r>
          </w:p>
        </w:tc>
        <w:tc>
          <w:tcPr>
            <w:tcW w:w="1852" w:type="dxa"/>
            <w:vMerge/>
            <w:tcBorders>
              <w:top w:val="nil"/>
              <w:bottom w:val="nil"/>
            </w:tcBorders>
          </w:tcPr>
          <w:p w:rsidR="004346B1" w:rsidRPr="00974F0A" w:rsidRDefault="004346B1" w:rsidP="009B661A">
            <w:pPr>
              <w:rPr>
                <w:rFonts w:eastAsia="Calibri"/>
                <w:sz w:val="16"/>
                <w:szCs w:val="16"/>
                <w:lang w:eastAsia="en-US"/>
              </w:rPr>
            </w:pPr>
          </w:p>
        </w:tc>
        <w:tc>
          <w:tcPr>
            <w:tcW w:w="2490" w:type="dxa"/>
            <w:vMerge w:val="restart"/>
            <w:tcBorders>
              <w:bottom w:val="nil"/>
            </w:tcBorders>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 xml:space="preserve">Копии удостоверений о проверке знаний или журнала проверки знаний, протоколов проверки знаний, предусмотренных </w:t>
            </w:r>
            <w:hyperlink r:id="rId24">
              <w:r w:rsidRPr="00974F0A">
                <w:rPr>
                  <w:rFonts w:eastAsia="Calibri"/>
                  <w:sz w:val="16"/>
                  <w:szCs w:val="16"/>
                  <w:lang w:eastAsia="en-US"/>
                </w:rPr>
                <w:t>пунктами 43</w:t>
              </w:r>
            </w:hyperlink>
            <w:r w:rsidRPr="00974F0A">
              <w:rPr>
                <w:rFonts w:eastAsia="Calibri"/>
                <w:sz w:val="16"/>
                <w:szCs w:val="16"/>
                <w:lang w:eastAsia="en-US"/>
              </w:rPr>
              <w:t xml:space="preserve"> - </w:t>
            </w:r>
            <w:hyperlink r:id="rId25">
              <w:r w:rsidRPr="00974F0A">
                <w:rPr>
                  <w:rFonts w:eastAsia="Calibri"/>
                  <w:sz w:val="16"/>
                  <w:szCs w:val="16"/>
                  <w:lang w:eastAsia="en-US"/>
                </w:rPr>
                <w:t>45</w:t>
              </w:r>
            </w:hyperlink>
            <w:r w:rsidRPr="00974F0A">
              <w:rPr>
                <w:rFonts w:eastAsia="Calibri"/>
                <w:sz w:val="16"/>
                <w:szCs w:val="16"/>
                <w:lang w:eastAsia="en-US"/>
              </w:rP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w:t>
            </w:r>
            <w:hyperlink r:id="rId26">
              <w:r w:rsidRPr="00974F0A">
                <w:rPr>
                  <w:rFonts w:eastAsia="Calibri"/>
                  <w:sz w:val="16"/>
                  <w:szCs w:val="16"/>
                  <w:lang w:eastAsia="en-US"/>
                </w:rPr>
                <w:t>&lt;3&gt;</w:t>
              </w:r>
            </w:hyperlink>
            <w:r w:rsidRPr="00974F0A">
              <w:rPr>
                <w:rFonts w:eastAsia="Calibri"/>
                <w:sz w:val="16"/>
                <w:szCs w:val="16"/>
                <w:lang w:eastAsia="en-US"/>
              </w:rPr>
              <w:t xml:space="preserve"> (далее - Правила технической эксплуатации электроустановок потребителей), </w:t>
            </w:r>
            <w:hyperlink r:id="rId27">
              <w:r w:rsidRPr="00974F0A">
                <w:rPr>
                  <w:rFonts w:eastAsia="Calibri"/>
                  <w:sz w:val="16"/>
                  <w:szCs w:val="16"/>
                  <w:lang w:eastAsia="en-US"/>
                </w:rPr>
                <w:t>пунктом 2.3.23</w:t>
              </w:r>
            </w:hyperlink>
            <w:r w:rsidRPr="00974F0A">
              <w:rPr>
                <w:rFonts w:eastAsia="Calibri"/>
                <w:sz w:val="16"/>
                <w:szCs w:val="16"/>
                <w:lang w:eastAsia="en-US"/>
              </w:rPr>
              <w:t xml:space="preserve"> Правил технической эксплуатации тепловых энергоустановок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предусмотренные </w:t>
            </w:r>
            <w:hyperlink r:id="rId28">
              <w:r w:rsidRPr="00974F0A">
                <w:rPr>
                  <w:rFonts w:eastAsia="Calibri"/>
                  <w:sz w:val="16"/>
                  <w:szCs w:val="16"/>
                  <w:lang w:eastAsia="en-US"/>
                </w:rPr>
                <w:t>пунктом 238</w:t>
              </w:r>
            </w:hyperlink>
            <w:r w:rsidRPr="00974F0A">
              <w:rPr>
                <w:rFonts w:eastAsia="Calibri"/>
                <w:sz w:val="16"/>
                <w:szCs w:val="16"/>
                <w:lang w:eastAsia="en-US"/>
              </w:rPr>
              <w:t xml:space="preserve"> Правил промышленной безопасности, в случае эксплуатации ОПО (</w:t>
            </w:r>
            <w:hyperlink r:id="rId29">
              <w:r w:rsidRPr="00974F0A">
                <w:rPr>
                  <w:rFonts w:eastAsia="Calibri"/>
                  <w:sz w:val="16"/>
                  <w:szCs w:val="16"/>
                  <w:lang w:eastAsia="en-US"/>
                </w:rPr>
                <w:t>подпункт 9.3.6 пункта 9</w:t>
              </w:r>
            </w:hyperlink>
            <w:r w:rsidRPr="00974F0A">
              <w:rPr>
                <w:rFonts w:eastAsia="Calibri"/>
                <w:sz w:val="16"/>
                <w:szCs w:val="16"/>
                <w:lang w:eastAsia="en-US"/>
              </w:rPr>
              <w:t xml:space="preserve"> Правил)</w:t>
            </w:r>
          </w:p>
        </w:tc>
        <w:tc>
          <w:tcPr>
            <w:tcW w:w="2187"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841"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0,1</w:t>
            </w:r>
          </w:p>
        </w:tc>
        <w:tc>
          <w:tcPr>
            <w:tcW w:w="435" w:type="dxa"/>
          </w:tcPr>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знаний</w:t>
            </w:r>
            <w:proofErr w:type="spellEnd"/>
          </w:p>
        </w:tc>
        <w:tc>
          <w:tcPr>
            <w:tcW w:w="708" w:type="dxa"/>
          </w:tcPr>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знаний</w:t>
            </w:r>
            <w:proofErr w:type="spellEnd"/>
            <w:r w:rsidRPr="00974F0A">
              <w:rPr>
                <w:rFonts w:eastAsia="Calibri"/>
                <w:sz w:val="16"/>
                <w:szCs w:val="16"/>
                <w:lang w:eastAsia="en-US"/>
              </w:rPr>
              <w:t xml:space="preserve"> =</w:t>
            </w:r>
          </w:p>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пров</w:t>
            </w:r>
            <w:proofErr w:type="spellEnd"/>
            <w:r w:rsidRPr="00974F0A">
              <w:rPr>
                <w:rFonts w:eastAsia="Calibri"/>
                <w:sz w:val="16"/>
                <w:szCs w:val="16"/>
                <w:vertAlign w:val="subscript"/>
                <w:lang w:eastAsia="en-US"/>
              </w:rPr>
              <w:t xml:space="preserve"> </w:t>
            </w:r>
            <w:proofErr w:type="spellStart"/>
            <w:r w:rsidRPr="00974F0A">
              <w:rPr>
                <w:rFonts w:eastAsia="Calibri"/>
                <w:sz w:val="16"/>
                <w:szCs w:val="16"/>
                <w:vertAlign w:val="subscript"/>
                <w:lang w:eastAsia="en-US"/>
              </w:rPr>
              <w:t>зн</w:t>
            </w:r>
            <w:proofErr w:type="spellEnd"/>
            <w:r w:rsidRPr="00974F0A">
              <w:rPr>
                <w:rFonts w:eastAsia="Calibri"/>
                <w:sz w:val="16"/>
                <w:szCs w:val="16"/>
                <w:vertAlign w:val="subscript"/>
                <w:lang w:eastAsia="en-US"/>
              </w:rPr>
              <w:t xml:space="preserve"> не ОПО</w:t>
            </w:r>
            <w:r w:rsidRPr="00974F0A">
              <w:rPr>
                <w:rFonts w:eastAsia="Calibri"/>
                <w:sz w:val="16"/>
                <w:szCs w:val="16"/>
                <w:lang w:eastAsia="en-US"/>
              </w:rPr>
              <w:t xml:space="preserve"> * 0,5 +</w:t>
            </w:r>
          </w:p>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пров</w:t>
            </w:r>
            <w:proofErr w:type="spellEnd"/>
            <w:r w:rsidRPr="00974F0A">
              <w:rPr>
                <w:rFonts w:eastAsia="Calibri"/>
                <w:sz w:val="16"/>
                <w:szCs w:val="16"/>
                <w:vertAlign w:val="subscript"/>
                <w:lang w:eastAsia="en-US"/>
              </w:rPr>
              <w:t xml:space="preserve"> </w:t>
            </w:r>
            <w:proofErr w:type="spellStart"/>
            <w:r w:rsidRPr="00974F0A">
              <w:rPr>
                <w:rFonts w:eastAsia="Calibri"/>
                <w:sz w:val="16"/>
                <w:szCs w:val="16"/>
                <w:vertAlign w:val="subscript"/>
                <w:lang w:eastAsia="en-US"/>
              </w:rPr>
              <w:t>зн</w:t>
            </w:r>
            <w:proofErr w:type="spellEnd"/>
            <w:r w:rsidRPr="00974F0A">
              <w:rPr>
                <w:rFonts w:eastAsia="Calibri"/>
                <w:sz w:val="16"/>
                <w:szCs w:val="16"/>
                <w:vertAlign w:val="subscript"/>
                <w:lang w:eastAsia="en-US"/>
              </w:rPr>
              <w:t xml:space="preserve"> ОПО</w:t>
            </w:r>
            <w:r w:rsidRPr="00974F0A">
              <w:rPr>
                <w:rFonts w:eastAsia="Calibri"/>
                <w:sz w:val="16"/>
                <w:szCs w:val="16"/>
                <w:lang w:eastAsia="en-US"/>
              </w:rPr>
              <w:t xml:space="preserve"> * 0,5</w:t>
            </w:r>
          </w:p>
        </w:tc>
        <w:tc>
          <w:tcPr>
            <w:tcW w:w="851" w:type="dxa"/>
          </w:tcPr>
          <w:p w:rsidR="004346B1" w:rsidRPr="00974F0A" w:rsidRDefault="004346B1" w:rsidP="009B661A">
            <w:pPr>
              <w:spacing w:after="1"/>
              <w:rPr>
                <w:rFonts w:eastAsia="Calibri"/>
                <w:sz w:val="16"/>
                <w:szCs w:val="16"/>
                <w:lang w:eastAsia="en-US"/>
              </w:rPr>
            </w:pPr>
          </w:p>
        </w:tc>
        <w:tc>
          <w:tcPr>
            <w:tcW w:w="709" w:type="dxa"/>
          </w:tcPr>
          <w:p w:rsidR="004346B1" w:rsidRPr="00974F0A" w:rsidRDefault="004346B1" w:rsidP="009B661A">
            <w:pPr>
              <w:spacing w:after="1"/>
              <w:rPr>
                <w:rFonts w:eastAsia="Calibri"/>
                <w:sz w:val="16"/>
                <w:szCs w:val="16"/>
                <w:lang w:eastAsia="en-US"/>
              </w:rPr>
            </w:pPr>
          </w:p>
        </w:tc>
      </w:tr>
      <w:tr w:rsidR="004346B1" w:rsidRPr="00974F0A" w:rsidTr="009B661A">
        <w:tc>
          <w:tcPr>
            <w:tcW w:w="41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1.6.1.1</w:t>
            </w:r>
          </w:p>
        </w:tc>
        <w:tc>
          <w:tcPr>
            <w:tcW w:w="1852" w:type="dxa"/>
            <w:vMerge/>
            <w:tcBorders>
              <w:top w:val="nil"/>
              <w:bottom w:val="nil"/>
            </w:tcBorders>
          </w:tcPr>
          <w:p w:rsidR="004346B1" w:rsidRPr="00974F0A" w:rsidRDefault="004346B1" w:rsidP="009B661A">
            <w:pPr>
              <w:rPr>
                <w:rFonts w:eastAsia="Calibri"/>
                <w:sz w:val="16"/>
                <w:szCs w:val="16"/>
                <w:lang w:eastAsia="en-US"/>
              </w:rPr>
            </w:pPr>
          </w:p>
        </w:tc>
        <w:tc>
          <w:tcPr>
            <w:tcW w:w="2490" w:type="dxa"/>
            <w:vMerge/>
            <w:tcBorders>
              <w:bottom w:val="nil"/>
            </w:tcBorders>
          </w:tcPr>
          <w:p w:rsidR="004346B1" w:rsidRPr="00974F0A" w:rsidRDefault="004346B1" w:rsidP="009B661A">
            <w:pPr>
              <w:rPr>
                <w:rFonts w:eastAsia="Calibri"/>
                <w:sz w:val="16"/>
                <w:szCs w:val="16"/>
                <w:lang w:eastAsia="en-US"/>
              </w:rPr>
            </w:pPr>
          </w:p>
        </w:tc>
        <w:tc>
          <w:tcPr>
            <w:tcW w:w="2187"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 xml:space="preserve">Показатель наличия удостоверений о проверке знаний или журнала проверки знаний, протоколов проверки знаний, предусмотренных </w:t>
            </w:r>
            <w:hyperlink r:id="rId30">
              <w:r w:rsidRPr="00974F0A">
                <w:rPr>
                  <w:rFonts w:eastAsia="Calibri"/>
                  <w:sz w:val="16"/>
                  <w:szCs w:val="16"/>
                  <w:lang w:eastAsia="en-US"/>
                </w:rPr>
                <w:t>Правилами</w:t>
              </w:r>
            </w:hyperlink>
            <w:r w:rsidRPr="00974F0A">
              <w:rPr>
                <w:rFonts w:eastAsia="Calibri"/>
                <w:sz w:val="16"/>
                <w:szCs w:val="16"/>
                <w:lang w:eastAsia="en-US"/>
              </w:rPr>
              <w:t xml:space="preserve"> технической эксплуатации электроустановок потребителей, </w:t>
            </w:r>
            <w:hyperlink r:id="rId31">
              <w:r w:rsidRPr="00974F0A">
                <w:rPr>
                  <w:rFonts w:eastAsia="Calibri"/>
                  <w:sz w:val="16"/>
                  <w:szCs w:val="16"/>
                  <w:lang w:eastAsia="en-US"/>
                </w:rPr>
                <w:t>Правилами</w:t>
              </w:r>
            </w:hyperlink>
            <w:r w:rsidRPr="00974F0A">
              <w:rPr>
                <w:rFonts w:eastAsia="Calibri"/>
                <w:sz w:val="16"/>
                <w:szCs w:val="16"/>
                <w:lang w:eastAsia="en-US"/>
              </w:rPr>
              <w:t xml:space="preserve"> технической эксплуатации тепловых энергоустановок</w:t>
            </w:r>
          </w:p>
        </w:tc>
        <w:tc>
          <w:tcPr>
            <w:tcW w:w="841"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0,5</w:t>
            </w:r>
          </w:p>
        </w:tc>
        <w:tc>
          <w:tcPr>
            <w:tcW w:w="435" w:type="dxa"/>
          </w:tcPr>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пров</w:t>
            </w:r>
            <w:proofErr w:type="spellEnd"/>
            <w:r w:rsidRPr="00974F0A">
              <w:rPr>
                <w:rFonts w:eastAsia="Calibri"/>
                <w:sz w:val="16"/>
                <w:szCs w:val="16"/>
                <w:vertAlign w:val="subscript"/>
                <w:lang w:eastAsia="en-US"/>
              </w:rPr>
              <w:t xml:space="preserve"> </w:t>
            </w:r>
            <w:proofErr w:type="spellStart"/>
            <w:r w:rsidRPr="00974F0A">
              <w:rPr>
                <w:rFonts w:eastAsia="Calibri"/>
                <w:sz w:val="16"/>
                <w:szCs w:val="16"/>
                <w:vertAlign w:val="subscript"/>
                <w:lang w:eastAsia="en-US"/>
              </w:rPr>
              <w:t>зн</w:t>
            </w:r>
            <w:proofErr w:type="spellEnd"/>
            <w:r w:rsidRPr="00974F0A">
              <w:rPr>
                <w:rFonts w:eastAsia="Calibri"/>
                <w:sz w:val="16"/>
                <w:szCs w:val="16"/>
                <w:vertAlign w:val="subscript"/>
                <w:lang w:eastAsia="en-US"/>
              </w:rPr>
              <w:t xml:space="preserve"> не ОПО</w:t>
            </w:r>
          </w:p>
        </w:tc>
        <w:tc>
          <w:tcPr>
            <w:tcW w:w="70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Наличие - 1</w:t>
            </w:r>
          </w:p>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Отсутствие - 0</w:t>
            </w:r>
          </w:p>
        </w:tc>
        <w:tc>
          <w:tcPr>
            <w:tcW w:w="851" w:type="dxa"/>
          </w:tcPr>
          <w:p w:rsidR="004346B1" w:rsidRPr="00974F0A" w:rsidRDefault="004346B1" w:rsidP="009B661A">
            <w:pPr>
              <w:spacing w:after="1"/>
              <w:rPr>
                <w:rFonts w:eastAsia="Calibri"/>
                <w:sz w:val="16"/>
                <w:szCs w:val="16"/>
                <w:lang w:eastAsia="en-US"/>
              </w:rPr>
            </w:pPr>
          </w:p>
        </w:tc>
        <w:tc>
          <w:tcPr>
            <w:tcW w:w="709" w:type="dxa"/>
          </w:tcPr>
          <w:p w:rsidR="004346B1" w:rsidRPr="00974F0A" w:rsidRDefault="004346B1" w:rsidP="009B661A">
            <w:pPr>
              <w:spacing w:after="1"/>
              <w:rPr>
                <w:rFonts w:eastAsia="Calibri"/>
                <w:sz w:val="16"/>
                <w:szCs w:val="16"/>
                <w:lang w:eastAsia="en-US"/>
              </w:rPr>
            </w:pPr>
          </w:p>
        </w:tc>
      </w:tr>
      <w:tr w:rsidR="004346B1" w:rsidRPr="00974F0A" w:rsidTr="009B661A">
        <w:tc>
          <w:tcPr>
            <w:tcW w:w="41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1.6.1.2</w:t>
            </w:r>
          </w:p>
        </w:tc>
        <w:tc>
          <w:tcPr>
            <w:tcW w:w="1852" w:type="dxa"/>
            <w:vMerge w:val="restart"/>
            <w:tcBorders>
              <w:top w:val="nil"/>
              <w:bottom w:val="nil"/>
            </w:tcBorders>
          </w:tcPr>
          <w:p w:rsidR="004346B1" w:rsidRPr="00974F0A" w:rsidRDefault="004346B1" w:rsidP="009B661A">
            <w:pPr>
              <w:spacing w:after="1"/>
              <w:rPr>
                <w:rFonts w:eastAsia="Calibri"/>
                <w:sz w:val="16"/>
                <w:szCs w:val="16"/>
                <w:lang w:eastAsia="en-US"/>
              </w:rPr>
            </w:pPr>
          </w:p>
        </w:tc>
        <w:tc>
          <w:tcPr>
            <w:tcW w:w="2490" w:type="dxa"/>
            <w:tcBorders>
              <w:top w:val="nil"/>
            </w:tcBorders>
          </w:tcPr>
          <w:p w:rsidR="004346B1" w:rsidRPr="00974F0A" w:rsidRDefault="004346B1" w:rsidP="009B661A">
            <w:pPr>
              <w:spacing w:after="1"/>
              <w:rPr>
                <w:rFonts w:eastAsia="Calibri"/>
                <w:sz w:val="16"/>
                <w:szCs w:val="16"/>
                <w:lang w:eastAsia="en-US"/>
              </w:rPr>
            </w:pPr>
          </w:p>
        </w:tc>
        <w:tc>
          <w:tcPr>
            <w:tcW w:w="2187"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 xml:space="preserve">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32">
              <w:r w:rsidRPr="00974F0A">
                <w:rPr>
                  <w:rFonts w:eastAsia="Calibri"/>
                  <w:sz w:val="16"/>
                  <w:szCs w:val="16"/>
                  <w:lang w:eastAsia="en-US"/>
                </w:rPr>
                <w:t>Правилами</w:t>
              </w:r>
            </w:hyperlink>
            <w:r w:rsidRPr="00974F0A">
              <w:rPr>
                <w:rFonts w:eastAsia="Calibri"/>
                <w:sz w:val="16"/>
                <w:szCs w:val="16"/>
                <w:lang w:eastAsia="en-US"/>
              </w:rPr>
              <w:t xml:space="preserve"> промышленной безопасности, в случае эксплуатации ОПО</w:t>
            </w:r>
          </w:p>
        </w:tc>
        <w:tc>
          <w:tcPr>
            <w:tcW w:w="841"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0,5</w:t>
            </w:r>
          </w:p>
        </w:tc>
        <w:tc>
          <w:tcPr>
            <w:tcW w:w="435" w:type="dxa"/>
          </w:tcPr>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пров</w:t>
            </w:r>
            <w:proofErr w:type="spellEnd"/>
            <w:r w:rsidRPr="00974F0A">
              <w:rPr>
                <w:rFonts w:eastAsia="Calibri"/>
                <w:sz w:val="16"/>
                <w:szCs w:val="16"/>
                <w:vertAlign w:val="subscript"/>
                <w:lang w:eastAsia="en-US"/>
              </w:rPr>
              <w:t xml:space="preserve"> </w:t>
            </w:r>
            <w:proofErr w:type="spellStart"/>
            <w:r w:rsidRPr="00974F0A">
              <w:rPr>
                <w:rFonts w:eastAsia="Calibri"/>
                <w:sz w:val="16"/>
                <w:szCs w:val="16"/>
                <w:vertAlign w:val="subscript"/>
                <w:lang w:eastAsia="en-US"/>
              </w:rPr>
              <w:t>зн</w:t>
            </w:r>
            <w:proofErr w:type="spellEnd"/>
            <w:r w:rsidRPr="00974F0A">
              <w:rPr>
                <w:rFonts w:eastAsia="Calibri"/>
                <w:sz w:val="16"/>
                <w:szCs w:val="16"/>
                <w:vertAlign w:val="subscript"/>
                <w:lang w:eastAsia="en-US"/>
              </w:rPr>
              <w:t xml:space="preserve"> ОПО</w:t>
            </w:r>
          </w:p>
        </w:tc>
        <w:tc>
          <w:tcPr>
            <w:tcW w:w="70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Наличие - 1</w:t>
            </w:r>
          </w:p>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Отсутствие - 0</w:t>
            </w:r>
          </w:p>
        </w:tc>
        <w:tc>
          <w:tcPr>
            <w:tcW w:w="851" w:type="dxa"/>
          </w:tcPr>
          <w:p w:rsidR="004346B1" w:rsidRPr="00974F0A" w:rsidRDefault="004346B1" w:rsidP="009B661A">
            <w:pPr>
              <w:spacing w:after="1"/>
              <w:rPr>
                <w:rFonts w:eastAsia="Calibri"/>
                <w:sz w:val="16"/>
                <w:szCs w:val="16"/>
                <w:lang w:eastAsia="en-US"/>
              </w:rPr>
            </w:pPr>
          </w:p>
        </w:tc>
        <w:tc>
          <w:tcPr>
            <w:tcW w:w="709" w:type="dxa"/>
          </w:tcPr>
          <w:p w:rsidR="004346B1" w:rsidRPr="00974F0A" w:rsidRDefault="004346B1" w:rsidP="009B661A">
            <w:pPr>
              <w:spacing w:after="1"/>
              <w:rPr>
                <w:rFonts w:eastAsia="Calibri"/>
                <w:sz w:val="16"/>
                <w:szCs w:val="16"/>
                <w:lang w:eastAsia="en-US"/>
              </w:rPr>
            </w:pPr>
          </w:p>
        </w:tc>
      </w:tr>
      <w:tr w:rsidR="004346B1" w:rsidRPr="00974F0A" w:rsidTr="009B661A">
        <w:tc>
          <w:tcPr>
            <w:tcW w:w="41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1.1.7</w:t>
            </w:r>
          </w:p>
        </w:tc>
        <w:tc>
          <w:tcPr>
            <w:tcW w:w="1852" w:type="dxa"/>
            <w:vMerge/>
            <w:tcBorders>
              <w:top w:val="nil"/>
              <w:bottom w:val="nil"/>
            </w:tcBorders>
          </w:tcPr>
          <w:p w:rsidR="004346B1" w:rsidRPr="00974F0A" w:rsidRDefault="004346B1" w:rsidP="009B661A">
            <w:pPr>
              <w:rPr>
                <w:rFonts w:eastAsia="Calibri"/>
                <w:sz w:val="16"/>
                <w:szCs w:val="16"/>
                <w:lang w:eastAsia="en-US"/>
              </w:rPr>
            </w:pPr>
          </w:p>
        </w:tc>
        <w:tc>
          <w:tcPr>
            <w:tcW w:w="2490"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 xml:space="preserve">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33">
              <w:r w:rsidRPr="00974F0A">
                <w:rPr>
                  <w:rFonts w:eastAsia="Calibri"/>
                  <w:sz w:val="16"/>
                  <w:szCs w:val="16"/>
                  <w:lang w:eastAsia="en-US"/>
                </w:rPr>
                <w:t>статьей 10</w:t>
              </w:r>
            </w:hyperlink>
            <w:r w:rsidRPr="00974F0A">
              <w:rPr>
                <w:rFonts w:eastAsia="Calibri"/>
                <w:sz w:val="16"/>
                <w:szCs w:val="16"/>
                <w:lang w:eastAsia="en-US"/>
              </w:rP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w:t>
            </w:r>
            <w:hyperlink r:id="rId34">
              <w:r w:rsidRPr="00974F0A">
                <w:rPr>
                  <w:rFonts w:eastAsia="Calibri"/>
                  <w:sz w:val="16"/>
                  <w:szCs w:val="16"/>
                  <w:lang w:eastAsia="en-US"/>
                </w:rPr>
                <w:t>подпункт 9.3.7 пункта 9</w:t>
              </w:r>
            </w:hyperlink>
            <w:r w:rsidRPr="00974F0A">
              <w:rPr>
                <w:rFonts w:eastAsia="Calibri"/>
                <w:sz w:val="16"/>
                <w:szCs w:val="16"/>
                <w:lang w:eastAsia="en-US"/>
              </w:rPr>
              <w:t xml:space="preserve"> Правил)</w:t>
            </w:r>
          </w:p>
        </w:tc>
        <w:tc>
          <w:tcPr>
            <w:tcW w:w="2187"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Показатель наличия документов, подтверждающих проведение обучения работников действиям в случае аварии или инцидента на опасном производственном объекте</w:t>
            </w:r>
          </w:p>
        </w:tc>
        <w:tc>
          <w:tcPr>
            <w:tcW w:w="841"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0,1</w:t>
            </w:r>
          </w:p>
        </w:tc>
        <w:tc>
          <w:tcPr>
            <w:tcW w:w="435" w:type="dxa"/>
          </w:tcPr>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обуч</w:t>
            </w:r>
            <w:proofErr w:type="spellEnd"/>
          </w:p>
        </w:tc>
        <w:tc>
          <w:tcPr>
            <w:tcW w:w="70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Наличие - 1</w:t>
            </w:r>
          </w:p>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Отсутствие - 0</w:t>
            </w:r>
          </w:p>
        </w:tc>
        <w:tc>
          <w:tcPr>
            <w:tcW w:w="851" w:type="dxa"/>
          </w:tcPr>
          <w:p w:rsidR="004346B1" w:rsidRPr="00974F0A" w:rsidRDefault="004346B1" w:rsidP="009B661A">
            <w:pPr>
              <w:spacing w:after="1"/>
              <w:rPr>
                <w:rFonts w:eastAsia="Calibri"/>
                <w:sz w:val="16"/>
                <w:szCs w:val="16"/>
                <w:lang w:eastAsia="en-US"/>
              </w:rPr>
            </w:pPr>
          </w:p>
        </w:tc>
        <w:tc>
          <w:tcPr>
            <w:tcW w:w="709" w:type="dxa"/>
          </w:tcPr>
          <w:p w:rsidR="004346B1" w:rsidRPr="00974F0A" w:rsidRDefault="004346B1" w:rsidP="009B661A">
            <w:pPr>
              <w:spacing w:after="1"/>
              <w:rPr>
                <w:rFonts w:eastAsia="Calibri"/>
                <w:sz w:val="16"/>
                <w:szCs w:val="16"/>
                <w:lang w:eastAsia="en-US"/>
              </w:rPr>
            </w:pPr>
          </w:p>
        </w:tc>
      </w:tr>
      <w:tr w:rsidR="004346B1" w:rsidRPr="00974F0A" w:rsidTr="009B661A">
        <w:tc>
          <w:tcPr>
            <w:tcW w:w="41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1.1.8</w:t>
            </w:r>
          </w:p>
        </w:tc>
        <w:tc>
          <w:tcPr>
            <w:tcW w:w="1852" w:type="dxa"/>
            <w:vMerge/>
            <w:tcBorders>
              <w:top w:val="nil"/>
              <w:bottom w:val="nil"/>
            </w:tcBorders>
          </w:tcPr>
          <w:p w:rsidR="004346B1" w:rsidRPr="00974F0A" w:rsidRDefault="004346B1" w:rsidP="009B661A">
            <w:pPr>
              <w:rPr>
                <w:rFonts w:eastAsia="Calibri"/>
                <w:sz w:val="16"/>
                <w:szCs w:val="16"/>
                <w:lang w:eastAsia="en-US"/>
              </w:rPr>
            </w:pPr>
          </w:p>
        </w:tc>
        <w:tc>
          <w:tcPr>
            <w:tcW w:w="2490" w:type="dxa"/>
            <w:vMerge w:val="restart"/>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 xml:space="preserve">Установленные </w:t>
            </w:r>
            <w:hyperlink r:id="rId35">
              <w:r w:rsidRPr="00974F0A">
                <w:rPr>
                  <w:rFonts w:eastAsia="Calibri"/>
                  <w:sz w:val="16"/>
                  <w:szCs w:val="16"/>
                  <w:lang w:eastAsia="en-US"/>
                </w:rPr>
                <w:t>пунктами 2.1.2</w:t>
              </w:r>
            </w:hyperlink>
            <w:r w:rsidRPr="00974F0A">
              <w:rPr>
                <w:rFonts w:eastAsia="Calibri"/>
                <w:sz w:val="16"/>
                <w:szCs w:val="16"/>
                <w:lang w:eastAsia="en-US"/>
              </w:rPr>
              <w:t xml:space="preserve">, </w:t>
            </w:r>
            <w:hyperlink r:id="rId36">
              <w:r w:rsidRPr="00974F0A">
                <w:rPr>
                  <w:rFonts w:eastAsia="Calibri"/>
                  <w:sz w:val="16"/>
                  <w:szCs w:val="16"/>
                  <w:lang w:eastAsia="en-US"/>
                </w:rPr>
                <w:t>2.1.3</w:t>
              </w:r>
            </w:hyperlink>
            <w:r w:rsidRPr="00974F0A">
              <w:rPr>
                <w:rFonts w:eastAsia="Calibri"/>
                <w:sz w:val="16"/>
                <w:szCs w:val="16"/>
                <w:lang w:eastAsia="en-US"/>
              </w:rP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 и (или) установленные </w:t>
            </w:r>
            <w:hyperlink r:id="rId37">
              <w:r w:rsidRPr="00974F0A">
                <w:rPr>
                  <w:rFonts w:eastAsia="Calibri"/>
                  <w:sz w:val="16"/>
                  <w:szCs w:val="16"/>
                  <w:lang w:eastAsia="en-US"/>
                </w:rPr>
                <w:t>пунктом 228</w:t>
              </w:r>
            </w:hyperlink>
            <w:r w:rsidRPr="00974F0A">
              <w:rPr>
                <w:rFonts w:eastAsia="Calibri"/>
                <w:sz w:val="16"/>
                <w:szCs w:val="16"/>
                <w:lang w:eastAsia="en-US"/>
              </w:rPr>
              <w:t xml:space="preserve"> Правил промышленной </w:t>
            </w:r>
            <w:r w:rsidRPr="00974F0A">
              <w:rPr>
                <w:rFonts w:eastAsia="Calibri"/>
                <w:sz w:val="16"/>
                <w:szCs w:val="16"/>
                <w:lang w:eastAsia="en-US"/>
              </w:rPr>
              <w:lastRenderedPageBreak/>
              <w:t>безопасности при использовании оборудования, работающего под избыточным давлением,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 (</w:t>
            </w:r>
            <w:hyperlink r:id="rId38">
              <w:r w:rsidRPr="00974F0A">
                <w:rPr>
                  <w:rFonts w:eastAsia="Calibri"/>
                  <w:sz w:val="16"/>
                  <w:szCs w:val="16"/>
                  <w:lang w:eastAsia="en-US"/>
                </w:rPr>
                <w:t>подпункт 9.3.8 пункта 9</w:t>
              </w:r>
            </w:hyperlink>
            <w:r w:rsidRPr="00974F0A">
              <w:rPr>
                <w:rFonts w:eastAsia="Calibri"/>
                <w:sz w:val="16"/>
                <w:szCs w:val="16"/>
                <w:lang w:eastAsia="en-US"/>
              </w:rPr>
              <w:t xml:space="preserve"> Правил)</w:t>
            </w:r>
          </w:p>
        </w:tc>
        <w:tc>
          <w:tcPr>
            <w:tcW w:w="2187"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lastRenderedPageBreak/>
              <w:t xml:space="preserve">Показатель наличия 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контроля </w:t>
            </w:r>
            <w:r w:rsidRPr="00974F0A">
              <w:rPr>
                <w:rFonts w:eastAsia="Calibri"/>
                <w:sz w:val="16"/>
                <w:szCs w:val="16"/>
                <w:lang w:eastAsia="en-US"/>
              </w:rPr>
              <w:lastRenderedPageBreak/>
              <w:t>при эксплуатации оборудования на ОПО</w:t>
            </w:r>
          </w:p>
        </w:tc>
        <w:tc>
          <w:tcPr>
            <w:tcW w:w="841"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lastRenderedPageBreak/>
              <w:t>0,1</w:t>
            </w:r>
          </w:p>
        </w:tc>
        <w:tc>
          <w:tcPr>
            <w:tcW w:w="435" w:type="dxa"/>
          </w:tcPr>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отв</w:t>
            </w:r>
            <w:proofErr w:type="spellEnd"/>
          </w:p>
        </w:tc>
        <w:tc>
          <w:tcPr>
            <w:tcW w:w="708" w:type="dxa"/>
          </w:tcPr>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отв</w:t>
            </w:r>
            <w:proofErr w:type="spellEnd"/>
            <w:r w:rsidRPr="00974F0A">
              <w:rPr>
                <w:rFonts w:eastAsia="Calibri"/>
                <w:sz w:val="16"/>
                <w:szCs w:val="16"/>
                <w:lang w:eastAsia="en-US"/>
              </w:rPr>
              <w:t xml:space="preserve"> =</w:t>
            </w:r>
          </w:p>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отв</w:t>
            </w:r>
            <w:proofErr w:type="spellEnd"/>
            <w:r w:rsidRPr="00974F0A">
              <w:rPr>
                <w:rFonts w:eastAsia="Calibri"/>
                <w:sz w:val="16"/>
                <w:szCs w:val="16"/>
                <w:vertAlign w:val="subscript"/>
                <w:lang w:eastAsia="en-US"/>
              </w:rPr>
              <w:t xml:space="preserve"> </w:t>
            </w:r>
            <w:proofErr w:type="spellStart"/>
            <w:r w:rsidRPr="00974F0A">
              <w:rPr>
                <w:rFonts w:eastAsia="Calibri"/>
                <w:sz w:val="16"/>
                <w:szCs w:val="16"/>
                <w:vertAlign w:val="subscript"/>
                <w:lang w:eastAsia="en-US"/>
              </w:rPr>
              <w:t>неОПО</w:t>
            </w:r>
            <w:proofErr w:type="spellEnd"/>
            <w:r w:rsidRPr="00974F0A">
              <w:rPr>
                <w:rFonts w:eastAsia="Calibri"/>
                <w:sz w:val="16"/>
                <w:szCs w:val="16"/>
                <w:lang w:eastAsia="en-US"/>
              </w:rPr>
              <w:t xml:space="preserve"> * 0,5 +</w:t>
            </w:r>
          </w:p>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отв</w:t>
            </w:r>
            <w:proofErr w:type="spellEnd"/>
            <w:r w:rsidRPr="00974F0A">
              <w:rPr>
                <w:rFonts w:eastAsia="Calibri"/>
                <w:sz w:val="16"/>
                <w:szCs w:val="16"/>
                <w:vertAlign w:val="subscript"/>
                <w:lang w:eastAsia="en-US"/>
              </w:rPr>
              <w:t xml:space="preserve"> ОПО</w:t>
            </w:r>
            <w:r w:rsidRPr="00974F0A">
              <w:rPr>
                <w:rFonts w:eastAsia="Calibri"/>
                <w:sz w:val="16"/>
                <w:szCs w:val="16"/>
                <w:lang w:eastAsia="en-US"/>
              </w:rPr>
              <w:t xml:space="preserve"> * 0,5</w:t>
            </w:r>
          </w:p>
        </w:tc>
        <w:tc>
          <w:tcPr>
            <w:tcW w:w="851" w:type="dxa"/>
          </w:tcPr>
          <w:p w:rsidR="004346B1" w:rsidRPr="00974F0A" w:rsidRDefault="004346B1" w:rsidP="009B661A">
            <w:pPr>
              <w:spacing w:after="1"/>
              <w:rPr>
                <w:rFonts w:eastAsia="Calibri"/>
                <w:sz w:val="16"/>
                <w:szCs w:val="16"/>
                <w:lang w:eastAsia="en-US"/>
              </w:rPr>
            </w:pPr>
          </w:p>
        </w:tc>
        <w:tc>
          <w:tcPr>
            <w:tcW w:w="709" w:type="dxa"/>
          </w:tcPr>
          <w:p w:rsidR="004346B1" w:rsidRPr="00974F0A" w:rsidRDefault="004346B1" w:rsidP="009B661A">
            <w:pPr>
              <w:spacing w:after="1"/>
              <w:rPr>
                <w:rFonts w:eastAsia="Calibri"/>
                <w:sz w:val="16"/>
                <w:szCs w:val="16"/>
                <w:lang w:eastAsia="en-US"/>
              </w:rPr>
            </w:pPr>
          </w:p>
        </w:tc>
      </w:tr>
      <w:tr w:rsidR="004346B1" w:rsidRPr="00974F0A" w:rsidTr="009B661A">
        <w:tc>
          <w:tcPr>
            <w:tcW w:w="41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lastRenderedPageBreak/>
              <w:t>1.1.8.1</w:t>
            </w:r>
          </w:p>
        </w:tc>
        <w:tc>
          <w:tcPr>
            <w:tcW w:w="1852" w:type="dxa"/>
            <w:vMerge/>
            <w:tcBorders>
              <w:top w:val="nil"/>
              <w:bottom w:val="nil"/>
            </w:tcBorders>
          </w:tcPr>
          <w:p w:rsidR="004346B1" w:rsidRPr="00974F0A" w:rsidRDefault="004346B1" w:rsidP="009B661A">
            <w:pPr>
              <w:rPr>
                <w:rFonts w:eastAsia="Calibri"/>
                <w:sz w:val="16"/>
                <w:szCs w:val="16"/>
                <w:lang w:eastAsia="en-US"/>
              </w:rPr>
            </w:pPr>
          </w:p>
        </w:tc>
        <w:tc>
          <w:tcPr>
            <w:tcW w:w="2490" w:type="dxa"/>
            <w:vMerge/>
          </w:tcPr>
          <w:p w:rsidR="004346B1" w:rsidRPr="00974F0A" w:rsidRDefault="004346B1" w:rsidP="009B661A">
            <w:pPr>
              <w:rPr>
                <w:rFonts w:eastAsia="Calibri"/>
                <w:sz w:val="16"/>
                <w:szCs w:val="16"/>
                <w:lang w:eastAsia="en-US"/>
              </w:rPr>
            </w:pPr>
          </w:p>
        </w:tc>
        <w:tc>
          <w:tcPr>
            <w:tcW w:w="2187"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Показатель наличия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w:t>
            </w:r>
          </w:p>
        </w:tc>
        <w:tc>
          <w:tcPr>
            <w:tcW w:w="841"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0,5</w:t>
            </w:r>
          </w:p>
        </w:tc>
        <w:tc>
          <w:tcPr>
            <w:tcW w:w="435" w:type="dxa"/>
          </w:tcPr>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отв</w:t>
            </w:r>
            <w:proofErr w:type="spellEnd"/>
            <w:r w:rsidRPr="00974F0A">
              <w:rPr>
                <w:rFonts w:eastAsia="Calibri"/>
                <w:sz w:val="16"/>
                <w:szCs w:val="16"/>
                <w:vertAlign w:val="subscript"/>
                <w:lang w:eastAsia="en-US"/>
              </w:rPr>
              <w:t xml:space="preserve"> </w:t>
            </w:r>
            <w:proofErr w:type="spellStart"/>
            <w:r w:rsidRPr="00974F0A">
              <w:rPr>
                <w:rFonts w:eastAsia="Calibri"/>
                <w:sz w:val="16"/>
                <w:szCs w:val="16"/>
                <w:vertAlign w:val="subscript"/>
                <w:lang w:eastAsia="en-US"/>
              </w:rPr>
              <w:t>неОПО</w:t>
            </w:r>
            <w:proofErr w:type="spellEnd"/>
          </w:p>
        </w:tc>
        <w:tc>
          <w:tcPr>
            <w:tcW w:w="70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Наличие - 1</w:t>
            </w:r>
          </w:p>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Отсутствие - 0</w:t>
            </w:r>
          </w:p>
        </w:tc>
        <w:tc>
          <w:tcPr>
            <w:tcW w:w="851" w:type="dxa"/>
          </w:tcPr>
          <w:p w:rsidR="004346B1" w:rsidRPr="00974F0A" w:rsidRDefault="004346B1" w:rsidP="009B661A">
            <w:pPr>
              <w:spacing w:after="1"/>
              <w:rPr>
                <w:rFonts w:eastAsia="Calibri"/>
                <w:sz w:val="16"/>
                <w:szCs w:val="16"/>
                <w:lang w:eastAsia="en-US"/>
              </w:rPr>
            </w:pPr>
          </w:p>
        </w:tc>
        <w:tc>
          <w:tcPr>
            <w:tcW w:w="709" w:type="dxa"/>
          </w:tcPr>
          <w:p w:rsidR="004346B1" w:rsidRPr="00974F0A" w:rsidRDefault="004346B1" w:rsidP="009B661A">
            <w:pPr>
              <w:spacing w:after="1"/>
              <w:rPr>
                <w:rFonts w:eastAsia="Calibri"/>
                <w:sz w:val="16"/>
                <w:szCs w:val="16"/>
                <w:lang w:eastAsia="en-US"/>
              </w:rPr>
            </w:pPr>
          </w:p>
        </w:tc>
      </w:tr>
      <w:tr w:rsidR="004346B1" w:rsidRPr="00974F0A" w:rsidTr="009B661A">
        <w:tc>
          <w:tcPr>
            <w:tcW w:w="41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1.1.8.2</w:t>
            </w:r>
          </w:p>
        </w:tc>
        <w:tc>
          <w:tcPr>
            <w:tcW w:w="1852" w:type="dxa"/>
            <w:vMerge/>
            <w:tcBorders>
              <w:top w:val="nil"/>
              <w:bottom w:val="nil"/>
            </w:tcBorders>
          </w:tcPr>
          <w:p w:rsidR="004346B1" w:rsidRPr="00974F0A" w:rsidRDefault="004346B1" w:rsidP="009B661A">
            <w:pPr>
              <w:rPr>
                <w:rFonts w:eastAsia="Calibri"/>
                <w:sz w:val="16"/>
                <w:szCs w:val="16"/>
                <w:lang w:eastAsia="en-US"/>
              </w:rPr>
            </w:pPr>
          </w:p>
        </w:tc>
        <w:tc>
          <w:tcPr>
            <w:tcW w:w="2490" w:type="dxa"/>
            <w:vMerge/>
          </w:tcPr>
          <w:p w:rsidR="004346B1" w:rsidRPr="00974F0A" w:rsidRDefault="004346B1" w:rsidP="009B661A">
            <w:pPr>
              <w:rPr>
                <w:rFonts w:eastAsia="Calibri"/>
                <w:sz w:val="16"/>
                <w:szCs w:val="16"/>
                <w:lang w:eastAsia="en-US"/>
              </w:rPr>
            </w:pPr>
          </w:p>
        </w:tc>
        <w:tc>
          <w:tcPr>
            <w:tcW w:w="2187"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Показатель наличия организационно-распорядительных документов организации о назначении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841"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0,5</w:t>
            </w:r>
          </w:p>
        </w:tc>
        <w:tc>
          <w:tcPr>
            <w:tcW w:w="435" w:type="dxa"/>
          </w:tcPr>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отв</w:t>
            </w:r>
            <w:proofErr w:type="spellEnd"/>
            <w:r w:rsidRPr="00974F0A">
              <w:rPr>
                <w:rFonts w:eastAsia="Calibri"/>
                <w:sz w:val="16"/>
                <w:szCs w:val="16"/>
                <w:vertAlign w:val="subscript"/>
                <w:lang w:eastAsia="en-US"/>
              </w:rPr>
              <w:t xml:space="preserve"> ОПО</w:t>
            </w:r>
          </w:p>
        </w:tc>
        <w:tc>
          <w:tcPr>
            <w:tcW w:w="70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Наличие - 1</w:t>
            </w:r>
          </w:p>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Отсутствие - 0</w:t>
            </w:r>
          </w:p>
        </w:tc>
        <w:tc>
          <w:tcPr>
            <w:tcW w:w="851" w:type="dxa"/>
          </w:tcPr>
          <w:p w:rsidR="004346B1" w:rsidRPr="00974F0A" w:rsidRDefault="004346B1" w:rsidP="009B661A">
            <w:pPr>
              <w:spacing w:after="1"/>
              <w:rPr>
                <w:rFonts w:eastAsia="Calibri"/>
                <w:sz w:val="16"/>
                <w:szCs w:val="16"/>
                <w:lang w:eastAsia="en-US"/>
              </w:rPr>
            </w:pPr>
          </w:p>
        </w:tc>
        <w:tc>
          <w:tcPr>
            <w:tcW w:w="709" w:type="dxa"/>
          </w:tcPr>
          <w:p w:rsidR="004346B1" w:rsidRPr="00974F0A" w:rsidRDefault="004346B1" w:rsidP="009B661A">
            <w:pPr>
              <w:spacing w:after="1"/>
              <w:rPr>
                <w:rFonts w:eastAsia="Calibri"/>
                <w:sz w:val="16"/>
                <w:szCs w:val="16"/>
                <w:lang w:eastAsia="en-US"/>
              </w:rPr>
            </w:pPr>
          </w:p>
        </w:tc>
      </w:tr>
      <w:tr w:rsidR="004346B1" w:rsidRPr="00974F0A" w:rsidTr="009B661A">
        <w:tc>
          <w:tcPr>
            <w:tcW w:w="41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1.1.9</w:t>
            </w:r>
          </w:p>
        </w:tc>
        <w:tc>
          <w:tcPr>
            <w:tcW w:w="1852" w:type="dxa"/>
            <w:vMerge w:val="restart"/>
            <w:tcBorders>
              <w:top w:val="nil"/>
            </w:tcBorders>
          </w:tcPr>
          <w:p w:rsidR="004346B1" w:rsidRPr="00974F0A" w:rsidRDefault="004346B1" w:rsidP="009B661A">
            <w:pPr>
              <w:spacing w:after="1"/>
              <w:rPr>
                <w:rFonts w:eastAsia="Calibri"/>
                <w:sz w:val="16"/>
                <w:szCs w:val="16"/>
                <w:lang w:eastAsia="en-US"/>
              </w:rPr>
            </w:pPr>
          </w:p>
        </w:tc>
        <w:tc>
          <w:tcPr>
            <w:tcW w:w="2490"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39">
              <w:r w:rsidRPr="00974F0A">
                <w:rPr>
                  <w:rFonts w:eastAsia="Calibri"/>
                  <w:sz w:val="16"/>
                  <w:szCs w:val="16"/>
                  <w:lang w:eastAsia="en-US"/>
                </w:rPr>
                <w:t>Правил</w:t>
              </w:r>
            </w:hyperlink>
            <w:r w:rsidRPr="00974F0A">
              <w:rPr>
                <w:rFonts w:eastAsia="Calibri"/>
                <w:sz w:val="16"/>
                <w:szCs w:val="16"/>
                <w:lang w:eastAsia="en-US"/>
              </w:rPr>
              <w:t xml:space="preserve"> по охране труда при эксплуатации объектов теплоснабжения и </w:t>
            </w:r>
            <w:proofErr w:type="spellStart"/>
            <w:r w:rsidRPr="00974F0A">
              <w:rPr>
                <w:rFonts w:eastAsia="Calibri"/>
                <w:sz w:val="16"/>
                <w:szCs w:val="16"/>
                <w:lang w:eastAsia="en-US"/>
              </w:rPr>
              <w:t>теплопотребляющих</w:t>
            </w:r>
            <w:proofErr w:type="spellEnd"/>
            <w:r w:rsidRPr="00974F0A">
              <w:rPr>
                <w:rFonts w:eastAsia="Calibri"/>
                <w:sz w:val="16"/>
                <w:szCs w:val="16"/>
                <w:lang w:eastAsia="en-US"/>
              </w:rPr>
              <w:t xml:space="preserve"> установок, утвержденных приказом Минтруда России от 17 декабря 2020 г. N 924н </w:t>
            </w:r>
            <w:hyperlink r:id="rId40">
              <w:r w:rsidRPr="00974F0A">
                <w:rPr>
                  <w:rFonts w:eastAsia="Calibri"/>
                  <w:sz w:val="16"/>
                  <w:szCs w:val="16"/>
                  <w:lang w:eastAsia="en-US"/>
                </w:rPr>
                <w:t>&lt;4&gt;</w:t>
              </w:r>
            </w:hyperlink>
            <w:r w:rsidRPr="00974F0A">
              <w:rPr>
                <w:rFonts w:eastAsia="Calibri"/>
                <w:sz w:val="16"/>
                <w:szCs w:val="16"/>
                <w:lang w:eastAsia="en-US"/>
              </w:rPr>
              <w:t xml:space="preserve"> (</w:t>
            </w:r>
            <w:hyperlink r:id="rId41">
              <w:r w:rsidRPr="00974F0A">
                <w:rPr>
                  <w:rFonts w:eastAsia="Calibri"/>
                  <w:sz w:val="16"/>
                  <w:szCs w:val="16"/>
                  <w:lang w:eastAsia="en-US"/>
                </w:rPr>
                <w:t>подпункт 9.3.9 пункта 9</w:t>
              </w:r>
            </w:hyperlink>
            <w:r w:rsidRPr="00974F0A">
              <w:rPr>
                <w:rFonts w:eastAsia="Calibri"/>
                <w:sz w:val="16"/>
                <w:szCs w:val="16"/>
                <w:lang w:eastAsia="en-US"/>
              </w:rPr>
              <w:t xml:space="preserve"> Правил)</w:t>
            </w:r>
          </w:p>
        </w:tc>
        <w:tc>
          <w:tcPr>
            <w:tcW w:w="2187"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Показатель наличия утвержденных инструкций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w:t>
            </w:r>
          </w:p>
        </w:tc>
        <w:tc>
          <w:tcPr>
            <w:tcW w:w="841"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0,1</w:t>
            </w:r>
          </w:p>
        </w:tc>
        <w:tc>
          <w:tcPr>
            <w:tcW w:w="435" w:type="dxa"/>
          </w:tcPr>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охр.труда</w:t>
            </w:r>
            <w:proofErr w:type="spellEnd"/>
          </w:p>
        </w:tc>
        <w:tc>
          <w:tcPr>
            <w:tcW w:w="70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Наличие - 1</w:t>
            </w:r>
          </w:p>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Отсутствие - 0</w:t>
            </w:r>
          </w:p>
        </w:tc>
        <w:tc>
          <w:tcPr>
            <w:tcW w:w="851" w:type="dxa"/>
          </w:tcPr>
          <w:p w:rsidR="004346B1" w:rsidRPr="00974F0A" w:rsidRDefault="004346B1" w:rsidP="009B661A">
            <w:pPr>
              <w:spacing w:after="1"/>
              <w:rPr>
                <w:rFonts w:eastAsia="Calibri"/>
                <w:sz w:val="16"/>
                <w:szCs w:val="16"/>
                <w:lang w:eastAsia="en-US"/>
              </w:rPr>
            </w:pPr>
          </w:p>
        </w:tc>
        <w:tc>
          <w:tcPr>
            <w:tcW w:w="709" w:type="dxa"/>
          </w:tcPr>
          <w:p w:rsidR="004346B1" w:rsidRPr="00974F0A" w:rsidRDefault="004346B1" w:rsidP="009B661A">
            <w:pPr>
              <w:spacing w:after="1"/>
              <w:rPr>
                <w:rFonts w:eastAsia="Calibri"/>
                <w:sz w:val="16"/>
                <w:szCs w:val="16"/>
                <w:lang w:eastAsia="en-US"/>
              </w:rPr>
            </w:pPr>
          </w:p>
        </w:tc>
      </w:tr>
      <w:tr w:rsidR="004346B1" w:rsidRPr="00974F0A" w:rsidTr="009B661A">
        <w:tc>
          <w:tcPr>
            <w:tcW w:w="41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1.1.10</w:t>
            </w:r>
          </w:p>
        </w:tc>
        <w:tc>
          <w:tcPr>
            <w:tcW w:w="1852" w:type="dxa"/>
            <w:vMerge/>
            <w:tcBorders>
              <w:top w:val="nil"/>
            </w:tcBorders>
          </w:tcPr>
          <w:p w:rsidR="004346B1" w:rsidRPr="00974F0A" w:rsidRDefault="004346B1" w:rsidP="009B661A">
            <w:pPr>
              <w:rPr>
                <w:rFonts w:eastAsia="Calibri"/>
                <w:sz w:val="16"/>
                <w:szCs w:val="16"/>
                <w:lang w:eastAsia="en-US"/>
              </w:rPr>
            </w:pPr>
          </w:p>
        </w:tc>
        <w:tc>
          <w:tcPr>
            <w:tcW w:w="2490"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 xml:space="preserve">Копии утвержденных в соответствии с </w:t>
            </w:r>
            <w:hyperlink r:id="rId42">
              <w:r w:rsidRPr="00974F0A">
                <w:rPr>
                  <w:rFonts w:eastAsia="Calibri"/>
                  <w:sz w:val="16"/>
                  <w:szCs w:val="16"/>
                  <w:lang w:eastAsia="en-US"/>
                </w:rPr>
                <w:t>пунктом 2.3.48</w:t>
              </w:r>
            </w:hyperlink>
            <w:r w:rsidRPr="00974F0A">
              <w:rPr>
                <w:rFonts w:eastAsia="Calibri"/>
                <w:sz w:val="16"/>
                <w:szCs w:val="16"/>
                <w:lang w:eastAsia="en-US"/>
              </w:rPr>
              <w:t xml:space="preserve"> Правил технической эксплуатации тепловых энергоустановок и с </w:t>
            </w:r>
            <w:hyperlink r:id="rId43">
              <w:r w:rsidRPr="00974F0A">
                <w:rPr>
                  <w:rFonts w:eastAsia="Calibri"/>
                  <w:sz w:val="16"/>
                  <w:szCs w:val="16"/>
                  <w:lang w:eastAsia="en-US"/>
                </w:rPr>
                <w:t>пунктом 236</w:t>
              </w:r>
            </w:hyperlink>
            <w:r w:rsidRPr="00974F0A">
              <w:rPr>
                <w:rFonts w:eastAsia="Calibri"/>
                <w:sz w:val="16"/>
                <w:szCs w:val="16"/>
                <w:lang w:eastAsia="en-US"/>
              </w:rPr>
              <w:t xml:space="preserve">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 (</w:t>
            </w:r>
            <w:hyperlink r:id="rId44">
              <w:r w:rsidRPr="00974F0A">
                <w:rPr>
                  <w:rFonts w:eastAsia="Calibri"/>
                  <w:sz w:val="16"/>
                  <w:szCs w:val="16"/>
                  <w:lang w:eastAsia="en-US"/>
                </w:rPr>
                <w:t>подпункт 9.3.10 пункта 9</w:t>
              </w:r>
            </w:hyperlink>
            <w:r w:rsidRPr="00974F0A">
              <w:rPr>
                <w:rFonts w:eastAsia="Calibri"/>
                <w:sz w:val="16"/>
                <w:szCs w:val="16"/>
                <w:lang w:eastAsia="en-US"/>
              </w:rPr>
              <w:t xml:space="preserve"> Правил)</w:t>
            </w:r>
          </w:p>
        </w:tc>
        <w:tc>
          <w:tcPr>
            <w:tcW w:w="2187"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Показатель наличия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841"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0,1</w:t>
            </w:r>
          </w:p>
        </w:tc>
        <w:tc>
          <w:tcPr>
            <w:tcW w:w="435" w:type="dxa"/>
          </w:tcPr>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трен</w:t>
            </w:r>
            <w:proofErr w:type="spellEnd"/>
          </w:p>
        </w:tc>
        <w:tc>
          <w:tcPr>
            <w:tcW w:w="70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Наличие - 1</w:t>
            </w:r>
          </w:p>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Отсутствие - 0</w:t>
            </w:r>
          </w:p>
        </w:tc>
        <w:tc>
          <w:tcPr>
            <w:tcW w:w="851" w:type="dxa"/>
          </w:tcPr>
          <w:p w:rsidR="004346B1" w:rsidRPr="00974F0A" w:rsidRDefault="004346B1" w:rsidP="009B661A">
            <w:pPr>
              <w:spacing w:after="1"/>
              <w:rPr>
                <w:rFonts w:eastAsia="Calibri"/>
                <w:sz w:val="16"/>
                <w:szCs w:val="16"/>
                <w:lang w:eastAsia="en-US"/>
              </w:rPr>
            </w:pPr>
          </w:p>
        </w:tc>
        <w:tc>
          <w:tcPr>
            <w:tcW w:w="709" w:type="dxa"/>
          </w:tcPr>
          <w:p w:rsidR="004346B1" w:rsidRPr="00974F0A" w:rsidRDefault="004346B1" w:rsidP="009B661A">
            <w:pPr>
              <w:spacing w:after="1"/>
              <w:rPr>
                <w:rFonts w:eastAsia="Calibri"/>
                <w:sz w:val="16"/>
                <w:szCs w:val="16"/>
                <w:lang w:eastAsia="en-US"/>
              </w:rPr>
            </w:pPr>
          </w:p>
        </w:tc>
      </w:tr>
      <w:tr w:rsidR="004346B1" w:rsidRPr="00974F0A" w:rsidTr="009B661A">
        <w:tc>
          <w:tcPr>
            <w:tcW w:w="41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1.2</w:t>
            </w:r>
          </w:p>
        </w:tc>
        <w:tc>
          <w:tcPr>
            <w:tcW w:w="1852" w:type="dxa"/>
            <w:vMerge w:val="restart"/>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Проводить наладку принадлежащих им тепловых сетей (</w:t>
            </w:r>
            <w:hyperlink r:id="rId45">
              <w:r w:rsidRPr="00974F0A">
                <w:rPr>
                  <w:rFonts w:eastAsia="Calibri"/>
                  <w:sz w:val="16"/>
                  <w:szCs w:val="16"/>
                  <w:lang w:eastAsia="en-US"/>
                </w:rPr>
                <w:t>пункт 2 части 4 статьи 20</w:t>
              </w:r>
            </w:hyperlink>
            <w:r w:rsidRPr="00974F0A">
              <w:rPr>
                <w:rFonts w:eastAsia="Calibri"/>
                <w:sz w:val="16"/>
                <w:szCs w:val="16"/>
                <w:lang w:eastAsia="en-US"/>
              </w:rPr>
              <w:t xml:space="preserve"> Федерального закона о теплоснабжении) и осуществлять контроль за режимами потребления тепловой энергии (</w:t>
            </w:r>
            <w:hyperlink r:id="rId46">
              <w:r w:rsidRPr="00974F0A">
                <w:rPr>
                  <w:rFonts w:eastAsia="Calibri"/>
                  <w:sz w:val="16"/>
                  <w:szCs w:val="16"/>
                  <w:lang w:eastAsia="en-US"/>
                </w:rPr>
                <w:t>пункт 3 части 4 статьи 20</w:t>
              </w:r>
            </w:hyperlink>
            <w:r w:rsidRPr="00974F0A">
              <w:rPr>
                <w:rFonts w:eastAsia="Calibri"/>
                <w:sz w:val="16"/>
                <w:szCs w:val="16"/>
                <w:lang w:eastAsia="en-US"/>
              </w:rPr>
              <w:t xml:space="preserve"> Федерального закона о теплоснабжении)</w:t>
            </w:r>
          </w:p>
        </w:tc>
        <w:tc>
          <w:tcPr>
            <w:tcW w:w="2490"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 xml:space="preserve">Документы, предусмотренные </w:t>
            </w:r>
            <w:hyperlink r:id="rId47">
              <w:r w:rsidRPr="00974F0A">
                <w:rPr>
                  <w:rFonts w:eastAsia="Calibri"/>
                  <w:sz w:val="16"/>
                  <w:szCs w:val="16"/>
                  <w:lang w:eastAsia="en-US"/>
                </w:rPr>
                <w:t>подпунктами 9.3.11</w:t>
              </w:r>
            </w:hyperlink>
            <w:r w:rsidRPr="00974F0A">
              <w:rPr>
                <w:rFonts w:eastAsia="Calibri"/>
                <w:sz w:val="16"/>
                <w:szCs w:val="16"/>
                <w:lang w:eastAsia="en-US"/>
              </w:rPr>
              <w:t xml:space="preserve"> и </w:t>
            </w:r>
            <w:hyperlink r:id="rId48">
              <w:r w:rsidRPr="00974F0A">
                <w:rPr>
                  <w:rFonts w:eastAsia="Calibri"/>
                  <w:sz w:val="16"/>
                  <w:szCs w:val="16"/>
                  <w:lang w:eastAsia="en-US"/>
                </w:rPr>
                <w:t>9.3.22</w:t>
              </w:r>
            </w:hyperlink>
            <w:r w:rsidRPr="00974F0A">
              <w:rPr>
                <w:rFonts w:eastAsia="Calibri"/>
                <w:sz w:val="16"/>
                <w:szCs w:val="16"/>
                <w:lang w:eastAsia="en-US"/>
              </w:rPr>
              <w:t xml:space="preserve"> Правил</w:t>
            </w:r>
          </w:p>
        </w:tc>
        <w:tc>
          <w:tcPr>
            <w:tcW w:w="2187"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Показатель проведения наладки тепловых сетей и контроля за режимами потребления тепловой энергии</w:t>
            </w:r>
          </w:p>
        </w:tc>
        <w:tc>
          <w:tcPr>
            <w:tcW w:w="841"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0,01</w:t>
            </w:r>
          </w:p>
        </w:tc>
        <w:tc>
          <w:tcPr>
            <w:tcW w:w="435" w:type="dxa"/>
          </w:tcPr>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режим.налад</w:t>
            </w:r>
            <w:proofErr w:type="spellEnd"/>
          </w:p>
        </w:tc>
        <w:tc>
          <w:tcPr>
            <w:tcW w:w="708" w:type="dxa"/>
          </w:tcPr>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режим.налад</w:t>
            </w:r>
            <w:proofErr w:type="spellEnd"/>
            <w:r w:rsidRPr="00974F0A">
              <w:rPr>
                <w:rFonts w:eastAsia="Calibri"/>
                <w:sz w:val="16"/>
                <w:szCs w:val="16"/>
                <w:lang w:eastAsia="en-US"/>
              </w:rPr>
              <w:t xml:space="preserve"> =</w:t>
            </w:r>
          </w:p>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темп.граф</w:t>
            </w:r>
            <w:proofErr w:type="spellEnd"/>
            <w:r w:rsidRPr="00974F0A">
              <w:rPr>
                <w:rFonts w:eastAsia="Calibri"/>
                <w:sz w:val="16"/>
                <w:szCs w:val="16"/>
                <w:lang w:eastAsia="en-US"/>
              </w:rPr>
              <w:t xml:space="preserve"> * 0,5 +</w:t>
            </w:r>
          </w:p>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режим.карт</w:t>
            </w:r>
            <w:proofErr w:type="spellEnd"/>
            <w:r w:rsidRPr="00974F0A">
              <w:rPr>
                <w:rFonts w:eastAsia="Calibri"/>
                <w:sz w:val="16"/>
                <w:szCs w:val="16"/>
                <w:lang w:eastAsia="en-US"/>
              </w:rPr>
              <w:t xml:space="preserve"> * 0,5</w:t>
            </w:r>
          </w:p>
        </w:tc>
        <w:tc>
          <w:tcPr>
            <w:tcW w:w="851" w:type="dxa"/>
          </w:tcPr>
          <w:p w:rsidR="004346B1" w:rsidRPr="00974F0A" w:rsidRDefault="004346B1" w:rsidP="009B661A">
            <w:pPr>
              <w:spacing w:after="1"/>
              <w:rPr>
                <w:rFonts w:eastAsia="Calibri"/>
                <w:sz w:val="16"/>
                <w:szCs w:val="16"/>
                <w:lang w:eastAsia="en-US"/>
              </w:rPr>
            </w:pPr>
          </w:p>
        </w:tc>
        <w:tc>
          <w:tcPr>
            <w:tcW w:w="709" w:type="dxa"/>
          </w:tcPr>
          <w:p w:rsidR="004346B1" w:rsidRPr="00974F0A" w:rsidRDefault="004346B1" w:rsidP="009B661A">
            <w:pPr>
              <w:spacing w:after="1"/>
              <w:rPr>
                <w:rFonts w:eastAsia="Calibri"/>
                <w:sz w:val="16"/>
                <w:szCs w:val="16"/>
                <w:lang w:eastAsia="en-US"/>
              </w:rPr>
            </w:pPr>
          </w:p>
        </w:tc>
      </w:tr>
      <w:tr w:rsidR="004346B1" w:rsidRPr="00974F0A" w:rsidTr="009B661A">
        <w:tc>
          <w:tcPr>
            <w:tcW w:w="41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1.2.1</w:t>
            </w:r>
          </w:p>
        </w:tc>
        <w:tc>
          <w:tcPr>
            <w:tcW w:w="1852" w:type="dxa"/>
            <w:vMerge/>
          </w:tcPr>
          <w:p w:rsidR="004346B1" w:rsidRPr="00974F0A" w:rsidRDefault="004346B1" w:rsidP="009B661A">
            <w:pPr>
              <w:rPr>
                <w:rFonts w:eastAsia="Calibri"/>
                <w:sz w:val="16"/>
                <w:szCs w:val="16"/>
                <w:lang w:eastAsia="en-US"/>
              </w:rPr>
            </w:pPr>
          </w:p>
        </w:tc>
        <w:tc>
          <w:tcPr>
            <w:tcW w:w="2490"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49">
              <w:r w:rsidRPr="00974F0A">
                <w:rPr>
                  <w:rFonts w:eastAsia="Calibri"/>
                  <w:sz w:val="16"/>
                  <w:szCs w:val="16"/>
                  <w:lang w:eastAsia="en-US"/>
                </w:rPr>
                <w:t>пунктом 6.2.1</w:t>
              </w:r>
            </w:hyperlink>
            <w:r w:rsidRPr="00974F0A">
              <w:rPr>
                <w:rFonts w:eastAsia="Calibri"/>
                <w:sz w:val="16"/>
                <w:szCs w:val="16"/>
                <w:lang w:eastAsia="en-US"/>
              </w:rPr>
              <w:t xml:space="preserve"> Правил технической </w:t>
            </w:r>
            <w:r w:rsidRPr="00974F0A">
              <w:rPr>
                <w:rFonts w:eastAsia="Calibri"/>
                <w:sz w:val="16"/>
                <w:szCs w:val="16"/>
                <w:lang w:eastAsia="en-US"/>
              </w:rPr>
              <w:lastRenderedPageBreak/>
              <w:t>эксплуатации тепловых энергоустановок, а также копии эксплуатационных инструкций по ведению и контролю режимов работы системы теплоснабжения (</w:t>
            </w:r>
            <w:hyperlink r:id="rId50">
              <w:r w:rsidRPr="00974F0A">
                <w:rPr>
                  <w:rFonts w:eastAsia="Calibri"/>
                  <w:sz w:val="16"/>
                  <w:szCs w:val="16"/>
                  <w:lang w:eastAsia="en-US"/>
                </w:rPr>
                <w:t>подпункт 9.3.11 пункта 9</w:t>
              </w:r>
            </w:hyperlink>
            <w:r w:rsidRPr="00974F0A">
              <w:rPr>
                <w:rFonts w:eastAsia="Calibri"/>
                <w:sz w:val="16"/>
                <w:szCs w:val="16"/>
                <w:lang w:eastAsia="en-US"/>
              </w:rPr>
              <w:t xml:space="preserve"> Правил)</w:t>
            </w:r>
          </w:p>
        </w:tc>
        <w:tc>
          <w:tcPr>
            <w:tcW w:w="2187"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lastRenderedPageBreak/>
              <w:t>Показатель наличия температурных графиков, гидравлических режимов работы системы теплоснабжения</w:t>
            </w:r>
          </w:p>
        </w:tc>
        <w:tc>
          <w:tcPr>
            <w:tcW w:w="841"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0,5</w:t>
            </w:r>
          </w:p>
        </w:tc>
        <w:tc>
          <w:tcPr>
            <w:tcW w:w="435" w:type="dxa"/>
          </w:tcPr>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темп.граф</w:t>
            </w:r>
            <w:proofErr w:type="spellEnd"/>
          </w:p>
        </w:tc>
        <w:tc>
          <w:tcPr>
            <w:tcW w:w="70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Наличие - 1</w:t>
            </w:r>
          </w:p>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Отсутствие - 0</w:t>
            </w:r>
          </w:p>
        </w:tc>
        <w:tc>
          <w:tcPr>
            <w:tcW w:w="851" w:type="dxa"/>
          </w:tcPr>
          <w:p w:rsidR="004346B1" w:rsidRPr="00974F0A" w:rsidRDefault="004346B1" w:rsidP="009B661A">
            <w:pPr>
              <w:spacing w:after="1"/>
              <w:rPr>
                <w:rFonts w:eastAsia="Calibri"/>
                <w:sz w:val="16"/>
                <w:szCs w:val="16"/>
                <w:lang w:eastAsia="en-US"/>
              </w:rPr>
            </w:pPr>
          </w:p>
        </w:tc>
        <w:tc>
          <w:tcPr>
            <w:tcW w:w="709" w:type="dxa"/>
          </w:tcPr>
          <w:p w:rsidR="004346B1" w:rsidRPr="00974F0A" w:rsidRDefault="004346B1" w:rsidP="009B661A">
            <w:pPr>
              <w:spacing w:after="1"/>
              <w:rPr>
                <w:rFonts w:eastAsia="Calibri"/>
                <w:sz w:val="16"/>
                <w:szCs w:val="16"/>
                <w:lang w:eastAsia="en-US"/>
              </w:rPr>
            </w:pPr>
          </w:p>
        </w:tc>
      </w:tr>
      <w:tr w:rsidR="004346B1" w:rsidRPr="00974F0A" w:rsidTr="009B661A">
        <w:tc>
          <w:tcPr>
            <w:tcW w:w="41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lastRenderedPageBreak/>
              <w:t>1.2.2</w:t>
            </w:r>
          </w:p>
        </w:tc>
        <w:tc>
          <w:tcPr>
            <w:tcW w:w="1852" w:type="dxa"/>
            <w:vMerge/>
          </w:tcPr>
          <w:p w:rsidR="004346B1" w:rsidRPr="00974F0A" w:rsidRDefault="004346B1" w:rsidP="009B661A">
            <w:pPr>
              <w:rPr>
                <w:rFonts w:eastAsia="Calibri"/>
                <w:sz w:val="16"/>
                <w:szCs w:val="16"/>
                <w:lang w:eastAsia="en-US"/>
              </w:rPr>
            </w:pPr>
          </w:p>
        </w:tc>
        <w:tc>
          <w:tcPr>
            <w:tcW w:w="2490"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51">
              <w:r w:rsidRPr="00974F0A">
                <w:rPr>
                  <w:rFonts w:eastAsia="Calibri"/>
                  <w:sz w:val="16"/>
                  <w:szCs w:val="16"/>
                  <w:lang w:eastAsia="en-US"/>
                </w:rPr>
                <w:t>пунктами 2.5.4</w:t>
              </w:r>
            </w:hyperlink>
            <w:r w:rsidRPr="00974F0A">
              <w:rPr>
                <w:rFonts w:eastAsia="Calibri"/>
                <w:sz w:val="16"/>
                <w:szCs w:val="16"/>
                <w:lang w:eastAsia="en-US"/>
              </w:rPr>
              <w:t xml:space="preserve">, </w:t>
            </w:r>
            <w:hyperlink r:id="rId52">
              <w:r w:rsidRPr="00974F0A">
                <w:rPr>
                  <w:rFonts w:eastAsia="Calibri"/>
                  <w:sz w:val="16"/>
                  <w:szCs w:val="16"/>
                  <w:lang w:eastAsia="en-US"/>
                </w:rPr>
                <w:t>2.8.1</w:t>
              </w:r>
            </w:hyperlink>
            <w:r w:rsidRPr="00974F0A">
              <w:rPr>
                <w:rFonts w:eastAsia="Calibri"/>
                <w:sz w:val="16"/>
                <w:szCs w:val="16"/>
                <w:lang w:eastAsia="en-US"/>
              </w:rPr>
              <w:t xml:space="preserve">, </w:t>
            </w:r>
            <w:hyperlink r:id="rId53">
              <w:r w:rsidRPr="00974F0A">
                <w:rPr>
                  <w:rFonts w:eastAsia="Calibri"/>
                  <w:sz w:val="16"/>
                  <w:szCs w:val="16"/>
                  <w:lang w:eastAsia="en-US"/>
                </w:rPr>
                <w:t>5.3.6</w:t>
              </w:r>
            </w:hyperlink>
            <w:r w:rsidRPr="00974F0A">
              <w:rPr>
                <w:rFonts w:eastAsia="Calibri"/>
                <w:sz w:val="16"/>
                <w:szCs w:val="16"/>
                <w:lang w:eastAsia="en-US"/>
              </w:rPr>
              <w:t xml:space="preserve">, </w:t>
            </w:r>
            <w:hyperlink r:id="rId54">
              <w:r w:rsidRPr="00974F0A">
                <w:rPr>
                  <w:rFonts w:eastAsia="Calibri"/>
                  <w:sz w:val="16"/>
                  <w:szCs w:val="16"/>
                  <w:lang w:eastAsia="en-US"/>
                </w:rPr>
                <w:t>9.3.25</w:t>
              </w:r>
            </w:hyperlink>
            <w:r w:rsidRPr="00974F0A">
              <w:rPr>
                <w:rFonts w:eastAsia="Calibri"/>
                <w:sz w:val="16"/>
                <w:szCs w:val="16"/>
                <w:lang w:eastAsia="en-US"/>
              </w:rPr>
              <w:t xml:space="preserve">, </w:t>
            </w:r>
            <w:hyperlink r:id="rId55">
              <w:r w:rsidRPr="00974F0A">
                <w:rPr>
                  <w:rFonts w:eastAsia="Calibri"/>
                  <w:sz w:val="16"/>
                  <w:szCs w:val="16"/>
                  <w:lang w:eastAsia="en-US"/>
                </w:rPr>
                <w:t>12.11</w:t>
              </w:r>
            </w:hyperlink>
            <w:r w:rsidRPr="00974F0A">
              <w:rPr>
                <w:rFonts w:eastAsia="Calibri"/>
                <w:sz w:val="16"/>
                <w:szCs w:val="16"/>
                <w:lang w:eastAsia="en-US"/>
              </w:rPr>
              <w:t xml:space="preserve"> Правил технической эксплуатации тепловых энергоустановок (</w:t>
            </w:r>
            <w:hyperlink r:id="rId56">
              <w:r w:rsidRPr="00974F0A">
                <w:rPr>
                  <w:rFonts w:eastAsia="Calibri"/>
                  <w:sz w:val="16"/>
                  <w:szCs w:val="16"/>
                  <w:lang w:eastAsia="en-US"/>
                </w:rPr>
                <w:t>пункт 9.3.22 пункта 9</w:t>
              </w:r>
            </w:hyperlink>
            <w:r w:rsidRPr="00974F0A">
              <w:rPr>
                <w:rFonts w:eastAsia="Calibri"/>
                <w:sz w:val="16"/>
                <w:szCs w:val="16"/>
                <w:lang w:eastAsia="en-US"/>
              </w:rPr>
              <w:t xml:space="preserve"> Правил)</w:t>
            </w:r>
          </w:p>
        </w:tc>
        <w:tc>
          <w:tcPr>
            <w:tcW w:w="2187"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841"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0,5</w:t>
            </w:r>
          </w:p>
        </w:tc>
        <w:tc>
          <w:tcPr>
            <w:tcW w:w="435" w:type="dxa"/>
          </w:tcPr>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режим.карт</w:t>
            </w:r>
            <w:proofErr w:type="spellEnd"/>
          </w:p>
        </w:tc>
        <w:tc>
          <w:tcPr>
            <w:tcW w:w="70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Наличие - 1</w:t>
            </w:r>
          </w:p>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Отсутствие - 0</w:t>
            </w:r>
          </w:p>
        </w:tc>
        <w:tc>
          <w:tcPr>
            <w:tcW w:w="851" w:type="dxa"/>
          </w:tcPr>
          <w:p w:rsidR="004346B1" w:rsidRPr="00974F0A" w:rsidRDefault="004346B1" w:rsidP="009B661A">
            <w:pPr>
              <w:spacing w:after="1"/>
              <w:rPr>
                <w:rFonts w:eastAsia="Calibri"/>
                <w:sz w:val="16"/>
                <w:szCs w:val="16"/>
                <w:lang w:eastAsia="en-US"/>
              </w:rPr>
            </w:pPr>
          </w:p>
        </w:tc>
        <w:tc>
          <w:tcPr>
            <w:tcW w:w="709" w:type="dxa"/>
          </w:tcPr>
          <w:p w:rsidR="004346B1" w:rsidRPr="00974F0A" w:rsidRDefault="004346B1" w:rsidP="009B661A">
            <w:pPr>
              <w:spacing w:after="1"/>
              <w:rPr>
                <w:rFonts w:eastAsia="Calibri"/>
                <w:sz w:val="16"/>
                <w:szCs w:val="16"/>
                <w:lang w:eastAsia="en-US"/>
              </w:rPr>
            </w:pPr>
          </w:p>
        </w:tc>
      </w:tr>
      <w:tr w:rsidR="004346B1" w:rsidRPr="00974F0A" w:rsidTr="009B661A">
        <w:tc>
          <w:tcPr>
            <w:tcW w:w="41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1.3</w:t>
            </w:r>
          </w:p>
        </w:tc>
        <w:tc>
          <w:tcPr>
            <w:tcW w:w="1852"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Обеспечивать качество теплоносителей (</w:t>
            </w:r>
            <w:hyperlink r:id="rId57">
              <w:r w:rsidRPr="00974F0A">
                <w:rPr>
                  <w:rFonts w:eastAsia="Calibri"/>
                  <w:sz w:val="16"/>
                  <w:szCs w:val="16"/>
                  <w:lang w:eastAsia="en-US"/>
                </w:rPr>
                <w:t>пункт 4 части 4 статьи 20</w:t>
              </w:r>
            </w:hyperlink>
            <w:r w:rsidRPr="00974F0A">
              <w:rPr>
                <w:rFonts w:eastAsia="Calibri"/>
                <w:sz w:val="16"/>
                <w:szCs w:val="16"/>
                <w:lang w:eastAsia="en-US"/>
              </w:rPr>
              <w:t xml:space="preserve"> Федерального закона о теплоснабжении)</w:t>
            </w:r>
          </w:p>
        </w:tc>
        <w:tc>
          <w:tcPr>
            <w:tcW w:w="2490"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 xml:space="preserve">Копии утвержденной инструкции по эксплуатации установок для </w:t>
            </w:r>
            <w:proofErr w:type="spellStart"/>
            <w:r w:rsidRPr="00974F0A">
              <w:rPr>
                <w:rFonts w:eastAsia="Calibri"/>
                <w:sz w:val="16"/>
                <w:szCs w:val="16"/>
                <w:lang w:eastAsia="en-US"/>
              </w:rPr>
              <w:t>докотловой</w:t>
            </w:r>
            <w:proofErr w:type="spellEnd"/>
            <w:r w:rsidRPr="00974F0A">
              <w:rPr>
                <w:rFonts w:eastAsia="Calibri"/>
                <w:sz w:val="16"/>
                <w:szCs w:val="16"/>
                <w:lang w:eastAsia="en-US"/>
              </w:rP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rsidRPr="00974F0A">
              <w:rPr>
                <w:rFonts w:eastAsia="Calibri"/>
                <w:sz w:val="16"/>
                <w:szCs w:val="16"/>
                <w:lang w:eastAsia="en-US"/>
              </w:rPr>
              <w:t>химконтроля</w:t>
            </w:r>
            <w:proofErr w:type="spellEnd"/>
            <w:r w:rsidRPr="00974F0A">
              <w:rPr>
                <w:rFonts w:eastAsia="Calibri"/>
                <w:sz w:val="16"/>
                <w:szCs w:val="16"/>
                <w:lang w:eastAsia="en-US"/>
              </w:rPr>
              <w:t xml:space="preserve"> за водно-химическим режимом котельных и тепловых сетей, разработанный в соответствии с требованиями </w:t>
            </w:r>
            <w:hyperlink r:id="rId58">
              <w:r w:rsidRPr="00974F0A">
                <w:rPr>
                  <w:rFonts w:eastAsia="Calibri"/>
                  <w:sz w:val="16"/>
                  <w:szCs w:val="16"/>
                  <w:lang w:eastAsia="en-US"/>
                </w:rPr>
                <w:t>пункта 12.9</w:t>
              </w:r>
            </w:hyperlink>
            <w:r w:rsidRPr="00974F0A">
              <w:rPr>
                <w:rFonts w:eastAsia="Calibri"/>
                <w:sz w:val="16"/>
                <w:szCs w:val="16"/>
                <w:lang w:eastAsia="en-US"/>
              </w:rPr>
              <w:t xml:space="preserve"> Правил технической эксплуатации тепловых энергоустановок, </w:t>
            </w:r>
            <w:hyperlink r:id="rId59">
              <w:r w:rsidRPr="00974F0A">
                <w:rPr>
                  <w:rFonts w:eastAsia="Calibri"/>
                  <w:sz w:val="16"/>
                  <w:szCs w:val="16"/>
                  <w:lang w:eastAsia="en-US"/>
                </w:rPr>
                <w:t>пункта 278</w:t>
              </w:r>
            </w:hyperlink>
            <w:r w:rsidRPr="00974F0A">
              <w:rPr>
                <w:rFonts w:eastAsia="Calibri"/>
                <w:sz w:val="16"/>
                <w:szCs w:val="16"/>
                <w:lang w:eastAsia="en-US"/>
              </w:rPr>
              <w:t xml:space="preserve"> Правил промышленной безопасности</w:t>
            </w:r>
          </w:p>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w:t>
            </w:r>
            <w:hyperlink r:id="rId60">
              <w:r w:rsidRPr="00974F0A">
                <w:rPr>
                  <w:rFonts w:eastAsia="Calibri"/>
                  <w:sz w:val="16"/>
                  <w:szCs w:val="16"/>
                  <w:lang w:eastAsia="en-US"/>
                </w:rPr>
                <w:t>подпункт 9.3.12 пункта 9</w:t>
              </w:r>
            </w:hyperlink>
            <w:r w:rsidRPr="00974F0A">
              <w:rPr>
                <w:rFonts w:eastAsia="Calibri"/>
                <w:sz w:val="16"/>
                <w:szCs w:val="16"/>
                <w:lang w:eastAsia="en-US"/>
              </w:rPr>
              <w:t xml:space="preserve"> Правил)</w:t>
            </w:r>
          </w:p>
        </w:tc>
        <w:tc>
          <w:tcPr>
            <w:tcW w:w="2187"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Показатель обеспечения качества теплоносителей</w:t>
            </w:r>
          </w:p>
        </w:tc>
        <w:tc>
          <w:tcPr>
            <w:tcW w:w="841"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0,01</w:t>
            </w:r>
          </w:p>
        </w:tc>
        <w:tc>
          <w:tcPr>
            <w:tcW w:w="435" w:type="dxa"/>
          </w:tcPr>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качест</w:t>
            </w:r>
            <w:proofErr w:type="spellEnd"/>
          </w:p>
        </w:tc>
        <w:tc>
          <w:tcPr>
            <w:tcW w:w="70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Наличие - 1</w:t>
            </w:r>
          </w:p>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Отсутствие - 0</w:t>
            </w:r>
          </w:p>
        </w:tc>
        <w:tc>
          <w:tcPr>
            <w:tcW w:w="851" w:type="dxa"/>
          </w:tcPr>
          <w:p w:rsidR="004346B1" w:rsidRPr="00974F0A" w:rsidRDefault="004346B1" w:rsidP="009B661A">
            <w:pPr>
              <w:spacing w:after="1"/>
              <w:rPr>
                <w:rFonts w:eastAsia="Calibri"/>
                <w:sz w:val="16"/>
                <w:szCs w:val="16"/>
                <w:lang w:eastAsia="en-US"/>
              </w:rPr>
            </w:pPr>
          </w:p>
        </w:tc>
        <w:tc>
          <w:tcPr>
            <w:tcW w:w="709" w:type="dxa"/>
          </w:tcPr>
          <w:p w:rsidR="004346B1" w:rsidRPr="00974F0A" w:rsidRDefault="004346B1" w:rsidP="009B661A">
            <w:pPr>
              <w:spacing w:after="1"/>
              <w:rPr>
                <w:rFonts w:eastAsia="Calibri"/>
                <w:sz w:val="16"/>
                <w:szCs w:val="16"/>
                <w:lang w:eastAsia="en-US"/>
              </w:rPr>
            </w:pPr>
          </w:p>
        </w:tc>
      </w:tr>
      <w:tr w:rsidR="004346B1" w:rsidRPr="00974F0A" w:rsidTr="009B661A">
        <w:tc>
          <w:tcPr>
            <w:tcW w:w="41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1.4</w:t>
            </w:r>
          </w:p>
        </w:tc>
        <w:tc>
          <w:tcPr>
            <w:tcW w:w="1852"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Организовывать коммерческий учет приобретаемой тепловой энергии и реализуемой тепловой энергии (</w:t>
            </w:r>
            <w:hyperlink r:id="rId61">
              <w:r w:rsidRPr="00974F0A">
                <w:rPr>
                  <w:rFonts w:eastAsia="Calibri"/>
                  <w:sz w:val="16"/>
                  <w:szCs w:val="16"/>
                  <w:lang w:eastAsia="en-US"/>
                </w:rPr>
                <w:t>пункт 5 части 4 статьи 20</w:t>
              </w:r>
            </w:hyperlink>
            <w:r w:rsidRPr="00974F0A">
              <w:rPr>
                <w:rFonts w:eastAsia="Calibri"/>
                <w:sz w:val="16"/>
                <w:szCs w:val="16"/>
                <w:lang w:eastAsia="en-US"/>
              </w:rPr>
              <w:t xml:space="preserve"> Федерального закона о теплоснабжении)</w:t>
            </w:r>
          </w:p>
        </w:tc>
        <w:tc>
          <w:tcPr>
            <w:tcW w:w="2490"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 xml:space="preserve">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акты разграничения балансовой принадлежности, предусмотренные </w:t>
            </w:r>
            <w:hyperlink r:id="rId62">
              <w:r w:rsidRPr="00974F0A">
                <w:rPr>
                  <w:rFonts w:eastAsia="Calibri"/>
                  <w:sz w:val="16"/>
                  <w:szCs w:val="16"/>
                  <w:lang w:eastAsia="en-US"/>
                </w:rPr>
                <w:t>Правилами</w:t>
              </w:r>
            </w:hyperlink>
            <w:r w:rsidRPr="00974F0A">
              <w:rPr>
                <w:rFonts w:eastAsia="Calibri"/>
                <w:sz w:val="16"/>
                <w:szCs w:val="16"/>
                <w:lang w:eastAsia="en-US"/>
              </w:rPr>
              <w:t xml:space="preserve"> коммерческого учета тепловой энергии, теплоносителя, утвержденными постановлением Правительства Российской Федерации от 18 ноября 2013 г. N 1034 (далее - Правила коммерческого учета). Результаты поверки приборов и средств измерений, входящих в состав узла учета и подлежащих поверке, подтверждаются в порядке, предусмотренном законодательством об обеспечении единства измерений (</w:t>
            </w:r>
            <w:hyperlink r:id="rId63">
              <w:r w:rsidRPr="00974F0A">
                <w:rPr>
                  <w:rFonts w:eastAsia="Calibri"/>
                  <w:sz w:val="16"/>
                  <w:szCs w:val="16"/>
                  <w:lang w:eastAsia="en-US"/>
                </w:rPr>
                <w:t>подпункт 9.3.13 пункта 9</w:t>
              </w:r>
            </w:hyperlink>
            <w:r w:rsidRPr="00974F0A">
              <w:rPr>
                <w:rFonts w:eastAsia="Calibri"/>
                <w:sz w:val="16"/>
                <w:szCs w:val="16"/>
                <w:lang w:eastAsia="en-US"/>
              </w:rPr>
              <w:t xml:space="preserve"> Правил)</w:t>
            </w:r>
          </w:p>
        </w:tc>
        <w:tc>
          <w:tcPr>
            <w:tcW w:w="2187"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Показатель организации коммерческого учета приобретаемой тепловой энергии и реализуемой тепловой энергии</w:t>
            </w:r>
          </w:p>
        </w:tc>
        <w:tc>
          <w:tcPr>
            <w:tcW w:w="841"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0,01</w:t>
            </w:r>
          </w:p>
        </w:tc>
        <w:tc>
          <w:tcPr>
            <w:tcW w:w="435" w:type="dxa"/>
          </w:tcPr>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комм.учет</w:t>
            </w:r>
            <w:proofErr w:type="spellEnd"/>
          </w:p>
        </w:tc>
        <w:tc>
          <w:tcPr>
            <w:tcW w:w="70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Наличие - 1</w:t>
            </w:r>
          </w:p>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Отсутствие - 0</w:t>
            </w:r>
          </w:p>
        </w:tc>
        <w:tc>
          <w:tcPr>
            <w:tcW w:w="851" w:type="dxa"/>
          </w:tcPr>
          <w:p w:rsidR="004346B1" w:rsidRPr="00974F0A" w:rsidRDefault="004346B1" w:rsidP="009B661A">
            <w:pPr>
              <w:spacing w:after="1"/>
              <w:rPr>
                <w:rFonts w:eastAsia="Calibri"/>
                <w:sz w:val="16"/>
                <w:szCs w:val="16"/>
                <w:lang w:eastAsia="en-US"/>
              </w:rPr>
            </w:pPr>
          </w:p>
        </w:tc>
        <w:tc>
          <w:tcPr>
            <w:tcW w:w="709" w:type="dxa"/>
          </w:tcPr>
          <w:p w:rsidR="004346B1" w:rsidRPr="00974F0A" w:rsidRDefault="004346B1" w:rsidP="009B661A">
            <w:pPr>
              <w:spacing w:after="1"/>
              <w:rPr>
                <w:rFonts w:eastAsia="Calibri"/>
                <w:sz w:val="16"/>
                <w:szCs w:val="16"/>
                <w:lang w:eastAsia="en-US"/>
              </w:rPr>
            </w:pPr>
          </w:p>
        </w:tc>
      </w:tr>
      <w:tr w:rsidR="004346B1" w:rsidRPr="00974F0A" w:rsidTr="009B661A">
        <w:tc>
          <w:tcPr>
            <w:tcW w:w="41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1.5</w:t>
            </w:r>
          </w:p>
        </w:tc>
        <w:tc>
          <w:tcPr>
            <w:tcW w:w="1852"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 xml:space="preserve">Обеспечивать проверку качества строительства, реконструкции и (или) модернизации принадлежащих теплоснабжающим, </w:t>
            </w:r>
            <w:proofErr w:type="spellStart"/>
            <w:r w:rsidRPr="00974F0A">
              <w:rPr>
                <w:rFonts w:eastAsia="Calibri"/>
                <w:sz w:val="16"/>
                <w:szCs w:val="16"/>
                <w:lang w:eastAsia="en-US"/>
              </w:rPr>
              <w:t>теплосетевым</w:t>
            </w:r>
            <w:proofErr w:type="spellEnd"/>
            <w:r w:rsidRPr="00974F0A">
              <w:rPr>
                <w:rFonts w:eastAsia="Calibri"/>
                <w:sz w:val="16"/>
                <w:szCs w:val="16"/>
                <w:lang w:eastAsia="en-US"/>
              </w:rPr>
              <w:t xml:space="preserve"> организациям тепловых сетей, в том числе </w:t>
            </w:r>
            <w:r w:rsidRPr="00974F0A">
              <w:rPr>
                <w:rFonts w:eastAsia="Calibri"/>
                <w:sz w:val="16"/>
                <w:szCs w:val="16"/>
                <w:lang w:eastAsia="en-US"/>
              </w:rPr>
              <w:lastRenderedPageBreak/>
              <w:t>качества тепловой изоляции (</w:t>
            </w:r>
            <w:hyperlink r:id="rId64">
              <w:r w:rsidRPr="00974F0A">
                <w:rPr>
                  <w:rFonts w:eastAsia="Calibri"/>
                  <w:sz w:val="16"/>
                  <w:szCs w:val="16"/>
                  <w:lang w:eastAsia="en-US"/>
                </w:rPr>
                <w:t>пункт 6 части 4 статьи 20</w:t>
              </w:r>
            </w:hyperlink>
            <w:r w:rsidRPr="00974F0A">
              <w:rPr>
                <w:rFonts w:eastAsia="Calibri"/>
                <w:sz w:val="16"/>
                <w:szCs w:val="16"/>
                <w:lang w:eastAsia="en-US"/>
              </w:rPr>
              <w:t xml:space="preserve"> Федерального закона о теплоснабжении)</w:t>
            </w:r>
          </w:p>
        </w:tc>
        <w:tc>
          <w:tcPr>
            <w:tcW w:w="2490"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lastRenderedPageBreak/>
              <w:t xml:space="preserve">Разработанный в соответствии с </w:t>
            </w:r>
            <w:hyperlink r:id="rId65">
              <w:r w:rsidRPr="00974F0A">
                <w:rPr>
                  <w:rFonts w:eastAsia="Calibri"/>
                  <w:sz w:val="16"/>
                  <w:szCs w:val="16"/>
                  <w:lang w:eastAsia="en-US"/>
                </w:rPr>
                <w:t>пунктом 2.7.10</w:t>
              </w:r>
            </w:hyperlink>
            <w:r w:rsidRPr="00974F0A">
              <w:rPr>
                <w:rFonts w:eastAsia="Calibri"/>
                <w:sz w:val="16"/>
                <w:szCs w:val="16"/>
                <w:lang w:eastAsia="en-US"/>
              </w:rPr>
              <w:t xml:space="preserve"> Правил технической эксплуатации тепловых энергоустановок нормативно-технический документ об организации ремонтного производства, разработке ремонтной документации, планированию и </w:t>
            </w:r>
            <w:r w:rsidRPr="00974F0A">
              <w:rPr>
                <w:rFonts w:eastAsia="Calibri"/>
                <w:sz w:val="16"/>
                <w:szCs w:val="16"/>
                <w:lang w:eastAsia="en-US"/>
              </w:rPr>
              <w:lastRenderedPageBreak/>
              <w:t xml:space="preserve">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rsidRPr="00974F0A">
              <w:rPr>
                <w:rFonts w:eastAsia="Calibri"/>
                <w:sz w:val="16"/>
                <w:szCs w:val="16"/>
                <w:lang w:eastAsia="en-US"/>
              </w:rPr>
              <w:t>теплопотребляющих</w:t>
            </w:r>
            <w:proofErr w:type="spellEnd"/>
            <w:r w:rsidRPr="00974F0A">
              <w:rPr>
                <w:rFonts w:eastAsia="Calibri"/>
                <w:sz w:val="16"/>
                <w:szCs w:val="16"/>
                <w:lang w:eastAsia="en-US"/>
              </w:rPr>
              <w:t xml:space="preserve"> установок из ремонта с приложением дефектных ведомостей (при наличии), протоколов испытаний и наладки, предусмотренные </w:t>
            </w:r>
            <w:hyperlink r:id="rId66">
              <w:r w:rsidRPr="00974F0A">
                <w:rPr>
                  <w:rFonts w:eastAsia="Calibri"/>
                  <w:sz w:val="16"/>
                  <w:szCs w:val="16"/>
                  <w:lang w:eastAsia="en-US"/>
                </w:rPr>
                <w:t>пунктом 2.7.13</w:t>
              </w:r>
            </w:hyperlink>
            <w:r w:rsidRPr="00974F0A">
              <w:rPr>
                <w:rFonts w:eastAsia="Calibri"/>
                <w:sz w:val="16"/>
                <w:szCs w:val="16"/>
                <w:lang w:eastAsia="en-US"/>
              </w:rPr>
              <w:t xml:space="preserve">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строительству, реконструкции и (или) модернизации тепловых сетей - в случае эксплуатации ОПО. (</w:t>
            </w:r>
            <w:hyperlink r:id="rId67">
              <w:r w:rsidRPr="00974F0A">
                <w:rPr>
                  <w:rFonts w:eastAsia="Calibri"/>
                  <w:sz w:val="16"/>
                  <w:szCs w:val="16"/>
                  <w:lang w:eastAsia="en-US"/>
                </w:rPr>
                <w:t>подпункт 9.3.14 пункта 9</w:t>
              </w:r>
            </w:hyperlink>
            <w:r w:rsidRPr="00974F0A">
              <w:rPr>
                <w:rFonts w:eastAsia="Calibri"/>
                <w:sz w:val="16"/>
                <w:szCs w:val="16"/>
                <w:lang w:eastAsia="en-US"/>
              </w:rPr>
              <w:t xml:space="preserve"> Правил)</w:t>
            </w:r>
          </w:p>
        </w:tc>
        <w:tc>
          <w:tcPr>
            <w:tcW w:w="2187"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lastRenderedPageBreak/>
              <w:t xml:space="preserve">Показатель наличия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w:t>
            </w:r>
            <w:r w:rsidRPr="00974F0A">
              <w:rPr>
                <w:rFonts w:eastAsia="Calibri"/>
                <w:sz w:val="16"/>
                <w:szCs w:val="16"/>
                <w:lang w:eastAsia="en-US"/>
              </w:rPr>
              <w:lastRenderedPageBreak/>
              <w:t>также приемке и оценке качества ремонта</w:t>
            </w:r>
          </w:p>
        </w:tc>
        <w:tc>
          <w:tcPr>
            <w:tcW w:w="841"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lastRenderedPageBreak/>
              <w:t>0,25</w:t>
            </w:r>
          </w:p>
        </w:tc>
        <w:tc>
          <w:tcPr>
            <w:tcW w:w="435" w:type="dxa"/>
          </w:tcPr>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кач.строит</w:t>
            </w:r>
            <w:proofErr w:type="spellEnd"/>
          </w:p>
        </w:tc>
        <w:tc>
          <w:tcPr>
            <w:tcW w:w="70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Наличие - 1</w:t>
            </w:r>
          </w:p>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Отсутствие - 0</w:t>
            </w:r>
          </w:p>
        </w:tc>
        <w:tc>
          <w:tcPr>
            <w:tcW w:w="851" w:type="dxa"/>
          </w:tcPr>
          <w:p w:rsidR="004346B1" w:rsidRPr="00974F0A" w:rsidRDefault="004346B1" w:rsidP="009B661A">
            <w:pPr>
              <w:spacing w:after="1"/>
              <w:rPr>
                <w:rFonts w:eastAsia="Calibri"/>
                <w:sz w:val="16"/>
                <w:szCs w:val="16"/>
                <w:lang w:eastAsia="en-US"/>
              </w:rPr>
            </w:pPr>
          </w:p>
        </w:tc>
        <w:tc>
          <w:tcPr>
            <w:tcW w:w="709" w:type="dxa"/>
          </w:tcPr>
          <w:p w:rsidR="004346B1" w:rsidRPr="00974F0A" w:rsidRDefault="004346B1" w:rsidP="009B661A">
            <w:pPr>
              <w:spacing w:after="1"/>
              <w:rPr>
                <w:rFonts w:eastAsia="Calibri"/>
                <w:sz w:val="16"/>
                <w:szCs w:val="16"/>
                <w:lang w:eastAsia="en-US"/>
              </w:rPr>
            </w:pPr>
          </w:p>
        </w:tc>
      </w:tr>
      <w:tr w:rsidR="004346B1" w:rsidRPr="00974F0A" w:rsidTr="009B661A">
        <w:tblPrEx>
          <w:tblBorders>
            <w:insideH w:val="none" w:sz="0" w:space="0" w:color="auto"/>
          </w:tblBorders>
        </w:tblPrEx>
        <w:tc>
          <w:tcPr>
            <w:tcW w:w="418" w:type="dxa"/>
            <w:tcBorders>
              <w:top w:val="nil"/>
            </w:tcBorders>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lastRenderedPageBreak/>
              <w:t>1.6</w:t>
            </w:r>
          </w:p>
        </w:tc>
        <w:tc>
          <w:tcPr>
            <w:tcW w:w="1852" w:type="dxa"/>
            <w:vMerge w:val="restart"/>
            <w:tcBorders>
              <w:top w:val="nil"/>
              <w:bottom w:val="nil"/>
            </w:tcBorders>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Обеспечивать надежное теплоснабжение потребителей (</w:t>
            </w:r>
            <w:hyperlink r:id="rId68">
              <w:r w:rsidRPr="00974F0A">
                <w:rPr>
                  <w:rFonts w:eastAsia="Calibri"/>
                  <w:sz w:val="16"/>
                  <w:szCs w:val="16"/>
                  <w:lang w:eastAsia="en-US"/>
                </w:rPr>
                <w:t>пункт 7 части 4 статьи 20</w:t>
              </w:r>
            </w:hyperlink>
            <w:r w:rsidRPr="00974F0A">
              <w:rPr>
                <w:rFonts w:eastAsia="Calibri"/>
                <w:sz w:val="16"/>
                <w:szCs w:val="16"/>
                <w:lang w:eastAsia="en-US"/>
              </w:rPr>
              <w:t xml:space="preserve"> Федерального закона о теплоснабжении)</w:t>
            </w:r>
          </w:p>
        </w:tc>
        <w:tc>
          <w:tcPr>
            <w:tcW w:w="2490" w:type="dxa"/>
            <w:tcBorders>
              <w:top w:val="nil"/>
            </w:tcBorders>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 xml:space="preserve">Документы, предусмотренные </w:t>
            </w:r>
            <w:hyperlink r:id="rId69">
              <w:r w:rsidRPr="00974F0A">
                <w:rPr>
                  <w:rFonts w:eastAsia="Calibri"/>
                  <w:sz w:val="16"/>
                  <w:szCs w:val="16"/>
                  <w:lang w:eastAsia="en-US"/>
                </w:rPr>
                <w:t>подпунктами 9.3.15</w:t>
              </w:r>
            </w:hyperlink>
            <w:r w:rsidRPr="00974F0A">
              <w:rPr>
                <w:rFonts w:eastAsia="Calibri"/>
                <w:sz w:val="16"/>
                <w:szCs w:val="16"/>
                <w:lang w:eastAsia="en-US"/>
              </w:rPr>
              <w:t xml:space="preserve"> - </w:t>
            </w:r>
            <w:hyperlink r:id="rId70">
              <w:r w:rsidRPr="00974F0A">
                <w:rPr>
                  <w:rFonts w:eastAsia="Calibri"/>
                  <w:sz w:val="16"/>
                  <w:szCs w:val="16"/>
                  <w:lang w:eastAsia="en-US"/>
                </w:rPr>
                <w:t>9.3.21</w:t>
              </w:r>
            </w:hyperlink>
            <w:r w:rsidRPr="00974F0A">
              <w:rPr>
                <w:rFonts w:eastAsia="Calibri"/>
                <w:sz w:val="16"/>
                <w:szCs w:val="16"/>
                <w:lang w:eastAsia="en-US"/>
              </w:rPr>
              <w:t xml:space="preserve">, </w:t>
            </w:r>
            <w:hyperlink r:id="rId71">
              <w:r w:rsidRPr="00974F0A">
                <w:rPr>
                  <w:rFonts w:eastAsia="Calibri"/>
                  <w:sz w:val="16"/>
                  <w:szCs w:val="16"/>
                  <w:lang w:eastAsia="en-US"/>
                </w:rPr>
                <w:t>9.3.123</w:t>
              </w:r>
            </w:hyperlink>
            <w:r w:rsidRPr="00974F0A">
              <w:rPr>
                <w:rFonts w:eastAsia="Calibri"/>
                <w:sz w:val="16"/>
                <w:szCs w:val="16"/>
                <w:lang w:eastAsia="en-US"/>
              </w:rPr>
              <w:t xml:space="preserve"> - </w:t>
            </w:r>
            <w:hyperlink r:id="rId72">
              <w:r w:rsidRPr="00974F0A">
                <w:rPr>
                  <w:rFonts w:eastAsia="Calibri"/>
                  <w:sz w:val="16"/>
                  <w:szCs w:val="16"/>
                  <w:lang w:eastAsia="en-US"/>
                </w:rPr>
                <w:t>9.3.29</w:t>
              </w:r>
            </w:hyperlink>
            <w:r w:rsidRPr="00974F0A">
              <w:rPr>
                <w:rFonts w:eastAsia="Calibri"/>
                <w:sz w:val="16"/>
                <w:szCs w:val="16"/>
                <w:lang w:eastAsia="en-US"/>
              </w:rPr>
              <w:t>, пункта 9 Правил</w:t>
            </w:r>
          </w:p>
        </w:tc>
        <w:tc>
          <w:tcPr>
            <w:tcW w:w="2187" w:type="dxa"/>
            <w:tcBorders>
              <w:top w:val="nil"/>
            </w:tcBorders>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Показатель обеспечения надежного теплоснабжения потребителей</w:t>
            </w:r>
          </w:p>
        </w:tc>
        <w:tc>
          <w:tcPr>
            <w:tcW w:w="841" w:type="dxa"/>
            <w:tcBorders>
              <w:top w:val="nil"/>
            </w:tcBorders>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0,65</w:t>
            </w:r>
          </w:p>
        </w:tc>
        <w:tc>
          <w:tcPr>
            <w:tcW w:w="435" w:type="dxa"/>
            <w:tcBorders>
              <w:top w:val="nil"/>
            </w:tcBorders>
          </w:tcPr>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надеж</w:t>
            </w:r>
            <w:proofErr w:type="spellEnd"/>
          </w:p>
        </w:tc>
        <w:tc>
          <w:tcPr>
            <w:tcW w:w="708" w:type="dxa"/>
            <w:tcBorders>
              <w:top w:val="nil"/>
            </w:tcBorders>
          </w:tcPr>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надеж</w:t>
            </w:r>
            <w:proofErr w:type="spellEnd"/>
            <w:r w:rsidRPr="00974F0A">
              <w:rPr>
                <w:rFonts w:eastAsia="Calibri"/>
                <w:sz w:val="16"/>
                <w:szCs w:val="16"/>
                <w:lang w:eastAsia="en-US"/>
              </w:rPr>
              <w:t xml:space="preserve"> = </w:t>
            </w:r>
            <w:proofErr w:type="spellStart"/>
            <w:r w:rsidRPr="00974F0A">
              <w:rPr>
                <w:rFonts w:eastAsia="Calibri"/>
                <w:sz w:val="16"/>
                <w:szCs w:val="16"/>
                <w:lang w:eastAsia="en-US"/>
              </w:rPr>
              <w:t>К</w:t>
            </w:r>
            <w:r w:rsidRPr="00974F0A">
              <w:rPr>
                <w:rFonts w:eastAsia="Calibri"/>
                <w:sz w:val="16"/>
                <w:szCs w:val="16"/>
                <w:vertAlign w:val="subscript"/>
                <w:lang w:eastAsia="en-US"/>
              </w:rPr>
              <w:t>освид</w:t>
            </w:r>
            <w:proofErr w:type="spellEnd"/>
            <w:r w:rsidRPr="00974F0A">
              <w:rPr>
                <w:rFonts w:eastAsia="Calibri"/>
                <w:sz w:val="16"/>
                <w:szCs w:val="16"/>
                <w:lang w:eastAsia="en-US"/>
              </w:rPr>
              <w:t xml:space="preserve"> * 0,01 +</w:t>
            </w:r>
          </w:p>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обслед</w:t>
            </w:r>
            <w:proofErr w:type="spellEnd"/>
            <w:r w:rsidRPr="00974F0A">
              <w:rPr>
                <w:rFonts w:eastAsia="Calibri"/>
                <w:sz w:val="16"/>
                <w:szCs w:val="16"/>
                <w:lang w:eastAsia="en-US"/>
              </w:rPr>
              <w:t xml:space="preserve"> * 0,05 +</w:t>
            </w:r>
          </w:p>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дым.труб</w:t>
            </w:r>
            <w:proofErr w:type="spellEnd"/>
            <w:r w:rsidRPr="00974F0A">
              <w:rPr>
                <w:rFonts w:eastAsia="Calibri"/>
                <w:sz w:val="16"/>
                <w:szCs w:val="16"/>
                <w:lang w:eastAsia="en-US"/>
              </w:rPr>
              <w:t xml:space="preserve"> * 0,05 +</w:t>
            </w:r>
          </w:p>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испыт</w:t>
            </w:r>
            <w:proofErr w:type="spellEnd"/>
            <w:r w:rsidRPr="00974F0A">
              <w:rPr>
                <w:rFonts w:eastAsia="Calibri"/>
                <w:sz w:val="16"/>
                <w:szCs w:val="16"/>
                <w:lang w:eastAsia="en-US"/>
              </w:rPr>
              <w:t xml:space="preserve"> * 0,01 +</w:t>
            </w:r>
          </w:p>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гидр</w:t>
            </w:r>
            <w:proofErr w:type="spellEnd"/>
            <w:r w:rsidRPr="00974F0A">
              <w:rPr>
                <w:rFonts w:eastAsia="Calibri"/>
                <w:sz w:val="16"/>
                <w:szCs w:val="16"/>
                <w:lang w:eastAsia="en-US"/>
              </w:rPr>
              <w:t xml:space="preserve"> * 0,4 +</w:t>
            </w:r>
          </w:p>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шурф</w:t>
            </w:r>
            <w:proofErr w:type="spellEnd"/>
            <w:r w:rsidRPr="00974F0A">
              <w:rPr>
                <w:rFonts w:eastAsia="Calibri"/>
                <w:sz w:val="16"/>
                <w:szCs w:val="16"/>
                <w:lang w:eastAsia="en-US"/>
              </w:rPr>
              <w:t xml:space="preserve"> * 0,01 +</w:t>
            </w:r>
          </w:p>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очист.промыв</w:t>
            </w:r>
            <w:proofErr w:type="spellEnd"/>
            <w:r w:rsidRPr="00974F0A">
              <w:rPr>
                <w:rFonts w:eastAsia="Calibri"/>
                <w:sz w:val="16"/>
                <w:szCs w:val="16"/>
                <w:lang w:eastAsia="en-US"/>
              </w:rPr>
              <w:t xml:space="preserve"> * 0,4 +</w:t>
            </w:r>
          </w:p>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электр.сопр</w:t>
            </w:r>
            <w:proofErr w:type="spellEnd"/>
            <w:r w:rsidRPr="00974F0A">
              <w:rPr>
                <w:rFonts w:eastAsia="Calibri"/>
                <w:sz w:val="16"/>
                <w:szCs w:val="16"/>
                <w:lang w:eastAsia="en-US"/>
              </w:rPr>
              <w:t xml:space="preserve"> * 0,01 +</w:t>
            </w:r>
          </w:p>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насос</w:t>
            </w:r>
            <w:proofErr w:type="spellEnd"/>
            <w:r w:rsidRPr="00974F0A">
              <w:rPr>
                <w:rFonts w:eastAsia="Calibri"/>
                <w:sz w:val="16"/>
                <w:szCs w:val="16"/>
                <w:vertAlign w:val="subscript"/>
                <w:lang w:eastAsia="en-US"/>
              </w:rPr>
              <w:t xml:space="preserve"> стан</w:t>
            </w:r>
            <w:r w:rsidRPr="00974F0A">
              <w:rPr>
                <w:rFonts w:eastAsia="Calibri"/>
                <w:sz w:val="16"/>
                <w:szCs w:val="16"/>
                <w:lang w:eastAsia="en-US"/>
              </w:rPr>
              <w:t xml:space="preserve"> * 0,01 +</w:t>
            </w:r>
          </w:p>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топл</w:t>
            </w:r>
            <w:proofErr w:type="spellEnd"/>
            <w:r w:rsidRPr="00974F0A">
              <w:rPr>
                <w:rFonts w:eastAsia="Calibri"/>
                <w:sz w:val="16"/>
                <w:szCs w:val="16"/>
                <w:lang w:eastAsia="en-US"/>
              </w:rPr>
              <w:t xml:space="preserve"> * 0,03 +</w:t>
            </w:r>
          </w:p>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матер</w:t>
            </w:r>
            <w:proofErr w:type="spellEnd"/>
            <w:r w:rsidRPr="00974F0A">
              <w:rPr>
                <w:rFonts w:eastAsia="Calibri"/>
                <w:sz w:val="16"/>
                <w:szCs w:val="16"/>
                <w:lang w:eastAsia="en-US"/>
              </w:rPr>
              <w:t xml:space="preserve"> * 0,01 +</w:t>
            </w:r>
          </w:p>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страх</w:t>
            </w:r>
            <w:proofErr w:type="spellEnd"/>
            <w:r w:rsidRPr="00974F0A">
              <w:rPr>
                <w:rFonts w:eastAsia="Calibri"/>
                <w:sz w:val="16"/>
                <w:szCs w:val="16"/>
                <w:lang w:eastAsia="en-US"/>
              </w:rPr>
              <w:t xml:space="preserve"> * 0,01</w:t>
            </w:r>
          </w:p>
        </w:tc>
        <w:tc>
          <w:tcPr>
            <w:tcW w:w="851" w:type="dxa"/>
            <w:tcBorders>
              <w:top w:val="nil"/>
            </w:tcBorders>
          </w:tcPr>
          <w:p w:rsidR="004346B1" w:rsidRPr="00974F0A" w:rsidRDefault="004346B1" w:rsidP="009B661A">
            <w:pPr>
              <w:spacing w:after="1"/>
              <w:rPr>
                <w:rFonts w:eastAsia="Calibri"/>
                <w:sz w:val="16"/>
                <w:szCs w:val="16"/>
                <w:lang w:eastAsia="en-US"/>
              </w:rPr>
            </w:pPr>
          </w:p>
        </w:tc>
        <w:tc>
          <w:tcPr>
            <w:tcW w:w="709" w:type="dxa"/>
            <w:tcBorders>
              <w:top w:val="nil"/>
            </w:tcBorders>
          </w:tcPr>
          <w:p w:rsidR="004346B1" w:rsidRPr="00974F0A" w:rsidRDefault="004346B1" w:rsidP="009B661A">
            <w:pPr>
              <w:spacing w:after="1"/>
              <w:rPr>
                <w:rFonts w:eastAsia="Calibri"/>
                <w:sz w:val="16"/>
                <w:szCs w:val="16"/>
                <w:lang w:eastAsia="en-US"/>
              </w:rPr>
            </w:pPr>
          </w:p>
        </w:tc>
      </w:tr>
      <w:tr w:rsidR="004346B1" w:rsidRPr="00974F0A" w:rsidTr="009B661A">
        <w:tc>
          <w:tcPr>
            <w:tcW w:w="41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1.6.1</w:t>
            </w:r>
          </w:p>
        </w:tc>
        <w:tc>
          <w:tcPr>
            <w:tcW w:w="1852" w:type="dxa"/>
            <w:vMerge/>
            <w:tcBorders>
              <w:top w:val="nil"/>
              <w:bottom w:val="nil"/>
            </w:tcBorders>
          </w:tcPr>
          <w:p w:rsidR="004346B1" w:rsidRPr="00974F0A" w:rsidRDefault="004346B1" w:rsidP="009B661A">
            <w:pPr>
              <w:rPr>
                <w:rFonts w:eastAsia="Calibri"/>
                <w:sz w:val="16"/>
                <w:szCs w:val="16"/>
                <w:lang w:eastAsia="en-US"/>
              </w:rPr>
            </w:pPr>
          </w:p>
        </w:tc>
        <w:tc>
          <w:tcPr>
            <w:tcW w:w="2490" w:type="dxa"/>
            <w:vMerge w:val="restart"/>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w:t>
            </w:r>
          </w:p>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 xml:space="preserve">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w:t>
            </w:r>
            <w:r w:rsidRPr="00974F0A">
              <w:rPr>
                <w:rFonts w:eastAsia="Calibri"/>
                <w:sz w:val="16"/>
                <w:szCs w:val="16"/>
                <w:lang w:eastAsia="en-US"/>
              </w:rPr>
              <w:lastRenderedPageBreak/>
              <w:t xml:space="preserve">исполнительной власти в области промышленной безопасности заключениях экспертизы промышленной безопасности (для ОПО) в соответствии с </w:t>
            </w:r>
            <w:hyperlink r:id="rId73">
              <w:r w:rsidRPr="00974F0A">
                <w:rPr>
                  <w:rFonts w:eastAsia="Calibri"/>
                  <w:sz w:val="16"/>
                  <w:szCs w:val="16"/>
                  <w:lang w:eastAsia="en-US"/>
                </w:rPr>
                <w:t>частью 2 статьи 7</w:t>
              </w:r>
            </w:hyperlink>
            <w:r w:rsidRPr="00974F0A">
              <w:rPr>
                <w:rFonts w:eastAsia="Calibri"/>
                <w:sz w:val="16"/>
                <w:szCs w:val="16"/>
                <w:lang w:eastAsia="en-US"/>
              </w:rPr>
              <w:t xml:space="preserve">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74">
              <w:r w:rsidRPr="00974F0A">
                <w:rPr>
                  <w:rFonts w:eastAsia="Calibri"/>
                  <w:sz w:val="16"/>
                  <w:szCs w:val="16"/>
                  <w:lang w:eastAsia="en-US"/>
                </w:rPr>
                <w:t>пунктом 13.2</w:t>
              </w:r>
            </w:hyperlink>
            <w:r w:rsidRPr="00974F0A">
              <w:rPr>
                <w:rFonts w:eastAsia="Calibri"/>
                <w:sz w:val="16"/>
                <w:szCs w:val="16"/>
                <w:lang w:eastAsia="en-US"/>
              </w:rPr>
              <w:t xml:space="preserve"> Правил технической эксплуатации тепловых энергоустановок; о проверке плотности (герметичности), настройки и регулировки предохранительных клапанов (</w:t>
            </w:r>
            <w:hyperlink r:id="rId75">
              <w:r w:rsidRPr="00974F0A">
                <w:rPr>
                  <w:rFonts w:eastAsia="Calibri"/>
                  <w:sz w:val="16"/>
                  <w:szCs w:val="16"/>
                  <w:lang w:eastAsia="en-US"/>
                </w:rPr>
                <w:t>подпункт 9.3.15 пункта 9</w:t>
              </w:r>
            </w:hyperlink>
            <w:r w:rsidRPr="00974F0A">
              <w:rPr>
                <w:rFonts w:eastAsia="Calibri"/>
                <w:sz w:val="16"/>
                <w:szCs w:val="16"/>
                <w:lang w:eastAsia="en-US"/>
              </w:rPr>
              <w:t xml:space="preserve"> Правил)</w:t>
            </w:r>
          </w:p>
        </w:tc>
        <w:tc>
          <w:tcPr>
            <w:tcW w:w="2187"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lastRenderedPageBreak/>
              <w:t>Показатель наличия паспортов паровых и (или) водогрейных котельных установок, центральных тепловых пунктов и оборудования, работающего под избыточным давлением с выводами о продлении срока эксплуатации</w:t>
            </w:r>
          </w:p>
        </w:tc>
        <w:tc>
          <w:tcPr>
            <w:tcW w:w="841"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0,01</w:t>
            </w:r>
          </w:p>
        </w:tc>
        <w:tc>
          <w:tcPr>
            <w:tcW w:w="435" w:type="dxa"/>
          </w:tcPr>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освид</w:t>
            </w:r>
            <w:proofErr w:type="spellEnd"/>
          </w:p>
        </w:tc>
        <w:tc>
          <w:tcPr>
            <w:tcW w:w="708" w:type="dxa"/>
          </w:tcPr>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освид</w:t>
            </w:r>
            <w:proofErr w:type="spellEnd"/>
            <w:r w:rsidRPr="00974F0A">
              <w:rPr>
                <w:rFonts w:eastAsia="Calibri"/>
                <w:sz w:val="16"/>
                <w:szCs w:val="16"/>
                <w:lang w:eastAsia="en-US"/>
              </w:rPr>
              <w:t xml:space="preserve"> =</w:t>
            </w:r>
          </w:p>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освид</w:t>
            </w:r>
            <w:proofErr w:type="spellEnd"/>
            <w:r w:rsidRPr="00974F0A">
              <w:rPr>
                <w:rFonts w:eastAsia="Calibri"/>
                <w:sz w:val="16"/>
                <w:szCs w:val="16"/>
                <w:vertAlign w:val="subscript"/>
                <w:lang w:eastAsia="en-US"/>
              </w:rPr>
              <w:t xml:space="preserve"> не ОПО</w:t>
            </w:r>
            <w:r w:rsidRPr="00974F0A">
              <w:rPr>
                <w:rFonts w:eastAsia="Calibri"/>
                <w:sz w:val="16"/>
                <w:szCs w:val="16"/>
                <w:lang w:eastAsia="en-US"/>
              </w:rPr>
              <w:t xml:space="preserve"> * 0,5 +</w:t>
            </w:r>
          </w:p>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освид</w:t>
            </w:r>
            <w:proofErr w:type="spellEnd"/>
            <w:r w:rsidRPr="00974F0A">
              <w:rPr>
                <w:rFonts w:eastAsia="Calibri"/>
                <w:sz w:val="16"/>
                <w:szCs w:val="16"/>
                <w:vertAlign w:val="subscript"/>
                <w:lang w:eastAsia="en-US"/>
              </w:rPr>
              <w:t xml:space="preserve"> ОПО</w:t>
            </w:r>
            <w:r w:rsidRPr="00974F0A">
              <w:rPr>
                <w:rFonts w:eastAsia="Calibri"/>
                <w:sz w:val="16"/>
                <w:szCs w:val="16"/>
                <w:lang w:eastAsia="en-US"/>
              </w:rPr>
              <w:t xml:space="preserve"> * 0,5</w:t>
            </w:r>
          </w:p>
        </w:tc>
        <w:tc>
          <w:tcPr>
            <w:tcW w:w="851" w:type="dxa"/>
          </w:tcPr>
          <w:p w:rsidR="004346B1" w:rsidRPr="00974F0A" w:rsidRDefault="004346B1" w:rsidP="009B661A">
            <w:pPr>
              <w:spacing w:after="1"/>
              <w:rPr>
                <w:rFonts w:eastAsia="Calibri"/>
                <w:sz w:val="16"/>
                <w:szCs w:val="16"/>
                <w:lang w:eastAsia="en-US"/>
              </w:rPr>
            </w:pPr>
          </w:p>
        </w:tc>
        <w:tc>
          <w:tcPr>
            <w:tcW w:w="709" w:type="dxa"/>
          </w:tcPr>
          <w:p w:rsidR="004346B1" w:rsidRPr="00974F0A" w:rsidRDefault="004346B1" w:rsidP="009B661A">
            <w:pPr>
              <w:spacing w:after="1"/>
              <w:rPr>
                <w:rFonts w:eastAsia="Calibri"/>
                <w:sz w:val="16"/>
                <w:szCs w:val="16"/>
                <w:lang w:eastAsia="en-US"/>
              </w:rPr>
            </w:pPr>
          </w:p>
        </w:tc>
      </w:tr>
      <w:tr w:rsidR="004346B1" w:rsidRPr="00974F0A" w:rsidTr="009B661A">
        <w:tc>
          <w:tcPr>
            <w:tcW w:w="41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1.6.1.1</w:t>
            </w:r>
          </w:p>
        </w:tc>
        <w:tc>
          <w:tcPr>
            <w:tcW w:w="1852" w:type="dxa"/>
            <w:vMerge/>
            <w:tcBorders>
              <w:top w:val="nil"/>
              <w:bottom w:val="nil"/>
            </w:tcBorders>
          </w:tcPr>
          <w:p w:rsidR="004346B1" w:rsidRPr="00974F0A" w:rsidRDefault="004346B1" w:rsidP="009B661A">
            <w:pPr>
              <w:rPr>
                <w:rFonts w:eastAsia="Calibri"/>
                <w:sz w:val="16"/>
                <w:szCs w:val="16"/>
                <w:lang w:eastAsia="en-US"/>
              </w:rPr>
            </w:pPr>
          </w:p>
        </w:tc>
        <w:tc>
          <w:tcPr>
            <w:tcW w:w="2490" w:type="dxa"/>
            <w:vMerge/>
          </w:tcPr>
          <w:p w:rsidR="004346B1" w:rsidRPr="00974F0A" w:rsidRDefault="004346B1" w:rsidP="009B661A">
            <w:pPr>
              <w:rPr>
                <w:rFonts w:eastAsia="Calibri"/>
                <w:sz w:val="16"/>
                <w:szCs w:val="16"/>
                <w:lang w:eastAsia="en-US"/>
              </w:rPr>
            </w:pPr>
          </w:p>
        </w:tc>
        <w:tc>
          <w:tcPr>
            <w:tcW w:w="2187"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Показатель наличия отметок в паспорте оборудования, не являющегося ОПО, о проведенном техническом освидетельствовании, гидравлическом испытании, техническом диагностировании, настройки предохранительных клапанов с выводами о продлении срока эксплуатации</w:t>
            </w:r>
          </w:p>
        </w:tc>
        <w:tc>
          <w:tcPr>
            <w:tcW w:w="841"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0,5</w:t>
            </w:r>
          </w:p>
        </w:tc>
        <w:tc>
          <w:tcPr>
            <w:tcW w:w="435" w:type="dxa"/>
          </w:tcPr>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освид</w:t>
            </w:r>
            <w:proofErr w:type="spellEnd"/>
            <w:r w:rsidRPr="00974F0A">
              <w:rPr>
                <w:rFonts w:eastAsia="Calibri"/>
                <w:sz w:val="16"/>
                <w:szCs w:val="16"/>
                <w:vertAlign w:val="subscript"/>
                <w:lang w:eastAsia="en-US"/>
              </w:rPr>
              <w:t xml:space="preserve"> не ОПО</w:t>
            </w:r>
          </w:p>
        </w:tc>
        <w:tc>
          <w:tcPr>
            <w:tcW w:w="70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Наличие - 1</w:t>
            </w:r>
          </w:p>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Отсутствие - 0</w:t>
            </w:r>
          </w:p>
        </w:tc>
        <w:tc>
          <w:tcPr>
            <w:tcW w:w="851" w:type="dxa"/>
          </w:tcPr>
          <w:p w:rsidR="004346B1" w:rsidRPr="00974F0A" w:rsidRDefault="004346B1" w:rsidP="009B661A">
            <w:pPr>
              <w:spacing w:after="1"/>
              <w:rPr>
                <w:rFonts w:eastAsia="Calibri"/>
                <w:sz w:val="16"/>
                <w:szCs w:val="16"/>
                <w:lang w:eastAsia="en-US"/>
              </w:rPr>
            </w:pPr>
          </w:p>
        </w:tc>
        <w:tc>
          <w:tcPr>
            <w:tcW w:w="709" w:type="dxa"/>
          </w:tcPr>
          <w:p w:rsidR="004346B1" w:rsidRPr="00974F0A" w:rsidRDefault="004346B1" w:rsidP="009B661A">
            <w:pPr>
              <w:spacing w:after="1"/>
              <w:rPr>
                <w:rFonts w:eastAsia="Calibri"/>
                <w:sz w:val="16"/>
                <w:szCs w:val="16"/>
                <w:lang w:eastAsia="en-US"/>
              </w:rPr>
            </w:pPr>
          </w:p>
        </w:tc>
      </w:tr>
      <w:tr w:rsidR="004346B1" w:rsidRPr="00974F0A" w:rsidTr="009B661A">
        <w:tc>
          <w:tcPr>
            <w:tcW w:w="41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lastRenderedPageBreak/>
              <w:t>1.6.1.2</w:t>
            </w:r>
          </w:p>
        </w:tc>
        <w:tc>
          <w:tcPr>
            <w:tcW w:w="1852" w:type="dxa"/>
            <w:vMerge/>
            <w:tcBorders>
              <w:top w:val="nil"/>
              <w:bottom w:val="nil"/>
            </w:tcBorders>
          </w:tcPr>
          <w:p w:rsidR="004346B1" w:rsidRPr="00974F0A" w:rsidRDefault="004346B1" w:rsidP="009B661A">
            <w:pPr>
              <w:rPr>
                <w:rFonts w:eastAsia="Calibri"/>
                <w:sz w:val="16"/>
                <w:szCs w:val="16"/>
                <w:lang w:eastAsia="en-US"/>
              </w:rPr>
            </w:pPr>
          </w:p>
        </w:tc>
        <w:tc>
          <w:tcPr>
            <w:tcW w:w="2490" w:type="dxa"/>
            <w:vMerge/>
          </w:tcPr>
          <w:p w:rsidR="004346B1" w:rsidRPr="00974F0A" w:rsidRDefault="004346B1" w:rsidP="009B661A">
            <w:pPr>
              <w:rPr>
                <w:rFonts w:eastAsia="Calibri"/>
                <w:sz w:val="16"/>
                <w:szCs w:val="16"/>
                <w:lang w:eastAsia="en-US"/>
              </w:rPr>
            </w:pPr>
          </w:p>
        </w:tc>
        <w:tc>
          <w:tcPr>
            <w:tcW w:w="2187"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Показатель наличия отметок в паспорте оборудования о проведенных техническом освидетельствовании, гидравлическом испытании, экспертизы промышленной безопасности, настройки и регулировки предохранительных клапанов с выводами о продлении срока эксплуатации</w:t>
            </w:r>
          </w:p>
        </w:tc>
        <w:tc>
          <w:tcPr>
            <w:tcW w:w="841"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0,5</w:t>
            </w:r>
          </w:p>
        </w:tc>
        <w:tc>
          <w:tcPr>
            <w:tcW w:w="435" w:type="dxa"/>
          </w:tcPr>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освид</w:t>
            </w:r>
            <w:proofErr w:type="spellEnd"/>
            <w:r w:rsidRPr="00974F0A">
              <w:rPr>
                <w:rFonts w:eastAsia="Calibri"/>
                <w:sz w:val="16"/>
                <w:szCs w:val="16"/>
                <w:vertAlign w:val="subscript"/>
                <w:lang w:eastAsia="en-US"/>
              </w:rPr>
              <w:t xml:space="preserve"> ОПО</w:t>
            </w:r>
          </w:p>
        </w:tc>
        <w:tc>
          <w:tcPr>
            <w:tcW w:w="70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Наличие - 1</w:t>
            </w:r>
          </w:p>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Отсутствие - 0</w:t>
            </w:r>
          </w:p>
        </w:tc>
        <w:tc>
          <w:tcPr>
            <w:tcW w:w="851" w:type="dxa"/>
          </w:tcPr>
          <w:p w:rsidR="004346B1" w:rsidRPr="00974F0A" w:rsidRDefault="004346B1" w:rsidP="009B661A">
            <w:pPr>
              <w:spacing w:after="1"/>
              <w:rPr>
                <w:rFonts w:eastAsia="Calibri"/>
                <w:sz w:val="16"/>
                <w:szCs w:val="16"/>
                <w:lang w:eastAsia="en-US"/>
              </w:rPr>
            </w:pPr>
          </w:p>
        </w:tc>
        <w:tc>
          <w:tcPr>
            <w:tcW w:w="709" w:type="dxa"/>
          </w:tcPr>
          <w:p w:rsidR="004346B1" w:rsidRPr="00974F0A" w:rsidRDefault="004346B1" w:rsidP="009B661A">
            <w:pPr>
              <w:spacing w:after="1"/>
              <w:rPr>
                <w:rFonts w:eastAsia="Calibri"/>
                <w:sz w:val="16"/>
                <w:szCs w:val="16"/>
                <w:lang w:eastAsia="en-US"/>
              </w:rPr>
            </w:pPr>
          </w:p>
        </w:tc>
      </w:tr>
      <w:tr w:rsidR="004346B1" w:rsidRPr="00974F0A" w:rsidTr="009B661A">
        <w:tc>
          <w:tcPr>
            <w:tcW w:w="41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lastRenderedPageBreak/>
              <w:t>1.6.2</w:t>
            </w:r>
          </w:p>
        </w:tc>
        <w:tc>
          <w:tcPr>
            <w:tcW w:w="1852" w:type="dxa"/>
            <w:vMerge/>
            <w:tcBorders>
              <w:top w:val="nil"/>
              <w:bottom w:val="nil"/>
            </w:tcBorders>
          </w:tcPr>
          <w:p w:rsidR="004346B1" w:rsidRPr="00974F0A" w:rsidRDefault="004346B1" w:rsidP="009B661A">
            <w:pPr>
              <w:rPr>
                <w:rFonts w:eastAsia="Calibri"/>
                <w:sz w:val="16"/>
                <w:szCs w:val="16"/>
                <w:lang w:eastAsia="en-US"/>
              </w:rPr>
            </w:pPr>
          </w:p>
        </w:tc>
        <w:tc>
          <w:tcPr>
            <w:tcW w:w="2490"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 xml:space="preserve">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76">
              <w:r w:rsidRPr="00974F0A">
                <w:rPr>
                  <w:rFonts w:eastAsia="Calibri"/>
                  <w:sz w:val="16"/>
                  <w:szCs w:val="16"/>
                  <w:lang w:eastAsia="en-US"/>
                </w:rPr>
                <w:t>пунктом 3.1.3</w:t>
              </w:r>
            </w:hyperlink>
            <w:r w:rsidRPr="00974F0A">
              <w:rPr>
                <w:rFonts w:eastAsia="Calibri"/>
                <w:sz w:val="16"/>
                <w:szCs w:val="16"/>
                <w:lang w:eastAsia="en-US"/>
              </w:rPr>
              <w:t xml:space="preserve"> Правил технической эксплуатации тепловых энергоустановок (</w:t>
            </w:r>
            <w:hyperlink r:id="rId77">
              <w:r w:rsidRPr="00974F0A">
                <w:rPr>
                  <w:rFonts w:eastAsia="Calibri"/>
                  <w:sz w:val="16"/>
                  <w:szCs w:val="16"/>
                  <w:lang w:eastAsia="en-US"/>
                </w:rPr>
                <w:t>подпункт 9.3.16 пункта 9</w:t>
              </w:r>
            </w:hyperlink>
            <w:r w:rsidRPr="00974F0A">
              <w:rPr>
                <w:rFonts w:eastAsia="Calibri"/>
                <w:sz w:val="16"/>
                <w:szCs w:val="16"/>
                <w:lang w:eastAsia="en-US"/>
              </w:rPr>
              <w:t xml:space="preserve"> Правил)</w:t>
            </w:r>
          </w:p>
        </w:tc>
        <w:tc>
          <w:tcPr>
            <w:tcW w:w="2187"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Показатель наличия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841"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0,05</w:t>
            </w:r>
          </w:p>
        </w:tc>
        <w:tc>
          <w:tcPr>
            <w:tcW w:w="435" w:type="dxa"/>
          </w:tcPr>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обслед</w:t>
            </w:r>
            <w:proofErr w:type="spellEnd"/>
          </w:p>
        </w:tc>
        <w:tc>
          <w:tcPr>
            <w:tcW w:w="70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Наличие - 1</w:t>
            </w:r>
          </w:p>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Отсутствие - 0</w:t>
            </w:r>
          </w:p>
        </w:tc>
        <w:tc>
          <w:tcPr>
            <w:tcW w:w="851" w:type="dxa"/>
          </w:tcPr>
          <w:p w:rsidR="004346B1" w:rsidRPr="00974F0A" w:rsidRDefault="004346B1" w:rsidP="009B661A">
            <w:pPr>
              <w:spacing w:after="1"/>
              <w:rPr>
                <w:rFonts w:eastAsia="Calibri"/>
                <w:sz w:val="16"/>
                <w:szCs w:val="16"/>
                <w:lang w:eastAsia="en-US"/>
              </w:rPr>
            </w:pPr>
          </w:p>
        </w:tc>
        <w:tc>
          <w:tcPr>
            <w:tcW w:w="709" w:type="dxa"/>
          </w:tcPr>
          <w:p w:rsidR="004346B1" w:rsidRPr="00974F0A" w:rsidRDefault="004346B1" w:rsidP="009B661A">
            <w:pPr>
              <w:spacing w:after="1"/>
              <w:rPr>
                <w:rFonts w:eastAsia="Calibri"/>
                <w:sz w:val="16"/>
                <w:szCs w:val="16"/>
                <w:lang w:eastAsia="en-US"/>
              </w:rPr>
            </w:pPr>
          </w:p>
        </w:tc>
      </w:tr>
      <w:tr w:rsidR="004346B1" w:rsidRPr="00974F0A" w:rsidTr="009B661A">
        <w:tc>
          <w:tcPr>
            <w:tcW w:w="418" w:type="dxa"/>
            <w:vMerge w:val="restart"/>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1.6.3</w:t>
            </w:r>
          </w:p>
        </w:tc>
        <w:tc>
          <w:tcPr>
            <w:tcW w:w="1852" w:type="dxa"/>
            <w:vMerge w:val="restart"/>
            <w:tcBorders>
              <w:top w:val="nil"/>
              <w:bottom w:val="nil"/>
            </w:tcBorders>
          </w:tcPr>
          <w:p w:rsidR="004346B1" w:rsidRPr="00974F0A" w:rsidRDefault="004346B1" w:rsidP="009B661A">
            <w:pPr>
              <w:spacing w:after="1"/>
              <w:rPr>
                <w:rFonts w:eastAsia="Calibri"/>
                <w:sz w:val="16"/>
                <w:szCs w:val="16"/>
                <w:lang w:eastAsia="en-US"/>
              </w:rPr>
            </w:pPr>
          </w:p>
        </w:tc>
        <w:tc>
          <w:tcPr>
            <w:tcW w:w="2490" w:type="dxa"/>
            <w:vMerge w:val="restart"/>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 xml:space="preserve">Копии актов и паспортов дымовых труб, в которых в соответствии с требованиями </w:t>
            </w:r>
            <w:hyperlink r:id="rId78">
              <w:r w:rsidRPr="00974F0A">
                <w:rPr>
                  <w:rFonts w:eastAsia="Calibri"/>
                  <w:sz w:val="16"/>
                  <w:szCs w:val="16"/>
                  <w:lang w:eastAsia="en-US"/>
                </w:rPr>
                <w:t>пункта 3.3.14</w:t>
              </w:r>
            </w:hyperlink>
            <w:r w:rsidRPr="00974F0A">
              <w:rPr>
                <w:rFonts w:eastAsia="Calibri"/>
                <w:sz w:val="16"/>
                <w:szCs w:val="16"/>
                <w:lang w:eastAsia="en-US"/>
              </w:rPr>
              <w:t xml:space="preserve"> Правил технической эксплуатации тепловых энергоустановок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w:t>
            </w:r>
            <w:hyperlink r:id="rId79">
              <w:r w:rsidRPr="00974F0A">
                <w:rPr>
                  <w:rFonts w:eastAsia="Calibri"/>
                  <w:sz w:val="16"/>
                  <w:szCs w:val="16"/>
                  <w:lang w:eastAsia="en-US"/>
                </w:rPr>
                <w:t>подпункт 9.3.17 пункта 9</w:t>
              </w:r>
            </w:hyperlink>
            <w:r w:rsidRPr="00974F0A">
              <w:rPr>
                <w:rFonts w:eastAsia="Calibri"/>
                <w:sz w:val="16"/>
                <w:szCs w:val="16"/>
                <w:lang w:eastAsia="en-US"/>
              </w:rPr>
              <w:t xml:space="preserve"> Правил)</w:t>
            </w:r>
          </w:p>
        </w:tc>
        <w:tc>
          <w:tcPr>
            <w:tcW w:w="2187" w:type="dxa"/>
            <w:vMerge w:val="restart"/>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Показатель наличия актов и паспортов дымовых труб, в которых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tc>
        <w:tc>
          <w:tcPr>
            <w:tcW w:w="841" w:type="dxa"/>
            <w:vMerge w:val="restart"/>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0,05</w:t>
            </w:r>
          </w:p>
        </w:tc>
        <w:tc>
          <w:tcPr>
            <w:tcW w:w="435" w:type="dxa"/>
            <w:vMerge w:val="restart"/>
          </w:tcPr>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дым.труб</w:t>
            </w:r>
            <w:proofErr w:type="spellEnd"/>
          </w:p>
        </w:tc>
        <w:tc>
          <w:tcPr>
            <w:tcW w:w="708" w:type="dxa"/>
            <w:tcBorders>
              <w:bottom w:val="nil"/>
            </w:tcBorders>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Наличие - 1</w:t>
            </w:r>
          </w:p>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Отсутствие - 0</w:t>
            </w:r>
          </w:p>
        </w:tc>
        <w:tc>
          <w:tcPr>
            <w:tcW w:w="851" w:type="dxa"/>
            <w:vMerge w:val="restart"/>
          </w:tcPr>
          <w:p w:rsidR="004346B1" w:rsidRPr="00974F0A" w:rsidRDefault="004346B1" w:rsidP="009B661A">
            <w:pPr>
              <w:spacing w:after="1"/>
              <w:rPr>
                <w:rFonts w:eastAsia="Calibri"/>
                <w:sz w:val="16"/>
                <w:szCs w:val="16"/>
                <w:lang w:eastAsia="en-US"/>
              </w:rPr>
            </w:pPr>
          </w:p>
        </w:tc>
        <w:tc>
          <w:tcPr>
            <w:tcW w:w="709" w:type="dxa"/>
            <w:vMerge w:val="restart"/>
          </w:tcPr>
          <w:p w:rsidR="004346B1" w:rsidRPr="00974F0A" w:rsidRDefault="004346B1" w:rsidP="009B661A">
            <w:pPr>
              <w:spacing w:after="1"/>
              <w:rPr>
                <w:rFonts w:eastAsia="Calibri"/>
                <w:sz w:val="16"/>
                <w:szCs w:val="16"/>
                <w:lang w:eastAsia="en-US"/>
              </w:rPr>
            </w:pPr>
          </w:p>
        </w:tc>
      </w:tr>
      <w:tr w:rsidR="004346B1" w:rsidRPr="00974F0A" w:rsidTr="009B661A">
        <w:tc>
          <w:tcPr>
            <w:tcW w:w="418" w:type="dxa"/>
            <w:vMerge/>
          </w:tcPr>
          <w:p w:rsidR="004346B1" w:rsidRPr="00974F0A" w:rsidRDefault="004346B1" w:rsidP="009B661A">
            <w:pPr>
              <w:rPr>
                <w:rFonts w:eastAsia="Calibri"/>
                <w:sz w:val="16"/>
                <w:szCs w:val="16"/>
                <w:lang w:eastAsia="en-US"/>
              </w:rPr>
            </w:pPr>
          </w:p>
        </w:tc>
        <w:tc>
          <w:tcPr>
            <w:tcW w:w="1852" w:type="dxa"/>
            <w:vMerge/>
            <w:tcBorders>
              <w:top w:val="nil"/>
              <w:bottom w:val="nil"/>
            </w:tcBorders>
          </w:tcPr>
          <w:p w:rsidR="004346B1" w:rsidRPr="00974F0A" w:rsidRDefault="004346B1" w:rsidP="009B661A">
            <w:pPr>
              <w:rPr>
                <w:rFonts w:eastAsia="Calibri"/>
                <w:sz w:val="16"/>
                <w:szCs w:val="16"/>
                <w:lang w:eastAsia="en-US"/>
              </w:rPr>
            </w:pPr>
          </w:p>
        </w:tc>
        <w:tc>
          <w:tcPr>
            <w:tcW w:w="2490" w:type="dxa"/>
            <w:vMerge/>
          </w:tcPr>
          <w:p w:rsidR="004346B1" w:rsidRPr="00974F0A" w:rsidRDefault="004346B1" w:rsidP="009B661A">
            <w:pPr>
              <w:rPr>
                <w:rFonts w:eastAsia="Calibri"/>
                <w:sz w:val="16"/>
                <w:szCs w:val="16"/>
                <w:lang w:eastAsia="en-US"/>
              </w:rPr>
            </w:pPr>
          </w:p>
        </w:tc>
        <w:tc>
          <w:tcPr>
            <w:tcW w:w="2187" w:type="dxa"/>
            <w:vMerge/>
          </w:tcPr>
          <w:p w:rsidR="004346B1" w:rsidRPr="00974F0A" w:rsidRDefault="004346B1" w:rsidP="009B661A">
            <w:pPr>
              <w:rPr>
                <w:rFonts w:eastAsia="Calibri"/>
                <w:sz w:val="16"/>
                <w:szCs w:val="16"/>
                <w:lang w:eastAsia="en-US"/>
              </w:rPr>
            </w:pPr>
          </w:p>
        </w:tc>
        <w:tc>
          <w:tcPr>
            <w:tcW w:w="841" w:type="dxa"/>
            <w:vMerge/>
          </w:tcPr>
          <w:p w:rsidR="004346B1" w:rsidRPr="00974F0A" w:rsidRDefault="004346B1" w:rsidP="009B661A">
            <w:pPr>
              <w:rPr>
                <w:rFonts w:eastAsia="Calibri"/>
                <w:sz w:val="16"/>
                <w:szCs w:val="16"/>
                <w:lang w:eastAsia="en-US"/>
              </w:rPr>
            </w:pPr>
          </w:p>
        </w:tc>
        <w:tc>
          <w:tcPr>
            <w:tcW w:w="435" w:type="dxa"/>
            <w:vMerge/>
          </w:tcPr>
          <w:p w:rsidR="004346B1" w:rsidRPr="00974F0A" w:rsidRDefault="004346B1" w:rsidP="009B661A">
            <w:pPr>
              <w:rPr>
                <w:rFonts w:eastAsia="Calibri"/>
                <w:sz w:val="16"/>
                <w:szCs w:val="16"/>
                <w:lang w:eastAsia="en-US"/>
              </w:rPr>
            </w:pPr>
          </w:p>
        </w:tc>
        <w:tc>
          <w:tcPr>
            <w:tcW w:w="708" w:type="dxa"/>
            <w:tcBorders>
              <w:top w:val="nil"/>
            </w:tcBorders>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 xml:space="preserve">В случае, если организация не владеет и не эксплуатирует источники теплоснабжения, </w:t>
            </w:r>
            <w:proofErr w:type="spellStart"/>
            <w:r w:rsidRPr="00974F0A">
              <w:rPr>
                <w:rFonts w:eastAsia="Calibri"/>
                <w:sz w:val="16"/>
                <w:szCs w:val="16"/>
                <w:lang w:eastAsia="en-US"/>
              </w:rPr>
              <w:t>К</w:t>
            </w:r>
            <w:r w:rsidRPr="00974F0A">
              <w:rPr>
                <w:rFonts w:eastAsia="Calibri"/>
                <w:sz w:val="16"/>
                <w:szCs w:val="16"/>
                <w:vertAlign w:val="subscript"/>
                <w:lang w:eastAsia="en-US"/>
              </w:rPr>
              <w:t>дым.труб</w:t>
            </w:r>
            <w:proofErr w:type="spellEnd"/>
            <w:r w:rsidRPr="00974F0A">
              <w:rPr>
                <w:rFonts w:eastAsia="Calibri"/>
                <w:sz w:val="16"/>
                <w:szCs w:val="16"/>
                <w:lang w:eastAsia="en-US"/>
              </w:rPr>
              <w:t xml:space="preserve"> принимается равным 1.</w:t>
            </w:r>
          </w:p>
        </w:tc>
        <w:tc>
          <w:tcPr>
            <w:tcW w:w="851" w:type="dxa"/>
            <w:vMerge/>
          </w:tcPr>
          <w:p w:rsidR="004346B1" w:rsidRPr="00974F0A" w:rsidRDefault="004346B1" w:rsidP="009B661A">
            <w:pPr>
              <w:rPr>
                <w:rFonts w:eastAsia="Calibri"/>
                <w:sz w:val="16"/>
                <w:szCs w:val="16"/>
                <w:lang w:eastAsia="en-US"/>
              </w:rPr>
            </w:pPr>
          </w:p>
        </w:tc>
        <w:tc>
          <w:tcPr>
            <w:tcW w:w="709" w:type="dxa"/>
            <w:vMerge/>
          </w:tcPr>
          <w:p w:rsidR="004346B1" w:rsidRPr="00974F0A" w:rsidRDefault="004346B1" w:rsidP="009B661A">
            <w:pPr>
              <w:rPr>
                <w:rFonts w:eastAsia="Calibri"/>
                <w:sz w:val="16"/>
                <w:szCs w:val="16"/>
                <w:lang w:eastAsia="en-US"/>
              </w:rPr>
            </w:pPr>
          </w:p>
        </w:tc>
      </w:tr>
      <w:tr w:rsidR="004346B1" w:rsidRPr="00974F0A" w:rsidTr="009B661A">
        <w:tc>
          <w:tcPr>
            <w:tcW w:w="418" w:type="dxa"/>
            <w:vMerge w:val="restart"/>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1.6.4</w:t>
            </w:r>
          </w:p>
        </w:tc>
        <w:tc>
          <w:tcPr>
            <w:tcW w:w="1852" w:type="dxa"/>
            <w:vMerge/>
            <w:tcBorders>
              <w:top w:val="nil"/>
              <w:bottom w:val="nil"/>
            </w:tcBorders>
          </w:tcPr>
          <w:p w:rsidR="004346B1" w:rsidRPr="00974F0A" w:rsidRDefault="004346B1" w:rsidP="009B661A">
            <w:pPr>
              <w:rPr>
                <w:rFonts w:eastAsia="Calibri"/>
                <w:sz w:val="16"/>
                <w:szCs w:val="16"/>
                <w:lang w:eastAsia="en-US"/>
              </w:rPr>
            </w:pPr>
          </w:p>
        </w:tc>
        <w:tc>
          <w:tcPr>
            <w:tcW w:w="2490" w:type="dxa"/>
            <w:vMerge w:val="restart"/>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 xml:space="preserve">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w:t>
            </w:r>
            <w:r w:rsidRPr="00974F0A">
              <w:rPr>
                <w:rFonts w:eastAsia="Calibri"/>
                <w:sz w:val="16"/>
                <w:szCs w:val="16"/>
                <w:lang w:eastAsia="en-US"/>
              </w:rPr>
              <w:lastRenderedPageBreak/>
              <w:t xml:space="preserve">тепловых сетей в сроки, установленные </w:t>
            </w:r>
            <w:hyperlink r:id="rId80">
              <w:r w:rsidRPr="00974F0A">
                <w:rPr>
                  <w:rFonts w:eastAsia="Calibri"/>
                  <w:sz w:val="16"/>
                  <w:szCs w:val="16"/>
                  <w:lang w:eastAsia="en-US"/>
                </w:rPr>
                <w:t>пунктом 6.2.32</w:t>
              </w:r>
            </w:hyperlink>
            <w:r w:rsidRPr="00974F0A">
              <w:rPr>
                <w:rFonts w:eastAsia="Calibri"/>
                <w:sz w:val="16"/>
                <w:szCs w:val="16"/>
                <w:lang w:eastAsia="en-US"/>
              </w:rPr>
              <w:t xml:space="preserve"> Правил технической эксплуатации тепловых энергоустановок (</w:t>
            </w:r>
            <w:hyperlink r:id="rId81">
              <w:r w:rsidRPr="00974F0A">
                <w:rPr>
                  <w:rFonts w:eastAsia="Calibri"/>
                  <w:sz w:val="16"/>
                  <w:szCs w:val="16"/>
                  <w:lang w:eastAsia="en-US"/>
                </w:rPr>
                <w:t>подпункт 9.3.18 пункта 9</w:t>
              </w:r>
            </w:hyperlink>
            <w:r w:rsidRPr="00974F0A">
              <w:rPr>
                <w:rFonts w:eastAsia="Calibri"/>
                <w:sz w:val="16"/>
                <w:szCs w:val="16"/>
                <w:lang w:eastAsia="en-US"/>
              </w:rPr>
              <w:t xml:space="preserve"> Правил)</w:t>
            </w:r>
          </w:p>
        </w:tc>
        <w:tc>
          <w:tcPr>
            <w:tcW w:w="2187" w:type="dxa"/>
            <w:vMerge w:val="restart"/>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lastRenderedPageBreak/>
              <w:t xml:space="preserve">Показатель наличия актов (технических отчетов)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w:t>
            </w:r>
            <w:r w:rsidRPr="00974F0A">
              <w:rPr>
                <w:rFonts w:eastAsia="Calibri"/>
                <w:sz w:val="16"/>
                <w:szCs w:val="16"/>
                <w:lang w:eastAsia="en-US"/>
              </w:rPr>
              <w:lastRenderedPageBreak/>
              <w:t>изоляцию, о проведении испытания по определению гидравлических потерь трубопроводов водяных тепловых сетей</w:t>
            </w:r>
          </w:p>
        </w:tc>
        <w:tc>
          <w:tcPr>
            <w:tcW w:w="841" w:type="dxa"/>
            <w:vMerge w:val="restart"/>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lastRenderedPageBreak/>
              <w:t>0,01</w:t>
            </w:r>
          </w:p>
        </w:tc>
        <w:tc>
          <w:tcPr>
            <w:tcW w:w="435" w:type="dxa"/>
            <w:vMerge w:val="restart"/>
          </w:tcPr>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испыт</w:t>
            </w:r>
            <w:proofErr w:type="spellEnd"/>
          </w:p>
        </w:tc>
        <w:tc>
          <w:tcPr>
            <w:tcW w:w="708" w:type="dxa"/>
            <w:tcBorders>
              <w:bottom w:val="nil"/>
            </w:tcBorders>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Наличие - 1</w:t>
            </w:r>
          </w:p>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Отсутствие - 0</w:t>
            </w:r>
          </w:p>
        </w:tc>
        <w:tc>
          <w:tcPr>
            <w:tcW w:w="851" w:type="dxa"/>
            <w:vMerge w:val="restart"/>
          </w:tcPr>
          <w:p w:rsidR="004346B1" w:rsidRPr="00974F0A" w:rsidRDefault="004346B1" w:rsidP="009B661A">
            <w:pPr>
              <w:spacing w:after="1"/>
              <w:rPr>
                <w:rFonts w:eastAsia="Calibri"/>
                <w:sz w:val="16"/>
                <w:szCs w:val="16"/>
                <w:lang w:eastAsia="en-US"/>
              </w:rPr>
            </w:pPr>
          </w:p>
        </w:tc>
        <w:tc>
          <w:tcPr>
            <w:tcW w:w="709" w:type="dxa"/>
            <w:vMerge w:val="restart"/>
          </w:tcPr>
          <w:p w:rsidR="004346B1" w:rsidRPr="00974F0A" w:rsidRDefault="004346B1" w:rsidP="009B661A">
            <w:pPr>
              <w:spacing w:after="1"/>
              <w:rPr>
                <w:rFonts w:eastAsia="Calibri"/>
                <w:sz w:val="16"/>
                <w:szCs w:val="16"/>
                <w:lang w:eastAsia="en-US"/>
              </w:rPr>
            </w:pPr>
          </w:p>
        </w:tc>
      </w:tr>
      <w:tr w:rsidR="004346B1" w:rsidRPr="00974F0A" w:rsidTr="009B661A">
        <w:tc>
          <w:tcPr>
            <w:tcW w:w="418" w:type="dxa"/>
            <w:vMerge/>
          </w:tcPr>
          <w:p w:rsidR="004346B1" w:rsidRPr="00974F0A" w:rsidRDefault="004346B1" w:rsidP="009B661A">
            <w:pPr>
              <w:rPr>
                <w:rFonts w:eastAsia="Calibri"/>
                <w:sz w:val="16"/>
                <w:szCs w:val="16"/>
                <w:lang w:eastAsia="en-US"/>
              </w:rPr>
            </w:pPr>
          </w:p>
        </w:tc>
        <w:tc>
          <w:tcPr>
            <w:tcW w:w="1852" w:type="dxa"/>
            <w:vMerge/>
            <w:tcBorders>
              <w:top w:val="nil"/>
              <w:bottom w:val="nil"/>
            </w:tcBorders>
          </w:tcPr>
          <w:p w:rsidR="004346B1" w:rsidRPr="00974F0A" w:rsidRDefault="004346B1" w:rsidP="009B661A">
            <w:pPr>
              <w:rPr>
                <w:rFonts w:eastAsia="Calibri"/>
                <w:sz w:val="16"/>
                <w:szCs w:val="16"/>
                <w:lang w:eastAsia="en-US"/>
              </w:rPr>
            </w:pPr>
          </w:p>
        </w:tc>
        <w:tc>
          <w:tcPr>
            <w:tcW w:w="2490" w:type="dxa"/>
            <w:vMerge/>
          </w:tcPr>
          <w:p w:rsidR="004346B1" w:rsidRPr="00974F0A" w:rsidRDefault="004346B1" w:rsidP="009B661A">
            <w:pPr>
              <w:rPr>
                <w:rFonts w:eastAsia="Calibri"/>
                <w:sz w:val="16"/>
                <w:szCs w:val="16"/>
                <w:lang w:eastAsia="en-US"/>
              </w:rPr>
            </w:pPr>
          </w:p>
        </w:tc>
        <w:tc>
          <w:tcPr>
            <w:tcW w:w="2187" w:type="dxa"/>
            <w:vMerge/>
          </w:tcPr>
          <w:p w:rsidR="004346B1" w:rsidRPr="00974F0A" w:rsidRDefault="004346B1" w:rsidP="009B661A">
            <w:pPr>
              <w:rPr>
                <w:rFonts w:eastAsia="Calibri"/>
                <w:sz w:val="16"/>
                <w:szCs w:val="16"/>
                <w:lang w:eastAsia="en-US"/>
              </w:rPr>
            </w:pPr>
          </w:p>
        </w:tc>
        <w:tc>
          <w:tcPr>
            <w:tcW w:w="841" w:type="dxa"/>
            <w:vMerge/>
          </w:tcPr>
          <w:p w:rsidR="004346B1" w:rsidRPr="00974F0A" w:rsidRDefault="004346B1" w:rsidP="009B661A">
            <w:pPr>
              <w:rPr>
                <w:rFonts w:eastAsia="Calibri"/>
                <w:sz w:val="16"/>
                <w:szCs w:val="16"/>
                <w:lang w:eastAsia="en-US"/>
              </w:rPr>
            </w:pPr>
          </w:p>
        </w:tc>
        <w:tc>
          <w:tcPr>
            <w:tcW w:w="435" w:type="dxa"/>
            <w:vMerge/>
          </w:tcPr>
          <w:p w:rsidR="004346B1" w:rsidRPr="00974F0A" w:rsidRDefault="004346B1" w:rsidP="009B661A">
            <w:pPr>
              <w:rPr>
                <w:rFonts w:eastAsia="Calibri"/>
                <w:sz w:val="16"/>
                <w:szCs w:val="16"/>
                <w:lang w:eastAsia="en-US"/>
              </w:rPr>
            </w:pPr>
          </w:p>
        </w:tc>
        <w:tc>
          <w:tcPr>
            <w:tcW w:w="708" w:type="dxa"/>
            <w:tcBorders>
              <w:top w:val="nil"/>
            </w:tcBorders>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 xml:space="preserve">В случае, если организация не владеет и не эксплуатирует </w:t>
            </w:r>
            <w:r w:rsidRPr="00974F0A">
              <w:rPr>
                <w:rFonts w:eastAsia="Calibri"/>
                <w:sz w:val="16"/>
                <w:szCs w:val="16"/>
                <w:lang w:eastAsia="en-US"/>
              </w:rPr>
              <w:lastRenderedPageBreak/>
              <w:t xml:space="preserve">тепловые сети, </w:t>
            </w:r>
            <w:proofErr w:type="spellStart"/>
            <w:r w:rsidRPr="00974F0A">
              <w:rPr>
                <w:rFonts w:eastAsia="Calibri"/>
                <w:sz w:val="16"/>
                <w:szCs w:val="16"/>
                <w:lang w:eastAsia="en-US"/>
              </w:rPr>
              <w:t>К</w:t>
            </w:r>
            <w:r w:rsidRPr="00974F0A">
              <w:rPr>
                <w:rFonts w:eastAsia="Calibri"/>
                <w:sz w:val="16"/>
                <w:szCs w:val="16"/>
                <w:vertAlign w:val="subscript"/>
                <w:lang w:eastAsia="en-US"/>
              </w:rPr>
              <w:t>испыт</w:t>
            </w:r>
            <w:proofErr w:type="spellEnd"/>
            <w:r w:rsidRPr="00974F0A">
              <w:rPr>
                <w:rFonts w:eastAsia="Calibri"/>
                <w:sz w:val="16"/>
                <w:szCs w:val="16"/>
                <w:lang w:eastAsia="en-US"/>
              </w:rPr>
              <w:t xml:space="preserve"> принимается равным 1.</w:t>
            </w:r>
          </w:p>
        </w:tc>
        <w:tc>
          <w:tcPr>
            <w:tcW w:w="851" w:type="dxa"/>
            <w:vMerge/>
          </w:tcPr>
          <w:p w:rsidR="004346B1" w:rsidRPr="00974F0A" w:rsidRDefault="004346B1" w:rsidP="009B661A">
            <w:pPr>
              <w:rPr>
                <w:rFonts w:eastAsia="Calibri"/>
                <w:sz w:val="16"/>
                <w:szCs w:val="16"/>
                <w:lang w:eastAsia="en-US"/>
              </w:rPr>
            </w:pPr>
          </w:p>
        </w:tc>
        <w:tc>
          <w:tcPr>
            <w:tcW w:w="709" w:type="dxa"/>
            <w:vMerge/>
          </w:tcPr>
          <w:p w:rsidR="004346B1" w:rsidRPr="00974F0A" w:rsidRDefault="004346B1" w:rsidP="009B661A">
            <w:pPr>
              <w:rPr>
                <w:rFonts w:eastAsia="Calibri"/>
                <w:sz w:val="16"/>
                <w:szCs w:val="16"/>
                <w:lang w:eastAsia="en-US"/>
              </w:rPr>
            </w:pPr>
          </w:p>
        </w:tc>
      </w:tr>
      <w:tr w:rsidR="004346B1" w:rsidRPr="00974F0A" w:rsidTr="009B661A">
        <w:tc>
          <w:tcPr>
            <w:tcW w:w="418" w:type="dxa"/>
            <w:vMerge w:val="restart"/>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lastRenderedPageBreak/>
              <w:t>1.6.5</w:t>
            </w:r>
          </w:p>
        </w:tc>
        <w:tc>
          <w:tcPr>
            <w:tcW w:w="1852" w:type="dxa"/>
            <w:vMerge/>
            <w:tcBorders>
              <w:top w:val="nil"/>
              <w:bottom w:val="nil"/>
            </w:tcBorders>
          </w:tcPr>
          <w:p w:rsidR="004346B1" w:rsidRPr="00974F0A" w:rsidRDefault="004346B1" w:rsidP="009B661A">
            <w:pPr>
              <w:rPr>
                <w:rFonts w:eastAsia="Calibri"/>
                <w:sz w:val="16"/>
                <w:szCs w:val="16"/>
                <w:lang w:eastAsia="en-US"/>
              </w:rPr>
            </w:pPr>
          </w:p>
        </w:tc>
        <w:tc>
          <w:tcPr>
            <w:tcW w:w="2490" w:type="dxa"/>
            <w:vMerge w:val="restart"/>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 xml:space="preserve">Акты проведения гидравлических испытаний на прочность и плотность трубопроводов тепловых сетей в соответствии с </w:t>
            </w:r>
            <w:hyperlink r:id="rId82">
              <w:r w:rsidRPr="00974F0A">
                <w:rPr>
                  <w:rFonts w:eastAsia="Calibri"/>
                  <w:sz w:val="16"/>
                  <w:szCs w:val="16"/>
                  <w:lang w:eastAsia="en-US"/>
                </w:rPr>
                <w:t>пунктом 6.2.16</w:t>
              </w:r>
            </w:hyperlink>
            <w:r w:rsidRPr="00974F0A">
              <w:rPr>
                <w:rFonts w:eastAsia="Calibri"/>
                <w:sz w:val="16"/>
                <w:szCs w:val="16"/>
                <w:lang w:eastAsia="en-US"/>
              </w:rPr>
              <w:t xml:space="preserve"> Правил технической эксплуатации тепловых энергоустановок (</w:t>
            </w:r>
            <w:hyperlink r:id="rId83">
              <w:r w:rsidRPr="00974F0A">
                <w:rPr>
                  <w:rFonts w:eastAsia="Calibri"/>
                  <w:sz w:val="16"/>
                  <w:szCs w:val="16"/>
                  <w:lang w:eastAsia="en-US"/>
                </w:rPr>
                <w:t>подпункт 9.3.19 пункта 9</w:t>
              </w:r>
            </w:hyperlink>
            <w:r w:rsidRPr="00974F0A">
              <w:rPr>
                <w:rFonts w:eastAsia="Calibri"/>
                <w:sz w:val="16"/>
                <w:szCs w:val="16"/>
                <w:lang w:eastAsia="en-US"/>
              </w:rPr>
              <w:t xml:space="preserve"> Правил)</w:t>
            </w:r>
          </w:p>
        </w:tc>
        <w:tc>
          <w:tcPr>
            <w:tcW w:w="2187" w:type="dxa"/>
            <w:vMerge w:val="restart"/>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Показатель наличия актов проведения гидравлических испытаний на прочность и плотность трубопроводов тепловых сетей</w:t>
            </w:r>
          </w:p>
        </w:tc>
        <w:tc>
          <w:tcPr>
            <w:tcW w:w="841" w:type="dxa"/>
            <w:vMerge w:val="restart"/>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0,4</w:t>
            </w:r>
          </w:p>
        </w:tc>
        <w:tc>
          <w:tcPr>
            <w:tcW w:w="435" w:type="dxa"/>
            <w:vMerge w:val="restart"/>
          </w:tcPr>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гидр</w:t>
            </w:r>
            <w:proofErr w:type="spellEnd"/>
          </w:p>
        </w:tc>
        <w:tc>
          <w:tcPr>
            <w:tcW w:w="708" w:type="dxa"/>
            <w:tcBorders>
              <w:bottom w:val="nil"/>
            </w:tcBorders>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Наличие - 1</w:t>
            </w:r>
          </w:p>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Отсутствие - 0</w:t>
            </w:r>
          </w:p>
        </w:tc>
        <w:tc>
          <w:tcPr>
            <w:tcW w:w="851" w:type="dxa"/>
            <w:vMerge w:val="restart"/>
          </w:tcPr>
          <w:p w:rsidR="004346B1" w:rsidRPr="00974F0A" w:rsidRDefault="004346B1" w:rsidP="009B661A">
            <w:pPr>
              <w:spacing w:after="1"/>
              <w:rPr>
                <w:rFonts w:eastAsia="Calibri"/>
                <w:sz w:val="16"/>
                <w:szCs w:val="16"/>
                <w:lang w:eastAsia="en-US"/>
              </w:rPr>
            </w:pPr>
          </w:p>
        </w:tc>
        <w:tc>
          <w:tcPr>
            <w:tcW w:w="709" w:type="dxa"/>
            <w:vMerge w:val="restart"/>
          </w:tcPr>
          <w:p w:rsidR="004346B1" w:rsidRPr="00974F0A" w:rsidRDefault="004346B1" w:rsidP="009B661A">
            <w:pPr>
              <w:spacing w:after="1"/>
              <w:rPr>
                <w:rFonts w:eastAsia="Calibri"/>
                <w:sz w:val="16"/>
                <w:szCs w:val="16"/>
                <w:lang w:eastAsia="en-US"/>
              </w:rPr>
            </w:pPr>
          </w:p>
        </w:tc>
      </w:tr>
      <w:tr w:rsidR="004346B1" w:rsidRPr="00974F0A" w:rsidTr="009B661A">
        <w:tc>
          <w:tcPr>
            <w:tcW w:w="418" w:type="dxa"/>
            <w:vMerge/>
          </w:tcPr>
          <w:p w:rsidR="004346B1" w:rsidRPr="00974F0A" w:rsidRDefault="004346B1" w:rsidP="009B661A">
            <w:pPr>
              <w:rPr>
                <w:rFonts w:eastAsia="Calibri"/>
                <w:sz w:val="16"/>
                <w:szCs w:val="16"/>
                <w:lang w:eastAsia="en-US"/>
              </w:rPr>
            </w:pPr>
          </w:p>
        </w:tc>
        <w:tc>
          <w:tcPr>
            <w:tcW w:w="1852" w:type="dxa"/>
            <w:vMerge/>
            <w:tcBorders>
              <w:top w:val="nil"/>
              <w:bottom w:val="nil"/>
            </w:tcBorders>
          </w:tcPr>
          <w:p w:rsidR="004346B1" w:rsidRPr="00974F0A" w:rsidRDefault="004346B1" w:rsidP="009B661A">
            <w:pPr>
              <w:rPr>
                <w:rFonts w:eastAsia="Calibri"/>
                <w:sz w:val="16"/>
                <w:szCs w:val="16"/>
                <w:lang w:eastAsia="en-US"/>
              </w:rPr>
            </w:pPr>
          </w:p>
        </w:tc>
        <w:tc>
          <w:tcPr>
            <w:tcW w:w="2490" w:type="dxa"/>
            <w:vMerge/>
          </w:tcPr>
          <w:p w:rsidR="004346B1" w:rsidRPr="00974F0A" w:rsidRDefault="004346B1" w:rsidP="009B661A">
            <w:pPr>
              <w:rPr>
                <w:rFonts w:eastAsia="Calibri"/>
                <w:sz w:val="16"/>
                <w:szCs w:val="16"/>
                <w:lang w:eastAsia="en-US"/>
              </w:rPr>
            </w:pPr>
          </w:p>
        </w:tc>
        <w:tc>
          <w:tcPr>
            <w:tcW w:w="2187" w:type="dxa"/>
            <w:vMerge/>
          </w:tcPr>
          <w:p w:rsidR="004346B1" w:rsidRPr="00974F0A" w:rsidRDefault="004346B1" w:rsidP="009B661A">
            <w:pPr>
              <w:rPr>
                <w:rFonts w:eastAsia="Calibri"/>
                <w:sz w:val="16"/>
                <w:szCs w:val="16"/>
                <w:lang w:eastAsia="en-US"/>
              </w:rPr>
            </w:pPr>
          </w:p>
        </w:tc>
        <w:tc>
          <w:tcPr>
            <w:tcW w:w="841" w:type="dxa"/>
            <w:vMerge/>
          </w:tcPr>
          <w:p w:rsidR="004346B1" w:rsidRPr="00974F0A" w:rsidRDefault="004346B1" w:rsidP="009B661A">
            <w:pPr>
              <w:rPr>
                <w:rFonts w:eastAsia="Calibri"/>
                <w:sz w:val="16"/>
                <w:szCs w:val="16"/>
                <w:lang w:eastAsia="en-US"/>
              </w:rPr>
            </w:pPr>
          </w:p>
        </w:tc>
        <w:tc>
          <w:tcPr>
            <w:tcW w:w="435" w:type="dxa"/>
            <w:vMerge/>
          </w:tcPr>
          <w:p w:rsidR="004346B1" w:rsidRPr="00974F0A" w:rsidRDefault="004346B1" w:rsidP="009B661A">
            <w:pPr>
              <w:rPr>
                <w:rFonts w:eastAsia="Calibri"/>
                <w:sz w:val="16"/>
                <w:szCs w:val="16"/>
                <w:lang w:eastAsia="en-US"/>
              </w:rPr>
            </w:pPr>
          </w:p>
        </w:tc>
        <w:tc>
          <w:tcPr>
            <w:tcW w:w="708" w:type="dxa"/>
            <w:tcBorders>
              <w:top w:val="nil"/>
            </w:tcBorders>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 xml:space="preserve">В случае, если на объекте оценки организация не эксплуатирует тепловые сети, </w:t>
            </w:r>
            <w:proofErr w:type="spellStart"/>
            <w:r w:rsidRPr="00974F0A">
              <w:rPr>
                <w:rFonts w:eastAsia="Calibri"/>
                <w:sz w:val="16"/>
                <w:szCs w:val="16"/>
                <w:lang w:eastAsia="en-US"/>
              </w:rPr>
              <w:t>К</w:t>
            </w:r>
            <w:r w:rsidRPr="00974F0A">
              <w:rPr>
                <w:rFonts w:eastAsia="Calibri"/>
                <w:sz w:val="16"/>
                <w:szCs w:val="16"/>
                <w:vertAlign w:val="subscript"/>
                <w:lang w:eastAsia="en-US"/>
              </w:rPr>
              <w:t>гидр</w:t>
            </w:r>
            <w:proofErr w:type="spellEnd"/>
            <w:r w:rsidRPr="00974F0A">
              <w:rPr>
                <w:rFonts w:eastAsia="Calibri"/>
                <w:sz w:val="16"/>
                <w:szCs w:val="16"/>
                <w:lang w:eastAsia="en-US"/>
              </w:rPr>
              <w:t xml:space="preserve"> принимается равным 1</w:t>
            </w:r>
          </w:p>
        </w:tc>
        <w:tc>
          <w:tcPr>
            <w:tcW w:w="851" w:type="dxa"/>
            <w:vMerge/>
          </w:tcPr>
          <w:p w:rsidR="004346B1" w:rsidRPr="00974F0A" w:rsidRDefault="004346B1" w:rsidP="009B661A">
            <w:pPr>
              <w:rPr>
                <w:rFonts w:eastAsia="Calibri"/>
                <w:sz w:val="16"/>
                <w:szCs w:val="16"/>
                <w:lang w:eastAsia="en-US"/>
              </w:rPr>
            </w:pPr>
          </w:p>
        </w:tc>
        <w:tc>
          <w:tcPr>
            <w:tcW w:w="709" w:type="dxa"/>
            <w:vMerge/>
          </w:tcPr>
          <w:p w:rsidR="004346B1" w:rsidRPr="00974F0A" w:rsidRDefault="004346B1" w:rsidP="009B661A">
            <w:pPr>
              <w:rPr>
                <w:rFonts w:eastAsia="Calibri"/>
                <w:sz w:val="16"/>
                <w:szCs w:val="16"/>
                <w:lang w:eastAsia="en-US"/>
              </w:rPr>
            </w:pPr>
          </w:p>
        </w:tc>
      </w:tr>
      <w:tr w:rsidR="004346B1" w:rsidRPr="00974F0A" w:rsidTr="009B661A">
        <w:tc>
          <w:tcPr>
            <w:tcW w:w="418" w:type="dxa"/>
            <w:vMerge w:val="restart"/>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1.6.6</w:t>
            </w:r>
          </w:p>
        </w:tc>
        <w:tc>
          <w:tcPr>
            <w:tcW w:w="1852" w:type="dxa"/>
            <w:vMerge/>
            <w:tcBorders>
              <w:top w:val="nil"/>
              <w:bottom w:val="nil"/>
            </w:tcBorders>
          </w:tcPr>
          <w:p w:rsidR="004346B1" w:rsidRPr="00974F0A" w:rsidRDefault="004346B1" w:rsidP="009B661A">
            <w:pPr>
              <w:rPr>
                <w:rFonts w:eastAsia="Calibri"/>
                <w:sz w:val="16"/>
                <w:szCs w:val="16"/>
                <w:lang w:eastAsia="en-US"/>
              </w:rPr>
            </w:pPr>
          </w:p>
        </w:tc>
        <w:tc>
          <w:tcPr>
            <w:tcW w:w="2490" w:type="dxa"/>
            <w:vMerge w:val="restart"/>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Pr="00974F0A">
              <w:rPr>
                <w:rFonts w:eastAsia="Calibri"/>
                <w:sz w:val="16"/>
                <w:szCs w:val="16"/>
                <w:lang w:eastAsia="en-US"/>
              </w:rPr>
              <w:t>бесканальной</w:t>
            </w:r>
            <w:proofErr w:type="spellEnd"/>
            <w:r w:rsidRPr="00974F0A">
              <w:rPr>
                <w:rFonts w:eastAsia="Calibri"/>
                <w:sz w:val="16"/>
                <w:szCs w:val="16"/>
                <w:lang w:eastAsia="en-US"/>
              </w:rPr>
              <w:t xml:space="preserve"> прокладке, требования к проведению которых установлены </w:t>
            </w:r>
            <w:hyperlink r:id="rId84">
              <w:r w:rsidRPr="00974F0A">
                <w:rPr>
                  <w:rFonts w:eastAsia="Calibri"/>
                  <w:sz w:val="16"/>
                  <w:szCs w:val="16"/>
                  <w:lang w:eastAsia="en-US"/>
                </w:rPr>
                <w:t>пунктами 6.2.34</w:t>
              </w:r>
            </w:hyperlink>
            <w:r w:rsidRPr="00974F0A">
              <w:rPr>
                <w:rFonts w:eastAsia="Calibri"/>
                <w:sz w:val="16"/>
                <w:szCs w:val="16"/>
                <w:lang w:eastAsia="en-US"/>
              </w:rPr>
              <w:t xml:space="preserve"> - </w:t>
            </w:r>
            <w:hyperlink r:id="rId85">
              <w:r w:rsidRPr="00974F0A">
                <w:rPr>
                  <w:rFonts w:eastAsia="Calibri"/>
                  <w:sz w:val="16"/>
                  <w:szCs w:val="16"/>
                  <w:lang w:eastAsia="en-US"/>
                </w:rPr>
                <w:t>6.2.37</w:t>
              </w:r>
            </w:hyperlink>
            <w:r w:rsidRPr="00974F0A">
              <w:rPr>
                <w:rFonts w:eastAsia="Calibri"/>
                <w:sz w:val="16"/>
                <w:szCs w:val="16"/>
                <w:lang w:eastAsia="en-US"/>
              </w:rPr>
              <w:t xml:space="preserve"> Правил технической эксплуатации тепловых энергоустановок (</w:t>
            </w:r>
            <w:hyperlink r:id="rId86">
              <w:r w:rsidRPr="00974F0A">
                <w:rPr>
                  <w:rFonts w:eastAsia="Calibri"/>
                  <w:sz w:val="16"/>
                  <w:szCs w:val="16"/>
                  <w:lang w:eastAsia="en-US"/>
                </w:rPr>
                <w:t>подпункт 9.3.20 пункта 9</w:t>
              </w:r>
            </w:hyperlink>
            <w:r w:rsidRPr="00974F0A">
              <w:rPr>
                <w:rFonts w:eastAsia="Calibri"/>
                <w:sz w:val="16"/>
                <w:szCs w:val="16"/>
                <w:lang w:eastAsia="en-US"/>
              </w:rPr>
              <w:t xml:space="preserve"> Правил)</w:t>
            </w:r>
          </w:p>
        </w:tc>
        <w:tc>
          <w:tcPr>
            <w:tcW w:w="2187" w:type="dxa"/>
            <w:vMerge w:val="restart"/>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 xml:space="preserve">Показатель наличия документов, подтверждающих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Pr="00974F0A">
              <w:rPr>
                <w:rFonts w:eastAsia="Calibri"/>
                <w:sz w:val="16"/>
                <w:szCs w:val="16"/>
                <w:lang w:eastAsia="en-US"/>
              </w:rPr>
              <w:t>бесканальной</w:t>
            </w:r>
            <w:proofErr w:type="spellEnd"/>
            <w:r w:rsidRPr="00974F0A">
              <w:rPr>
                <w:rFonts w:eastAsia="Calibri"/>
                <w:sz w:val="16"/>
                <w:szCs w:val="16"/>
                <w:lang w:eastAsia="en-US"/>
              </w:rPr>
              <w:t xml:space="preserve"> прокладке</w:t>
            </w:r>
          </w:p>
        </w:tc>
        <w:tc>
          <w:tcPr>
            <w:tcW w:w="841" w:type="dxa"/>
            <w:vMerge w:val="restart"/>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0,01</w:t>
            </w:r>
          </w:p>
        </w:tc>
        <w:tc>
          <w:tcPr>
            <w:tcW w:w="435" w:type="dxa"/>
            <w:vMerge w:val="restart"/>
          </w:tcPr>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шурф</w:t>
            </w:r>
            <w:proofErr w:type="spellEnd"/>
          </w:p>
        </w:tc>
        <w:tc>
          <w:tcPr>
            <w:tcW w:w="708" w:type="dxa"/>
            <w:tcBorders>
              <w:bottom w:val="nil"/>
            </w:tcBorders>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Наличие - 1</w:t>
            </w:r>
          </w:p>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Отсутствие - 0</w:t>
            </w:r>
          </w:p>
        </w:tc>
        <w:tc>
          <w:tcPr>
            <w:tcW w:w="851" w:type="dxa"/>
            <w:vMerge w:val="restart"/>
          </w:tcPr>
          <w:p w:rsidR="004346B1" w:rsidRPr="00974F0A" w:rsidRDefault="004346B1" w:rsidP="009B661A">
            <w:pPr>
              <w:spacing w:after="1"/>
              <w:rPr>
                <w:rFonts w:eastAsia="Calibri"/>
                <w:sz w:val="16"/>
                <w:szCs w:val="16"/>
                <w:lang w:eastAsia="en-US"/>
              </w:rPr>
            </w:pPr>
          </w:p>
        </w:tc>
        <w:tc>
          <w:tcPr>
            <w:tcW w:w="709" w:type="dxa"/>
            <w:vMerge w:val="restart"/>
          </w:tcPr>
          <w:p w:rsidR="004346B1" w:rsidRPr="00974F0A" w:rsidRDefault="004346B1" w:rsidP="009B661A">
            <w:pPr>
              <w:spacing w:after="1"/>
              <w:rPr>
                <w:rFonts w:eastAsia="Calibri"/>
                <w:sz w:val="16"/>
                <w:szCs w:val="16"/>
                <w:lang w:eastAsia="en-US"/>
              </w:rPr>
            </w:pPr>
          </w:p>
        </w:tc>
      </w:tr>
      <w:tr w:rsidR="004346B1" w:rsidRPr="00974F0A" w:rsidTr="009B661A">
        <w:tc>
          <w:tcPr>
            <w:tcW w:w="418" w:type="dxa"/>
            <w:vMerge/>
          </w:tcPr>
          <w:p w:rsidR="004346B1" w:rsidRPr="00974F0A" w:rsidRDefault="004346B1" w:rsidP="009B661A">
            <w:pPr>
              <w:rPr>
                <w:rFonts w:eastAsia="Calibri"/>
                <w:sz w:val="16"/>
                <w:szCs w:val="16"/>
                <w:lang w:eastAsia="en-US"/>
              </w:rPr>
            </w:pPr>
          </w:p>
        </w:tc>
        <w:tc>
          <w:tcPr>
            <w:tcW w:w="1852" w:type="dxa"/>
            <w:vMerge/>
            <w:tcBorders>
              <w:top w:val="nil"/>
              <w:bottom w:val="nil"/>
            </w:tcBorders>
          </w:tcPr>
          <w:p w:rsidR="004346B1" w:rsidRPr="00974F0A" w:rsidRDefault="004346B1" w:rsidP="009B661A">
            <w:pPr>
              <w:rPr>
                <w:rFonts w:eastAsia="Calibri"/>
                <w:sz w:val="16"/>
                <w:szCs w:val="16"/>
                <w:lang w:eastAsia="en-US"/>
              </w:rPr>
            </w:pPr>
          </w:p>
        </w:tc>
        <w:tc>
          <w:tcPr>
            <w:tcW w:w="2490" w:type="dxa"/>
            <w:vMerge/>
          </w:tcPr>
          <w:p w:rsidR="004346B1" w:rsidRPr="00974F0A" w:rsidRDefault="004346B1" w:rsidP="009B661A">
            <w:pPr>
              <w:rPr>
                <w:rFonts w:eastAsia="Calibri"/>
                <w:sz w:val="16"/>
                <w:szCs w:val="16"/>
                <w:lang w:eastAsia="en-US"/>
              </w:rPr>
            </w:pPr>
          </w:p>
        </w:tc>
        <w:tc>
          <w:tcPr>
            <w:tcW w:w="2187" w:type="dxa"/>
            <w:vMerge/>
          </w:tcPr>
          <w:p w:rsidR="004346B1" w:rsidRPr="00974F0A" w:rsidRDefault="004346B1" w:rsidP="009B661A">
            <w:pPr>
              <w:rPr>
                <w:rFonts w:eastAsia="Calibri"/>
                <w:sz w:val="16"/>
                <w:szCs w:val="16"/>
                <w:lang w:eastAsia="en-US"/>
              </w:rPr>
            </w:pPr>
          </w:p>
        </w:tc>
        <w:tc>
          <w:tcPr>
            <w:tcW w:w="841" w:type="dxa"/>
            <w:vMerge/>
          </w:tcPr>
          <w:p w:rsidR="004346B1" w:rsidRPr="00974F0A" w:rsidRDefault="004346B1" w:rsidP="009B661A">
            <w:pPr>
              <w:rPr>
                <w:rFonts w:eastAsia="Calibri"/>
                <w:sz w:val="16"/>
                <w:szCs w:val="16"/>
                <w:lang w:eastAsia="en-US"/>
              </w:rPr>
            </w:pPr>
          </w:p>
        </w:tc>
        <w:tc>
          <w:tcPr>
            <w:tcW w:w="435" w:type="dxa"/>
            <w:vMerge/>
          </w:tcPr>
          <w:p w:rsidR="004346B1" w:rsidRPr="00974F0A" w:rsidRDefault="004346B1" w:rsidP="009B661A">
            <w:pPr>
              <w:rPr>
                <w:rFonts w:eastAsia="Calibri"/>
                <w:sz w:val="16"/>
                <w:szCs w:val="16"/>
                <w:lang w:eastAsia="en-US"/>
              </w:rPr>
            </w:pPr>
          </w:p>
        </w:tc>
        <w:tc>
          <w:tcPr>
            <w:tcW w:w="708" w:type="dxa"/>
            <w:tcBorders>
              <w:top w:val="nil"/>
            </w:tcBorders>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 xml:space="preserve">В случае если организация не владеет и не эксплуатирует тепловые сети или тепловые сети проложены воздушной прокладкой или в проходном (полупроходном) канале, </w:t>
            </w:r>
            <w:proofErr w:type="spellStart"/>
            <w:r w:rsidRPr="00974F0A">
              <w:rPr>
                <w:rFonts w:eastAsia="Calibri"/>
                <w:sz w:val="16"/>
                <w:szCs w:val="16"/>
                <w:lang w:eastAsia="en-US"/>
              </w:rPr>
              <w:t>К</w:t>
            </w:r>
            <w:r w:rsidRPr="00974F0A">
              <w:rPr>
                <w:rFonts w:eastAsia="Calibri"/>
                <w:sz w:val="16"/>
                <w:szCs w:val="16"/>
                <w:vertAlign w:val="subscript"/>
                <w:lang w:eastAsia="en-US"/>
              </w:rPr>
              <w:t>шурф</w:t>
            </w:r>
            <w:proofErr w:type="spellEnd"/>
            <w:r w:rsidRPr="00974F0A">
              <w:rPr>
                <w:rFonts w:eastAsia="Calibri"/>
                <w:sz w:val="16"/>
                <w:szCs w:val="16"/>
                <w:lang w:eastAsia="en-US"/>
              </w:rPr>
              <w:t xml:space="preserve"> принимается равным 1</w:t>
            </w:r>
          </w:p>
        </w:tc>
        <w:tc>
          <w:tcPr>
            <w:tcW w:w="851" w:type="dxa"/>
            <w:vMerge/>
          </w:tcPr>
          <w:p w:rsidR="004346B1" w:rsidRPr="00974F0A" w:rsidRDefault="004346B1" w:rsidP="009B661A">
            <w:pPr>
              <w:rPr>
                <w:rFonts w:eastAsia="Calibri"/>
                <w:sz w:val="16"/>
                <w:szCs w:val="16"/>
                <w:lang w:eastAsia="en-US"/>
              </w:rPr>
            </w:pPr>
          </w:p>
        </w:tc>
        <w:tc>
          <w:tcPr>
            <w:tcW w:w="709" w:type="dxa"/>
            <w:vMerge/>
          </w:tcPr>
          <w:p w:rsidR="004346B1" w:rsidRPr="00974F0A" w:rsidRDefault="004346B1" w:rsidP="009B661A">
            <w:pPr>
              <w:rPr>
                <w:rFonts w:eastAsia="Calibri"/>
                <w:sz w:val="16"/>
                <w:szCs w:val="16"/>
                <w:lang w:eastAsia="en-US"/>
              </w:rPr>
            </w:pPr>
          </w:p>
        </w:tc>
      </w:tr>
      <w:tr w:rsidR="004346B1" w:rsidRPr="00974F0A" w:rsidTr="009B661A">
        <w:tc>
          <w:tcPr>
            <w:tcW w:w="41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1.6.7</w:t>
            </w:r>
          </w:p>
        </w:tc>
        <w:tc>
          <w:tcPr>
            <w:tcW w:w="1852" w:type="dxa"/>
            <w:vMerge w:val="restart"/>
            <w:tcBorders>
              <w:top w:val="nil"/>
              <w:bottom w:val="nil"/>
            </w:tcBorders>
          </w:tcPr>
          <w:p w:rsidR="004346B1" w:rsidRPr="00974F0A" w:rsidRDefault="004346B1" w:rsidP="009B661A">
            <w:pPr>
              <w:spacing w:after="1"/>
              <w:rPr>
                <w:rFonts w:eastAsia="Calibri"/>
                <w:sz w:val="16"/>
                <w:szCs w:val="16"/>
                <w:lang w:eastAsia="en-US"/>
              </w:rPr>
            </w:pPr>
          </w:p>
        </w:tc>
        <w:tc>
          <w:tcPr>
            <w:tcW w:w="2490" w:type="dxa"/>
            <w:vAlign w:val="bottom"/>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 xml:space="preserve">Акты о проведении очистки и промывки тепловых сетей, тепловых пунктов, требования к которым установлены </w:t>
            </w:r>
            <w:hyperlink r:id="rId87">
              <w:r w:rsidRPr="00974F0A">
                <w:rPr>
                  <w:rFonts w:eastAsia="Calibri"/>
                  <w:sz w:val="16"/>
                  <w:szCs w:val="16"/>
                  <w:lang w:eastAsia="en-US"/>
                </w:rPr>
                <w:t>пунктами 5.3.37</w:t>
              </w:r>
            </w:hyperlink>
            <w:r w:rsidRPr="00974F0A">
              <w:rPr>
                <w:rFonts w:eastAsia="Calibri"/>
                <w:sz w:val="16"/>
                <w:szCs w:val="16"/>
                <w:lang w:eastAsia="en-US"/>
              </w:rPr>
              <w:t xml:space="preserve">, </w:t>
            </w:r>
            <w:hyperlink r:id="rId88">
              <w:r w:rsidRPr="00974F0A">
                <w:rPr>
                  <w:rFonts w:eastAsia="Calibri"/>
                  <w:sz w:val="16"/>
                  <w:szCs w:val="16"/>
                  <w:lang w:eastAsia="en-US"/>
                </w:rPr>
                <w:t>6.2.17</w:t>
              </w:r>
            </w:hyperlink>
            <w:r w:rsidRPr="00974F0A">
              <w:rPr>
                <w:rFonts w:eastAsia="Calibri"/>
                <w:sz w:val="16"/>
                <w:szCs w:val="16"/>
                <w:lang w:eastAsia="en-US"/>
              </w:rPr>
              <w:t xml:space="preserve">, </w:t>
            </w:r>
            <w:hyperlink r:id="rId89">
              <w:r w:rsidRPr="00974F0A">
                <w:rPr>
                  <w:rFonts w:eastAsia="Calibri"/>
                  <w:sz w:val="16"/>
                  <w:szCs w:val="16"/>
                  <w:lang w:eastAsia="en-US"/>
                </w:rPr>
                <w:t>12.18</w:t>
              </w:r>
            </w:hyperlink>
            <w:r w:rsidRPr="00974F0A">
              <w:rPr>
                <w:rFonts w:eastAsia="Calibri"/>
                <w:sz w:val="16"/>
                <w:szCs w:val="16"/>
                <w:lang w:eastAsia="en-US"/>
              </w:rPr>
              <w:t xml:space="preserve"> Правил технической эксплуатации тепловых энергоустановок, (</w:t>
            </w:r>
            <w:hyperlink r:id="rId90">
              <w:r w:rsidRPr="00974F0A">
                <w:rPr>
                  <w:rFonts w:eastAsia="Calibri"/>
                  <w:sz w:val="16"/>
                  <w:szCs w:val="16"/>
                  <w:lang w:eastAsia="en-US"/>
                </w:rPr>
                <w:t>подпункт 9.3.21 пункта 9</w:t>
              </w:r>
            </w:hyperlink>
            <w:r w:rsidRPr="00974F0A">
              <w:rPr>
                <w:rFonts w:eastAsia="Calibri"/>
                <w:sz w:val="16"/>
                <w:szCs w:val="16"/>
                <w:lang w:eastAsia="en-US"/>
              </w:rPr>
              <w:t xml:space="preserve"> Правил)</w:t>
            </w:r>
          </w:p>
        </w:tc>
        <w:tc>
          <w:tcPr>
            <w:tcW w:w="2187"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Показатель наличия актов о проведении очистки и тепловых сетей, тепловых пунктов</w:t>
            </w:r>
          </w:p>
        </w:tc>
        <w:tc>
          <w:tcPr>
            <w:tcW w:w="841"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0,4</w:t>
            </w:r>
          </w:p>
        </w:tc>
        <w:tc>
          <w:tcPr>
            <w:tcW w:w="435" w:type="dxa"/>
          </w:tcPr>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очист.промыв</w:t>
            </w:r>
            <w:proofErr w:type="spellEnd"/>
          </w:p>
        </w:tc>
        <w:tc>
          <w:tcPr>
            <w:tcW w:w="70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Наличие - 1</w:t>
            </w:r>
          </w:p>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Отсутствие - 0</w:t>
            </w:r>
          </w:p>
        </w:tc>
        <w:tc>
          <w:tcPr>
            <w:tcW w:w="851" w:type="dxa"/>
          </w:tcPr>
          <w:p w:rsidR="004346B1" w:rsidRPr="00974F0A" w:rsidRDefault="004346B1" w:rsidP="009B661A">
            <w:pPr>
              <w:spacing w:after="1"/>
              <w:rPr>
                <w:rFonts w:eastAsia="Calibri"/>
                <w:sz w:val="16"/>
                <w:szCs w:val="16"/>
                <w:lang w:eastAsia="en-US"/>
              </w:rPr>
            </w:pPr>
          </w:p>
        </w:tc>
        <w:tc>
          <w:tcPr>
            <w:tcW w:w="709" w:type="dxa"/>
          </w:tcPr>
          <w:p w:rsidR="004346B1" w:rsidRPr="00974F0A" w:rsidRDefault="004346B1" w:rsidP="009B661A">
            <w:pPr>
              <w:spacing w:after="1"/>
              <w:rPr>
                <w:rFonts w:eastAsia="Calibri"/>
                <w:sz w:val="16"/>
                <w:szCs w:val="16"/>
                <w:lang w:eastAsia="en-US"/>
              </w:rPr>
            </w:pPr>
          </w:p>
        </w:tc>
      </w:tr>
      <w:tr w:rsidR="004346B1" w:rsidRPr="00974F0A" w:rsidTr="009B661A">
        <w:tc>
          <w:tcPr>
            <w:tcW w:w="418" w:type="dxa"/>
            <w:vMerge w:val="restart"/>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lastRenderedPageBreak/>
              <w:t>1.6.8</w:t>
            </w:r>
          </w:p>
        </w:tc>
        <w:tc>
          <w:tcPr>
            <w:tcW w:w="1852" w:type="dxa"/>
            <w:vMerge/>
            <w:tcBorders>
              <w:top w:val="nil"/>
              <w:bottom w:val="nil"/>
            </w:tcBorders>
          </w:tcPr>
          <w:p w:rsidR="004346B1" w:rsidRPr="00974F0A" w:rsidRDefault="004346B1" w:rsidP="009B661A">
            <w:pPr>
              <w:rPr>
                <w:rFonts w:eastAsia="Calibri"/>
                <w:sz w:val="16"/>
                <w:szCs w:val="16"/>
                <w:lang w:eastAsia="en-US"/>
              </w:rPr>
            </w:pPr>
          </w:p>
        </w:tc>
        <w:tc>
          <w:tcPr>
            <w:tcW w:w="2490" w:type="dxa"/>
            <w:vMerge w:val="restart"/>
            <w:vAlign w:val="bottom"/>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 xml:space="preserve">Акт измерений удельного электрического сопротивления грунта и потенциалов блуждающих токов в соответствии с требованиями </w:t>
            </w:r>
            <w:hyperlink r:id="rId91">
              <w:r w:rsidRPr="00974F0A">
                <w:rPr>
                  <w:rFonts w:eastAsia="Calibri"/>
                  <w:sz w:val="16"/>
                  <w:szCs w:val="16"/>
                  <w:lang w:eastAsia="en-US"/>
                </w:rPr>
                <w:t>пункта 6.2.43</w:t>
              </w:r>
            </w:hyperlink>
            <w:r w:rsidRPr="00974F0A">
              <w:rPr>
                <w:rFonts w:eastAsia="Calibri"/>
                <w:sz w:val="16"/>
                <w:szCs w:val="16"/>
                <w:lang w:eastAsia="en-US"/>
              </w:rPr>
              <w:t xml:space="preserve"> Правил технической эксплуатации тепловых энергоустановок (</w:t>
            </w:r>
            <w:hyperlink r:id="rId92">
              <w:r w:rsidRPr="00974F0A">
                <w:rPr>
                  <w:rFonts w:eastAsia="Calibri"/>
                  <w:sz w:val="16"/>
                  <w:szCs w:val="16"/>
                  <w:lang w:eastAsia="en-US"/>
                </w:rPr>
                <w:t>подпункт 9.3.23 Пункта 9</w:t>
              </w:r>
            </w:hyperlink>
            <w:r w:rsidRPr="00974F0A">
              <w:rPr>
                <w:rFonts w:eastAsia="Calibri"/>
                <w:sz w:val="16"/>
                <w:szCs w:val="16"/>
                <w:lang w:eastAsia="en-US"/>
              </w:rPr>
              <w:t xml:space="preserve"> Правил)</w:t>
            </w:r>
          </w:p>
        </w:tc>
        <w:tc>
          <w:tcPr>
            <w:tcW w:w="2187" w:type="dxa"/>
            <w:vMerge w:val="restart"/>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Показатель наличия актов измерений удельного электрического сопротивления грунта и потенциалов блуждающих токов</w:t>
            </w:r>
          </w:p>
        </w:tc>
        <w:tc>
          <w:tcPr>
            <w:tcW w:w="841" w:type="dxa"/>
            <w:vMerge w:val="restart"/>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0,01</w:t>
            </w:r>
          </w:p>
        </w:tc>
        <w:tc>
          <w:tcPr>
            <w:tcW w:w="435" w:type="dxa"/>
            <w:vMerge w:val="restart"/>
          </w:tcPr>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электр.сопр</w:t>
            </w:r>
            <w:proofErr w:type="spellEnd"/>
          </w:p>
        </w:tc>
        <w:tc>
          <w:tcPr>
            <w:tcW w:w="708" w:type="dxa"/>
            <w:tcBorders>
              <w:bottom w:val="nil"/>
            </w:tcBorders>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Наличие - 1</w:t>
            </w:r>
          </w:p>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Отсутствие - 0</w:t>
            </w:r>
          </w:p>
        </w:tc>
        <w:tc>
          <w:tcPr>
            <w:tcW w:w="851" w:type="dxa"/>
            <w:vMerge w:val="restart"/>
          </w:tcPr>
          <w:p w:rsidR="004346B1" w:rsidRPr="00974F0A" w:rsidRDefault="004346B1" w:rsidP="009B661A">
            <w:pPr>
              <w:spacing w:after="1"/>
              <w:rPr>
                <w:rFonts w:eastAsia="Calibri"/>
                <w:sz w:val="16"/>
                <w:szCs w:val="16"/>
                <w:lang w:eastAsia="en-US"/>
              </w:rPr>
            </w:pPr>
          </w:p>
        </w:tc>
        <w:tc>
          <w:tcPr>
            <w:tcW w:w="709" w:type="dxa"/>
            <w:vMerge w:val="restart"/>
          </w:tcPr>
          <w:p w:rsidR="004346B1" w:rsidRPr="00974F0A" w:rsidRDefault="004346B1" w:rsidP="009B661A">
            <w:pPr>
              <w:spacing w:after="1"/>
              <w:rPr>
                <w:rFonts w:eastAsia="Calibri"/>
                <w:sz w:val="16"/>
                <w:szCs w:val="16"/>
                <w:lang w:eastAsia="en-US"/>
              </w:rPr>
            </w:pPr>
          </w:p>
        </w:tc>
      </w:tr>
      <w:tr w:rsidR="004346B1" w:rsidRPr="00974F0A" w:rsidTr="009B661A">
        <w:tc>
          <w:tcPr>
            <w:tcW w:w="418" w:type="dxa"/>
            <w:vMerge/>
          </w:tcPr>
          <w:p w:rsidR="004346B1" w:rsidRPr="00974F0A" w:rsidRDefault="004346B1" w:rsidP="009B661A">
            <w:pPr>
              <w:rPr>
                <w:rFonts w:eastAsia="Calibri"/>
                <w:sz w:val="16"/>
                <w:szCs w:val="16"/>
                <w:lang w:eastAsia="en-US"/>
              </w:rPr>
            </w:pPr>
          </w:p>
        </w:tc>
        <w:tc>
          <w:tcPr>
            <w:tcW w:w="1852" w:type="dxa"/>
            <w:vMerge/>
            <w:tcBorders>
              <w:top w:val="nil"/>
              <w:bottom w:val="nil"/>
            </w:tcBorders>
          </w:tcPr>
          <w:p w:rsidR="004346B1" w:rsidRPr="00974F0A" w:rsidRDefault="004346B1" w:rsidP="009B661A">
            <w:pPr>
              <w:rPr>
                <w:rFonts w:eastAsia="Calibri"/>
                <w:sz w:val="16"/>
                <w:szCs w:val="16"/>
                <w:lang w:eastAsia="en-US"/>
              </w:rPr>
            </w:pPr>
          </w:p>
        </w:tc>
        <w:tc>
          <w:tcPr>
            <w:tcW w:w="2490" w:type="dxa"/>
            <w:vMerge/>
          </w:tcPr>
          <w:p w:rsidR="004346B1" w:rsidRPr="00974F0A" w:rsidRDefault="004346B1" w:rsidP="009B661A">
            <w:pPr>
              <w:rPr>
                <w:rFonts w:eastAsia="Calibri"/>
                <w:sz w:val="16"/>
                <w:szCs w:val="16"/>
                <w:lang w:eastAsia="en-US"/>
              </w:rPr>
            </w:pPr>
          </w:p>
        </w:tc>
        <w:tc>
          <w:tcPr>
            <w:tcW w:w="2187" w:type="dxa"/>
            <w:vMerge/>
          </w:tcPr>
          <w:p w:rsidR="004346B1" w:rsidRPr="00974F0A" w:rsidRDefault="004346B1" w:rsidP="009B661A">
            <w:pPr>
              <w:rPr>
                <w:rFonts w:eastAsia="Calibri"/>
                <w:sz w:val="16"/>
                <w:szCs w:val="16"/>
                <w:lang w:eastAsia="en-US"/>
              </w:rPr>
            </w:pPr>
          </w:p>
        </w:tc>
        <w:tc>
          <w:tcPr>
            <w:tcW w:w="841" w:type="dxa"/>
            <w:vMerge/>
          </w:tcPr>
          <w:p w:rsidR="004346B1" w:rsidRPr="00974F0A" w:rsidRDefault="004346B1" w:rsidP="009B661A">
            <w:pPr>
              <w:rPr>
                <w:rFonts w:eastAsia="Calibri"/>
                <w:sz w:val="16"/>
                <w:szCs w:val="16"/>
                <w:lang w:eastAsia="en-US"/>
              </w:rPr>
            </w:pPr>
          </w:p>
        </w:tc>
        <w:tc>
          <w:tcPr>
            <w:tcW w:w="435" w:type="dxa"/>
            <w:vMerge/>
          </w:tcPr>
          <w:p w:rsidR="004346B1" w:rsidRPr="00974F0A" w:rsidRDefault="004346B1" w:rsidP="009B661A">
            <w:pPr>
              <w:rPr>
                <w:rFonts w:eastAsia="Calibri"/>
                <w:sz w:val="16"/>
                <w:szCs w:val="16"/>
                <w:lang w:eastAsia="en-US"/>
              </w:rPr>
            </w:pPr>
          </w:p>
        </w:tc>
        <w:tc>
          <w:tcPr>
            <w:tcW w:w="708" w:type="dxa"/>
            <w:tcBorders>
              <w:top w:val="nil"/>
            </w:tcBorders>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 xml:space="preserve">В случае, если на объекте оценки организация не эксплуатирует тепловые сети, </w:t>
            </w:r>
            <w:proofErr w:type="spellStart"/>
            <w:r w:rsidRPr="00974F0A">
              <w:rPr>
                <w:rFonts w:eastAsia="Calibri"/>
                <w:sz w:val="16"/>
                <w:szCs w:val="16"/>
                <w:lang w:eastAsia="en-US"/>
              </w:rPr>
              <w:t>К</w:t>
            </w:r>
            <w:r w:rsidRPr="00974F0A">
              <w:rPr>
                <w:rFonts w:eastAsia="Calibri"/>
                <w:sz w:val="16"/>
                <w:szCs w:val="16"/>
                <w:vertAlign w:val="subscript"/>
                <w:lang w:eastAsia="en-US"/>
              </w:rPr>
              <w:t>электр.сопр</w:t>
            </w:r>
            <w:proofErr w:type="spellEnd"/>
            <w:r w:rsidRPr="00974F0A">
              <w:rPr>
                <w:rFonts w:eastAsia="Calibri"/>
                <w:sz w:val="16"/>
                <w:szCs w:val="16"/>
                <w:lang w:eastAsia="en-US"/>
              </w:rPr>
              <w:t xml:space="preserve"> принимается равным 1</w:t>
            </w:r>
          </w:p>
        </w:tc>
        <w:tc>
          <w:tcPr>
            <w:tcW w:w="851" w:type="dxa"/>
            <w:vMerge/>
          </w:tcPr>
          <w:p w:rsidR="004346B1" w:rsidRPr="00974F0A" w:rsidRDefault="004346B1" w:rsidP="009B661A">
            <w:pPr>
              <w:rPr>
                <w:rFonts w:eastAsia="Calibri"/>
                <w:sz w:val="16"/>
                <w:szCs w:val="16"/>
                <w:lang w:eastAsia="en-US"/>
              </w:rPr>
            </w:pPr>
          </w:p>
        </w:tc>
        <w:tc>
          <w:tcPr>
            <w:tcW w:w="709" w:type="dxa"/>
            <w:vMerge/>
          </w:tcPr>
          <w:p w:rsidR="004346B1" w:rsidRPr="00974F0A" w:rsidRDefault="004346B1" w:rsidP="009B661A">
            <w:pPr>
              <w:rPr>
                <w:rFonts w:eastAsia="Calibri"/>
                <w:sz w:val="16"/>
                <w:szCs w:val="16"/>
                <w:lang w:eastAsia="en-US"/>
              </w:rPr>
            </w:pPr>
          </w:p>
        </w:tc>
      </w:tr>
      <w:tr w:rsidR="004346B1" w:rsidRPr="00974F0A" w:rsidTr="009B661A">
        <w:tc>
          <w:tcPr>
            <w:tcW w:w="41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1.6.9</w:t>
            </w:r>
          </w:p>
        </w:tc>
        <w:tc>
          <w:tcPr>
            <w:tcW w:w="1852" w:type="dxa"/>
            <w:vMerge/>
            <w:tcBorders>
              <w:top w:val="nil"/>
              <w:bottom w:val="nil"/>
            </w:tcBorders>
          </w:tcPr>
          <w:p w:rsidR="004346B1" w:rsidRPr="00974F0A" w:rsidRDefault="004346B1" w:rsidP="009B661A">
            <w:pPr>
              <w:rPr>
                <w:rFonts w:eastAsia="Calibri"/>
                <w:sz w:val="16"/>
                <w:szCs w:val="16"/>
                <w:lang w:eastAsia="en-US"/>
              </w:rPr>
            </w:pPr>
          </w:p>
        </w:tc>
        <w:tc>
          <w:tcPr>
            <w:tcW w:w="2490" w:type="dxa"/>
            <w:vAlign w:val="bottom"/>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 xml:space="preserve">Акт опробования работоспособности оборудования насосных станций, проведение которого установлено требованиями </w:t>
            </w:r>
            <w:hyperlink r:id="rId93">
              <w:r w:rsidRPr="00974F0A">
                <w:rPr>
                  <w:rFonts w:eastAsia="Calibri"/>
                  <w:sz w:val="16"/>
                  <w:szCs w:val="16"/>
                  <w:lang w:eastAsia="en-US"/>
                </w:rPr>
                <w:t>пункта 6.2.48</w:t>
              </w:r>
            </w:hyperlink>
            <w:r w:rsidRPr="00974F0A">
              <w:rPr>
                <w:rFonts w:eastAsia="Calibri"/>
                <w:sz w:val="16"/>
                <w:szCs w:val="16"/>
                <w:lang w:eastAsia="en-US"/>
              </w:rPr>
              <w:t xml:space="preserve"> Правил технической эксплуатации тепловых энергоустановок (</w:t>
            </w:r>
            <w:hyperlink r:id="rId94">
              <w:r w:rsidRPr="00974F0A">
                <w:rPr>
                  <w:rFonts w:eastAsia="Calibri"/>
                  <w:sz w:val="16"/>
                  <w:szCs w:val="16"/>
                  <w:lang w:eastAsia="en-US"/>
                </w:rPr>
                <w:t>подпункт 9.3.24 Пункта 9</w:t>
              </w:r>
            </w:hyperlink>
            <w:r w:rsidRPr="00974F0A">
              <w:rPr>
                <w:rFonts w:eastAsia="Calibri"/>
                <w:sz w:val="16"/>
                <w:szCs w:val="16"/>
                <w:lang w:eastAsia="en-US"/>
              </w:rPr>
              <w:t xml:space="preserve"> Правил)</w:t>
            </w:r>
          </w:p>
        </w:tc>
        <w:tc>
          <w:tcPr>
            <w:tcW w:w="2187"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Показатель наличия акта опробования работоспособности оборудования насосных станций</w:t>
            </w:r>
          </w:p>
        </w:tc>
        <w:tc>
          <w:tcPr>
            <w:tcW w:w="841"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0,01</w:t>
            </w:r>
          </w:p>
        </w:tc>
        <w:tc>
          <w:tcPr>
            <w:tcW w:w="435" w:type="dxa"/>
          </w:tcPr>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насос.стан</w:t>
            </w:r>
            <w:proofErr w:type="spellEnd"/>
          </w:p>
        </w:tc>
        <w:tc>
          <w:tcPr>
            <w:tcW w:w="70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Наличие - 1</w:t>
            </w:r>
          </w:p>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Отсутствие - 0</w:t>
            </w:r>
          </w:p>
        </w:tc>
        <w:tc>
          <w:tcPr>
            <w:tcW w:w="851" w:type="dxa"/>
          </w:tcPr>
          <w:p w:rsidR="004346B1" w:rsidRPr="00974F0A" w:rsidRDefault="004346B1" w:rsidP="009B661A">
            <w:pPr>
              <w:spacing w:after="1"/>
              <w:rPr>
                <w:rFonts w:eastAsia="Calibri"/>
                <w:sz w:val="16"/>
                <w:szCs w:val="16"/>
                <w:lang w:eastAsia="en-US"/>
              </w:rPr>
            </w:pPr>
          </w:p>
        </w:tc>
        <w:tc>
          <w:tcPr>
            <w:tcW w:w="709" w:type="dxa"/>
          </w:tcPr>
          <w:p w:rsidR="004346B1" w:rsidRPr="00974F0A" w:rsidRDefault="004346B1" w:rsidP="009B661A">
            <w:pPr>
              <w:spacing w:after="1"/>
              <w:rPr>
                <w:rFonts w:eastAsia="Calibri"/>
                <w:sz w:val="16"/>
                <w:szCs w:val="16"/>
                <w:lang w:eastAsia="en-US"/>
              </w:rPr>
            </w:pPr>
          </w:p>
        </w:tc>
      </w:tr>
      <w:tr w:rsidR="004346B1" w:rsidRPr="00974F0A" w:rsidTr="009B661A">
        <w:tc>
          <w:tcPr>
            <w:tcW w:w="41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1.6.10</w:t>
            </w:r>
          </w:p>
        </w:tc>
        <w:tc>
          <w:tcPr>
            <w:tcW w:w="1852" w:type="dxa"/>
            <w:vMerge/>
            <w:tcBorders>
              <w:top w:val="nil"/>
              <w:bottom w:val="nil"/>
            </w:tcBorders>
          </w:tcPr>
          <w:p w:rsidR="004346B1" w:rsidRPr="00974F0A" w:rsidRDefault="004346B1" w:rsidP="009B661A">
            <w:pPr>
              <w:rPr>
                <w:rFonts w:eastAsia="Calibri"/>
                <w:sz w:val="16"/>
                <w:szCs w:val="16"/>
                <w:lang w:eastAsia="en-US"/>
              </w:rPr>
            </w:pPr>
          </w:p>
        </w:tc>
        <w:tc>
          <w:tcPr>
            <w:tcW w:w="2490" w:type="dxa"/>
            <w:vMerge w:val="restart"/>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 xml:space="preserve">Копии договора (договоров) (за исключением охраняемой законом тайны) поставки основного топлива, заключенного (заключенных) на срок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w:t>
            </w:r>
            <w:hyperlink r:id="rId95">
              <w:r w:rsidRPr="00974F0A">
                <w:rPr>
                  <w:rFonts w:eastAsia="Calibri"/>
                  <w:sz w:val="16"/>
                  <w:szCs w:val="16"/>
                  <w:lang w:eastAsia="en-US"/>
                </w:rPr>
                <w:t>Порядком</w:t>
              </w:r>
            </w:hyperlink>
            <w:r w:rsidRPr="00974F0A">
              <w:rPr>
                <w:rFonts w:eastAsia="Calibri"/>
                <w:sz w:val="16"/>
                <w:szCs w:val="16"/>
                <w:lang w:eastAsia="en-US"/>
              </w:rPr>
              <w:t xml:space="preserve">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N 377 (</w:t>
            </w:r>
            <w:hyperlink r:id="rId96">
              <w:r w:rsidRPr="00974F0A">
                <w:rPr>
                  <w:rFonts w:eastAsia="Calibri"/>
                  <w:sz w:val="16"/>
                  <w:szCs w:val="16"/>
                  <w:lang w:eastAsia="en-US"/>
                </w:rPr>
                <w:t>подпункт 9.3.25 пункта 9</w:t>
              </w:r>
            </w:hyperlink>
            <w:r w:rsidRPr="00974F0A">
              <w:rPr>
                <w:rFonts w:eastAsia="Calibri"/>
                <w:sz w:val="16"/>
                <w:szCs w:val="16"/>
                <w:lang w:eastAsia="en-US"/>
              </w:rPr>
              <w:t xml:space="preserve"> Правил)</w:t>
            </w:r>
          </w:p>
        </w:tc>
        <w:tc>
          <w:tcPr>
            <w:tcW w:w="2187"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Показатель наличия запаса топлива, не менее утвержденных нормативов запасов топлива</w:t>
            </w:r>
          </w:p>
        </w:tc>
        <w:tc>
          <w:tcPr>
            <w:tcW w:w="841"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0,03</w:t>
            </w:r>
          </w:p>
        </w:tc>
        <w:tc>
          <w:tcPr>
            <w:tcW w:w="435" w:type="dxa"/>
          </w:tcPr>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топл</w:t>
            </w:r>
            <w:proofErr w:type="spellEnd"/>
          </w:p>
        </w:tc>
        <w:tc>
          <w:tcPr>
            <w:tcW w:w="708" w:type="dxa"/>
          </w:tcPr>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топл</w:t>
            </w:r>
            <w:proofErr w:type="spellEnd"/>
            <w:r w:rsidRPr="00974F0A">
              <w:rPr>
                <w:rFonts w:eastAsia="Calibri"/>
                <w:sz w:val="16"/>
                <w:szCs w:val="16"/>
                <w:lang w:eastAsia="en-US"/>
              </w:rPr>
              <w:t xml:space="preserve"> =</w:t>
            </w:r>
          </w:p>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догтопл</w:t>
            </w:r>
            <w:proofErr w:type="spellEnd"/>
            <w:r w:rsidRPr="00974F0A">
              <w:rPr>
                <w:rFonts w:eastAsia="Calibri"/>
                <w:sz w:val="16"/>
                <w:szCs w:val="16"/>
                <w:lang w:eastAsia="en-US"/>
              </w:rPr>
              <w:t xml:space="preserve"> * 0,5 +</w:t>
            </w:r>
          </w:p>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запаст</w:t>
            </w:r>
            <w:proofErr w:type="spellEnd"/>
            <w:r w:rsidRPr="00974F0A">
              <w:rPr>
                <w:rFonts w:eastAsia="Calibri"/>
                <w:sz w:val="16"/>
                <w:szCs w:val="16"/>
                <w:lang w:eastAsia="en-US"/>
              </w:rPr>
              <w:t xml:space="preserve"> * 0,5</w:t>
            </w:r>
          </w:p>
        </w:tc>
        <w:tc>
          <w:tcPr>
            <w:tcW w:w="851" w:type="dxa"/>
          </w:tcPr>
          <w:p w:rsidR="004346B1" w:rsidRPr="00974F0A" w:rsidRDefault="004346B1" w:rsidP="009B661A">
            <w:pPr>
              <w:spacing w:after="1"/>
              <w:rPr>
                <w:rFonts w:eastAsia="Calibri"/>
                <w:sz w:val="16"/>
                <w:szCs w:val="16"/>
                <w:lang w:eastAsia="en-US"/>
              </w:rPr>
            </w:pPr>
          </w:p>
        </w:tc>
        <w:tc>
          <w:tcPr>
            <w:tcW w:w="709" w:type="dxa"/>
          </w:tcPr>
          <w:p w:rsidR="004346B1" w:rsidRPr="00974F0A" w:rsidRDefault="004346B1" w:rsidP="009B661A">
            <w:pPr>
              <w:spacing w:after="1"/>
              <w:rPr>
                <w:rFonts w:eastAsia="Calibri"/>
                <w:sz w:val="16"/>
                <w:szCs w:val="16"/>
                <w:lang w:eastAsia="en-US"/>
              </w:rPr>
            </w:pPr>
          </w:p>
        </w:tc>
      </w:tr>
      <w:tr w:rsidR="004346B1" w:rsidRPr="00974F0A" w:rsidTr="009B661A">
        <w:tc>
          <w:tcPr>
            <w:tcW w:w="41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1.6.10.1</w:t>
            </w:r>
          </w:p>
        </w:tc>
        <w:tc>
          <w:tcPr>
            <w:tcW w:w="1852" w:type="dxa"/>
            <w:vMerge/>
            <w:tcBorders>
              <w:top w:val="nil"/>
              <w:bottom w:val="nil"/>
            </w:tcBorders>
          </w:tcPr>
          <w:p w:rsidR="004346B1" w:rsidRPr="00974F0A" w:rsidRDefault="004346B1" w:rsidP="009B661A">
            <w:pPr>
              <w:rPr>
                <w:rFonts w:eastAsia="Calibri"/>
                <w:sz w:val="16"/>
                <w:szCs w:val="16"/>
                <w:lang w:eastAsia="en-US"/>
              </w:rPr>
            </w:pPr>
          </w:p>
        </w:tc>
        <w:tc>
          <w:tcPr>
            <w:tcW w:w="2490" w:type="dxa"/>
            <w:vMerge/>
          </w:tcPr>
          <w:p w:rsidR="004346B1" w:rsidRPr="00974F0A" w:rsidRDefault="004346B1" w:rsidP="009B661A">
            <w:pPr>
              <w:rPr>
                <w:rFonts w:eastAsia="Calibri"/>
                <w:sz w:val="16"/>
                <w:szCs w:val="16"/>
                <w:lang w:eastAsia="en-US"/>
              </w:rPr>
            </w:pPr>
          </w:p>
        </w:tc>
        <w:tc>
          <w:tcPr>
            <w:tcW w:w="2187" w:type="dxa"/>
            <w:vAlign w:val="bottom"/>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Показатель наличия договора (договоров) поставки основного топлива, заключенного (заключенных) на срок не менее срока предстоящего отопительного периода</w:t>
            </w:r>
          </w:p>
        </w:tc>
        <w:tc>
          <w:tcPr>
            <w:tcW w:w="841"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0,5</w:t>
            </w:r>
          </w:p>
        </w:tc>
        <w:tc>
          <w:tcPr>
            <w:tcW w:w="435" w:type="dxa"/>
          </w:tcPr>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догтопл</w:t>
            </w:r>
            <w:proofErr w:type="spellEnd"/>
          </w:p>
        </w:tc>
        <w:tc>
          <w:tcPr>
            <w:tcW w:w="708" w:type="dxa"/>
          </w:tcPr>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догтопл</w:t>
            </w:r>
            <w:proofErr w:type="spellEnd"/>
            <w:r w:rsidRPr="00974F0A">
              <w:rPr>
                <w:rFonts w:eastAsia="Calibri"/>
                <w:sz w:val="16"/>
                <w:szCs w:val="16"/>
                <w:lang w:eastAsia="en-US"/>
              </w:rPr>
              <w:t xml:space="preserve"> = 1, если подтверждено наличие договоров </w:t>
            </w:r>
            <w:proofErr w:type="spellStart"/>
            <w:r w:rsidRPr="00974F0A">
              <w:rPr>
                <w:rFonts w:eastAsia="Calibri"/>
                <w:sz w:val="16"/>
                <w:szCs w:val="16"/>
                <w:lang w:eastAsia="en-US"/>
              </w:rPr>
              <w:t>К</w:t>
            </w:r>
            <w:r w:rsidRPr="00974F0A">
              <w:rPr>
                <w:rFonts w:eastAsia="Calibri"/>
                <w:sz w:val="16"/>
                <w:szCs w:val="16"/>
                <w:vertAlign w:val="subscript"/>
                <w:lang w:eastAsia="en-US"/>
              </w:rPr>
              <w:t>доггопл</w:t>
            </w:r>
            <w:proofErr w:type="spellEnd"/>
            <w:r w:rsidRPr="00974F0A">
              <w:rPr>
                <w:rFonts w:eastAsia="Calibri"/>
                <w:sz w:val="16"/>
                <w:szCs w:val="16"/>
                <w:lang w:eastAsia="en-US"/>
              </w:rPr>
              <w:t xml:space="preserve"> = 0, если не подтверждено наличие договоров</w:t>
            </w:r>
          </w:p>
        </w:tc>
        <w:tc>
          <w:tcPr>
            <w:tcW w:w="851" w:type="dxa"/>
          </w:tcPr>
          <w:p w:rsidR="004346B1" w:rsidRPr="00974F0A" w:rsidRDefault="004346B1" w:rsidP="009B661A">
            <w:pPr>
              <w:spacing w:after="1"/>
              <w:rPr>
                <w:rFonts w:eastAsia="Calibri"/>
                <w:sz w:val="16"/>
                <w:szCs w:val="16"/>
                <w:lang w:eastAsia="en-US"/>
              </w:rPr>
            </w:pPr>
          </w:p>
        </w:tc>
        <w:tc>
          <w:tcPr>
            <w:tcW w:w="709" w:type="dxa"/>
          </w:tcPr>
          <w:p w:rsidR="004346B1" w:rsidRPr="00974F0A" w:rsidRDefault="004346B1" w:rsidP="009B661A">
            <w:pPr>
              <w:spacing w:after="1"/>
              <w:rPr>
                <w:rFonts w:eastAsia="Calibri"/>
                <w:sz w:val="16"/>
                <w:szCs w:val="16"/>
                <w:lang w:eastAsia="en-US"/>
              </w:rPr>
            </w:pPr>
          </w:p>
        </w:tc>
      </w:tr>
      <w:tr w:rsidR="004346B1" w:rsidRPr="00974F0A" w:rsidTr="009B661A">
        <w:tc>
          <w:tcPr>
            <w:tcW w:w="41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1.6.10.2</w:t>
            </w:r>
          </w:p>
        </w:tc>
        <w:tc>
          <w:tcPr>
            <w:tcW w:w="1852" w:type="dxa"/>
            <w:vMerge/>
            <w:tcBorders>
              <w:top w:val="nil"/>
              <w:bottom w:val="nil"/>
            </w:tcBorders>
          </w:tcPr>
          <w:p w:rsidR="004346B1" w:rsidRPr="00974F0A" w:rsidRDefault="004346B1" w:rsidP="009B661A">
            <w:pPr>
              <w:rPr>
                <w:rFonts w:eastAsia="Calibri"/>
                <w:sz w:val="16"/>
                <w:szCs w:val="16"/>
                <w:lang w:eastAsia="en-US"/>
              </w:rPr>
            </w:pPr>
          </w:p>
        </w:tc>
        <w:tc>
          <w:tcPr>
            <w:tcW w:w="2490" w:type="dxa"/>
            <w:vMerge/>
          </w:tcPr>
          <w:p w:rsidR="004346B1" w:rsidRPr="00974F0A" w:rsidRDefault="004346B1" w:rsidP="009B661A">
            <w:pPr>
              <w:rPr>
                <w:rFonts w:eastAsia="Calibri"/>
                <w:sz w:val="16"/>
                <w:szCs w:val="16"/>
                <w:lang w:eastAsia="en-US"/>
              </w:rPr>
            </w:pPr>
          </w:p>
        </w:tc>
        <w:tc>
          <w:tcPr>
            <w:tcW w:w="2187"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Показатель подтверждения наличия запаса топлива, не менее утвержденных нормативов запасов топлива</w:t>
            </w:r>
          </w:p>
        </w:tc>
        <w:tc>
          <w:tcPr>
            <w:tcW w:w="841"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0,5</w:t>
            </w:r>
          </w:p>
        </w:tc>
        <w:tc>
          <w:tcPr>
            <w:tcW w:w="435" w:type="dxa"/>
          </w:tcPr>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запаст</w:t>
            </w:r>
            <w:proofErr w:type="spellEnd"/>
          </w:p>
        </w:tc>
        <w:tc>
          <w:tcPr>
            <w:tcW w:w="708" w:type="dxa"/>
          </w:tcPr>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запаст</w:t>
            </w:r>
            <w:proofErr w:type="spellEnd"/>
            <w:r w:rsidRPr="00974F0A">
              <w:rPr>
                <w:rFonts w:eastAsia="Calibri"/>
                <w:sz w:val="16"/>
                <w:szCs w:val="16"/>
                <w:lang w:eastAsia="en-US"/>
              </w:rPr>
              <w:t xml:space="preserve"> = 1, если</w:t>
            </w:r>
          </w:p>
          <w:p w:rsidR="004346B1" w:rsidRPr="00974F0A" w:rsidRDefault="004346B1" w:rsidP="009B661A">
            <w:pPr>
              <w:spacing w:after="1"/>
              <w:rPr>
                <w:rFonts w:eastAsia="Calibri"/>
                <w:sz w:val="16"/>
                <w:szCs w:val="16"/>
                <w:lang w:eastAsia="en-US"/>
              </w:rPr>
            </w:pPr>
            <w:proofErr w:type="spellStart"/>
            <w:proofErr w:type="gramStart"/>
            <w:r w:rsidRPr="00974F0A">
              <w:rPr>
                <w:rFonts w:eastAsia="Calibri"/>
                <w:sz w:val="16"/>
                <w:szCs w:val="16"/>
                <w:lang w:eastAsia="en-US"/>
              </w:rPr>
              <w:t>Запас</w:t>
            </w:r>
            <w:r w:rsidRPr="00974F0A">
              <w:rPr>
                <w:rFonts w:eastAsia="Calibri"/>
                <w:sz w:val="16"/>
                <w:szCs w:val="16"/>
                <w:vertAlign w:val="subscript"/>
                <w:lang w:eastAsia="en-US"/>
              </w:rPr>
              <w:t>факт</w:t>
            </w:r>
            <w:proofErr w:type="spellEnd"/>
            <w:r w:rsidRPr="00974F0A">
              <w:rPr>
                <w:rFonts w:eastAsia="Calibri"/>
                <w:sz w:val="16"/>
                <w:szCs w:val="16"/>
                <w:lang w:eastAsia="en-US"/>
              </w:rPr>
              <w:t xml:space="preserve"> &gt;</w:t>
            </w:r>
            <w:proofErr w:type="gramEnd"/>
            <w:r w:rsidRPr="00974F0A">
              <w:rPr>
                <w:rFonts w:eastAsia="Calibri"/>
                <w:sz w:val="16"/>
                <w:szCs w:val="16"/>
                <w:lang w:eastAsia="en-US"/>
              </w:rPr>
              <w:t>=</w:t>
            </w:r>
          </w:p>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Запас</w:t>
            </w:r>
            <w:r w:rsidRPr="00974F0A">
              <w:rPr>
                <w:rFonts w:eastAsia="Calibri"/>
                <w:sz w:val="16"/>
                <w:szCs w:val="16"/>
                <w:vertAlign w:val="subscript"/>
                <w:lang w:eastAsia="en-US"/>
              </w:rPr>
              <w:t>нормат</w:t>
            </w:r>
            <w:proofErr w:type="spellEnd"/>
          </w:p>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запаст</w:t>
            </w:r>
            <w:proofErr w:type="spellEnd"/>
            <w:r w:rsidRPr="00974F0A">
              <w:rPr>
                <w:rFonts w:eastAsia="Calibri"/>
                <w:sz w:val="16"/>
                <w:szCs w:val="16"/>
                <w:lang w:eastAsia="en-US"/>
              </w:rPr>
              <w:t xml:space="preserve"> = 0, если</w:t>
            </w:r>
          </w:p>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Запас</w:t>
            </w:r>
            <w:r w:rsidRPr="00974F0A">
              <w:rPr>
                <w:rFonts w:eastAsia="Calibri"/>
                <w:sz w:val="16"/>
                <w:szCs w:val="16"/>
                <w:vertAlign w:val="subscript"/>
                <w:lang w:eastAsia="en-US"/>
              </w:rPr>
              <w:t>факт</w:t>
            </w:r>
            <w:proofErr w:type="spellEnd"/>
            <w:r w:rsidRPr="00974F0A">
              <w:rPr>
                <w:rFonts w:eastAsia="Calibri"/>
                <w:sz w:val="16"/>
                <w:szCs w:val="16"/>
                <w:lang w:eastAsia="en-US"/>
              </w:rPr>
              <w:t xml:space="preserve"> &lt;</w:t>
            </w:r>
          </w:p>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Запас</w:t>
            </w:r>
            <w:r w:rsidRPr="00974F0A">
              <w:rPr>
                <w:rFonts w:eastAsia="Calibri"/>
                <w:sz w:val="16"/>
                <w:szCs w:val="16"/>
                <w:vertAlign w:val="subscript"/>
                <w:lang w:eastAsia="en-US"/>
              </w:rPr>
              <w:t>нормат</w:t>
            </w:r>
            <w:proofErr w:type="spellEnd"/>
          </w:p>
        </w:tc>
        <w:tc>
          <w:tcPr>
            <w:tcW w:w="851" w:type="dxa"/>
          </w:tcPr>
          <w:p w:rsidR="004346B1" w:rsidRPr="00974F0A" w:rsidRDefault="004346B1" w:rsidP="009B661A">
            <w:pPr>
              <w:spacing w:after="1"/>
              <w:rPr>
                <w:rFonts w:eastAsia="Calibri"/>
                <w:sz w:val="16"/>
                <w:szCs w:val="16"/>
                <w:lang w:eastAsia="en-US"/>
              </w:rPr>
            </w:pPr>
          </w:p>
        </w:tc>
        <w:tc>
          <w:tcPr>
            <w:tcW w:w="709" w:type="dxa"/>
          </w:tcPr>
          <w:p w:rsidR="004346B1" w:rsidRPr="00974F0A" w:rsidRDefault="004346B1" w:rsidP="009B661A">
            <w:pPr>
              <w:spacing w:after="1"/>
              <w:rPr>
                <w:rFonts w:eastAsia="Calibri"/>
                <w:sz w:val="16"/>
                <w:szCs w:val="16"/>
                <w:lang w:eastAsia="en-US"/>
              </w:rPr>
            </w:pPr>
          </w:p>
        </w:tc>
      </w:tr>
      <w:tr w:rsidR="004346B1" w:rsidRPr="00974F0A" w:rsidTr="009B661A">
        <w:tc>
          <w:tcPr>
            <w:tcW w:w="41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1.6.10.2.1</w:t>
            </w:r>
          </w:p>
        </w:tc>
        <w:tc>
          <w:tcPr>
            <w:tcW w:w="1852" w:type="dxa"/>
            <w:vMerge/>
            <w:tcBorders>
              <w:top w:val="nil"/>
              <w:bottom w:val="nil"/>
            </w:tcBorders>
          </w:tcPr>
          <w:p w:rsidR="004346B1" w:rsidRPr="00974F0A" w:rsidRDefault="004346B1" w:rsidP="009B661A">
            <w:pPr>
              <w:rPr>
                <w:rFonts w:eastAsia="Calibri"/>
                <w:sz w:val="16"/>
                <w:szCs w:val="16"/>
                <w:lang w:eastAsia="en-US"/>
              </w:rPr>
            </w:pPr>
          </w:p>
        </w:tc>
        <w:tc>
          <w:tcPr>
            <w:tcW w:w="2490" w:type="dxa"/>
            <w:vMerge/>
          </w:tcPr>
          <w:p w:rsidR="004346B1" w:rsidRPr="00974F0A" w:rsidRDefault="004346B1" w:rsidP="009B661A">
            <w:pPr>
              <w:rPr>
                <w:rFonts w:eastAsia="Calibri"/>
                <w:sz w:val="16"/>
                <w:szCs w:val="16"/>
                <w:lang w:eastAsia="en-US"/>
              </w:rPr>
            </w:pPr>
          </w:p>
        </w:tc>
        <w:tc>
          <w:tcPr>
            <w:tcW w:w="2187"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фактический объем запаса топлива, тыс. т</w:t>
            </w:r>
          </w:p>
        </w:tc>
        <w:tc>
          <w:tcPr>
            <w:tcW w:w="841"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w:t>
            </w:r>
          </w:p>
        </w:tc>
        <w:tc>
          <w:tcPr>
            <w:tcW w:w="435" w:type="dxa"/>
          </w:tcPr>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Запас</w:t>
            </w:r>
            <w:r w:rsidRPr="00974F0A">
              <w:rPr>
                <w:rFonts w:eastAsia="Calibri"/>
                <w:sz w:val="16"/>
                <w:szCs w:val="16"/>
                <w:vertAlign w:val="subscript"/>
                <w:lang w:eastAsia="en-US"/>
              </w:rPr>
              <w:t>факт</w:t>
            </w:r>
            <w:proofErr w:type="spellEnd"/>
          </w:p>
        </w:tc>
        <w:tc>
          <w:tcPr>
            <w:tcW w:w="70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фактическое значение</w:t>
            </w:r>
          </w:p>
        </w:tc>
        <w:tc>
          <w:tcPr>
            <w:tcW w:w="851" w:type="dxa"/>
          </w:tcPr>
          <w:p w:rsidR="004346B1" w:rsidRPr="00974F0A" w:rsidRDefault="004346B1" w:rsidP="009B661A">
            <w:pPr>
              <w:spacing w:after="1"/>
              <w:rPr>
                <w:rFonts w:eastAsia="Calibri"/>
                <w:sz w:val="16"/>
                <w:szCs w:val="16"/>
                <w:lang w:eastAsia="en-US"/>
              </w:rPr>
            </w:pPr>
          </w:p>
        </w:tc>
        <w:tc>
          <w:tcPr>
            <w:tcW w:w="709" w:type="dxa"/>
          </w:tcPr>
          <w:p w:rsidR="004346B1" w:rsidRPr="00974F0A" w:rsidRDefault="004346B1" w:rsidP="009B661A">
            <w:pPr>
              <w:spacing w:after="1"/>
              <w:rPr>
                <w:rFonts w:eastAsia="Calibri"/>
                <w:sz w:val="16"/>
                <w:szCs w:val="16"/>
                <w:lang w:eastAsia="en-US"/>
              </w:rPr>
            </w:pPr>
          </w:p>
        </w:tc>
      </w:tr>
      <w:tr w:rsidR="004346B1" w:rsidRPr="00974F0A" w:rsidTr="009B661A">
        <w:tc>
          <w:tcPr>
            <w:tcW w:w="41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lastRenderedPageBreak/>
              <w:t>1.6.10.2.2</w:t>
            </w:r>
          </w:p>
        </w:tc>
        <w:tc>
          <w:tcPr>
            <w:tcW w:w="1852" w:type="dxa"/>
            <w:vMerge/>
            <w:tcBorders>
              <w:top w:val="nil"/>
              <w:bottom w:val="nil"/>
            </w:tcBorders>
          </w:tcPr>
          <w:p w:rsidR="004346B1" w:rsidRPr="00974F0A" w:rsidRDefault="004346B1" w:rsidP="009B661A">
            <w:pPr>
              <w:rPr>
                <w:rFonts w:eastAsia="Calibri"/>
                <w:sz w:val="16"/>
                <w:szCs w:val="16"/>
                <w:lang w:eastAsia="en-US"/>
              </w:rPr>
            </w:pPr>
          </w:p>
        </w:tc>
        <w:tc>
          <w:tcPr>
            <w:tcW w:w="2490" w:type="dxa"/>
            <w:vMerge/>
          </w:tcPr>
          <w:p w:rsidR="004346B1" w:rsidRPr="00974F0A" w:rsidRDefault="004346B1" w:rsidP="009B661A">
            <w:pPr>
              <w:rPr>
                <w:rFonts w:eastAsia="Calibri"/>
                <w:sz w:val="16"/>
                <w:szCs w:val="16"/>
                <w:lang w:eastAsia="en-US"/>
              </w:rPr>
            </w:pPr>
          </w:p>
        </w:tc>
        <w:tc>
          <w:tcPr>
            <w:tcW w:w="2187"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утвержденный нормативный объем запаса топлива, тыс. т</w:t>
            </w:r>
          </w:p>
        </w:tc>
        <w:tc>
          <w:tcPr>
            <w:tcW w:w="841"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w:t>
            </w:r>
          </w:p>
        </w:tc>
        <w:tc>
          <w:tcPr>
            <w:tcW w:w="435" w:type="dxa"/>
          </w:tcPr>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Запас</w:t>
            </w:r>
            <w:r w:rsidRPr="00974F0A">
              <w:rPr>
                <w:rFonts w:eastAsia="Calibri"/>
                <w:sz w:val="16"/>
                <w:szCs w:val="16"/>
                <w:vertAlign w:val="subscript"/>
                <w:lang w:eastAsia="en-US"/>
              </w:rPr>
              <w:t>нормат</w:t>
            </w:r>
            <w:proofErr w:type="spellEnd"/>
          </w:p>
        </w:tc>
        <w:tc>
          <w:tcPr>
            <w:tcW w:w="70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фактическое значение</w:t>
            </w:r>
          </w:p>
        </w:tc>
        <w:tc>
          <w:tcPr>
            <w:tcW w:w="851" w:type="dxa"/>
          </w:tcPr>
          <w:p w:rsidR="004346B1" w:rsidRPr="00974F0A" w:rsidRDefault="004346B1" w:rsidP="009B661A">
            <w:pPr>
              <w:spacing w:after="1"/>
              <w:rPr>
                <w:rFonts w:eastAsia="Calibri"/>
                <w:sz w:val="16"/>
                <w:szCs w:val="16"/>
                <w:lang w:eastAsia="en-US"/>
              </w:rPr>
            </w:pPr>
          </w:p>
        </w:tc>
        <w:tc>
          <w:tcPr>
            <w:tcW w:w="709" w:type="dxa"/>
          </w:tcPr>
          <w:p w:rsidR="004346B1" w:rsidRPr="00974F0A" w:rsidRDefault="004346B1" w:rsidP="009B661A">
            <w:pPr>
              <w:spacing w:after="1"/>
              <w:rPr>
                <w:rFonts w:eastAsia="Calibri"/>
                <w:sz w:val="16"/>
                <w:szCs w:val="16"/>
                <w:lang w:eastAsia="en-US"/>
              </w:rPr>
            </w:pPr>
          </w:p>
        </w:tc>
      </w:tr>
      <w:tr w:rsidR="004346B1" w:rsidRPr="00974F0A" w:rsidTr="009B661A">
        <w:tc>
          <w:tcPr>
            <w:tcW w:w="41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lastRenderedPageBreak/>
              <w:t>1.6.11</w:t>
            </w:r>
          </w:p>
        </w:tc>
        <w:tc>
          <w:tcPr>
            <w:tcW w:w="1852" w:type="dxa"/>
            <w:vMerge w:val="restart"/>
            <w:tcBorders>
              <w:top w:val="nil"/>
            </w:tcBorders>
          </w:tcPr>
          <w:p w:rsidR="004346B1" w:rsidRPr="00974F0A" w:rsidRDefault="004346B1" w:rsidP="009B661A">
            <w:pPr>
              <w:spacing w:after="1"/>
              <w:rPr>
                <w:rFonts w:eastAsia="Calibri"/>
                <w:sz w:val="16"/>
                <w:szCs w:val="16"/>
                <w:lang w:eastAsia="en-US"/>
              </w:rPr>
            </w:pPr>
          </w:p>
        </w:tc>
        <w:tc>
          <w:tcPr>
            <w:tcW w:w="2490" w:type="dxa"/>
            <w:vMerge w:val="restart"/>
            <w:vAlign w:val="bottom"/>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 xml:space="preserve">Утвержденный в соответствии с требованиями </w:t>
            </w:r>
            <w:hyperlink r:id="rId97">
              <w:r w:rsidRPr="00974F0A">
                <w:rPr>
                  <w:rFonts w:eastAsia="Calibri"/>
                  <w:sz w:val="16"/>
                  <w:szCs w:val="16"/>
                  <w:lang w:eastAsia="en-US"/>
                </w:rPr>
                <w:t>пункта 2.7.3</w:t>
              </w:r>
            </w:hyperlink>
            <w:r w:rsidRPr="00974F0A">
              <w:rPr>
                <w:rFonts w:eastAsia="Calibri"/>
                <w:sz w:val="16"/>
                <w:szCs w:val="16"/>
                <w:lang w:eastAsia="en-US"/>
              </w:rPr>
              <w:t xml:space="preserve"> 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требованиями </w:t>
            </w:r>
            <w:hyperlink r:id="rId98">
              <w:r w:rsidRPr="00974F0A">
                <w:rPr>
                  <w:rFonts w:eastAsia="Calibri"/>
                  <w:sz w:val="16"/>
                  <w:szCs w:val="16"/>
                  <w:lang w:eastAsia="en-US"/>
                </w:rPr>
                <w:t>Положения</w:t>
              </w:r>
            </w:hyperlink>
            <w:r w:rsidRPr="00974F0A">
              <w:rPr>
                <w:rFonts w:eastAsia="Calibri"/>
                <w:sz w:val="16"/>
                <w:szCs w:val="16"/>
                <w:lang w:eastAsia="en-US"/>
              </w:rPr>
              <w:t xml:space="preserve"> по ведению бухгалтерского учета и бухгалтерской отчетности в Российской Федерации, утвержденного приказом Минфина России от 29 июля 1998 г. N 34н </w:t>
            </w:r>
            <w:hyperlink r:id="rId99">
              <w:r w:rsidRPr="00974F0A">
                <w:rPr>
                  <w:rFonts w:eastAsia="Calibri"/>
                  <w:sz w:val="16"/>
                  <w:szCs w:val="16"/>
                  <w:lang w:eastAsia="en-US"/>
                </w:rPr>
                <w:t>&lt;5&gt;</w:t>
              </w:r>
            </w:hyperlink>
            <w:r w:rsidRPr="00974F0A">
              <w:rPr>
                <w:rFonts w:eastAsia="Calibri"/>
                <w:sz w:val="16"/>
                <w:szCs w:val="16"/>
                <w:lang w:eastAsia="en-US"/>
              </w:rPr>
              <w:t xml:space="preserve"> (</w:t>
            </w:r>
            <w:hyperlink r:id="rId100">
              <w:r w:rsidRPr="00974F0A">
                <w:rPr>
                  <w:rFonts w:eastAsia="Calibri"/>
                  <w:sz w:val="16"/>
                  <w:szCs w:val="16"/>
                  <w:lang w:eastAsia="en-US"/>
                </w:rPr>
                <w:t>подпункт 9.3.26 Пункта 9</w:t>
              </w:r>
            </w:hyperlink>
            <w:r w:rsidRPr="00974F0A">
              <w:rPr>
                <w:rFonts w:eastAsia="Calibri"/>
                <w:sz w:val="16"/>
                <w:szCs w:val="16"/>
                <w:lang w:eastAsia="en-US"/>
              </w:rPr>
              <w:t xml:space="preserve"> Правил)</w:t>
            </w:r>
          </w:p>
        </w:tc>
        <w:tc>
          <w:tcPr>
            <w:tcW w:w="2187" w:type="dxa"/>
            <w:vMerge w:val="restart"/>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показатель наличия запасов материалов, запорной арматуры, запасных частей, средств механизации</w:t>
            </w:r>
          </w:p>
        </w:tc>
        <w:tc>
          <w:tcPr>
            <w:tcW w:w="841"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0,01</w:t>
            </w:r>
          </w:p>
        </w:tc>
        <w:tc>
          <w:tcPr>
            <w:tcW w:w="435" w:type="dxa"/>
          </w:tcPr>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матер</w:t>
            </w:r>
            <w:proofErr w:type="spellEnd"/>
          </w:p>
        </w:tc>
        <w:tc>
          <w:tcPr>
            <w:tcW w:w="708" w:type="dxa"/>
          </w:tcPr>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матер</w:t>
            </w:r>
            <w:proofErr w:type="spellEnd"/>
            <w:r w:rsidRPr="00974F0A">
              <w:rPr>
                <w:rFonts w:eastAsia="Calibri"/>
                <w:sz w:val="16"/>
                <w:szCs w:val="16"/>
                <w:lang w:eastAsia="en-US"/>
              </w:rPr>
              <w:t xml:space="preserve"> = % наличия запас мат факт по </w:t>
            </w:r>
            <w:proofErr w:type="spellStart"/>
            <w:r w:rsidRPr="00974F0A">
              <w:rPr>
                <w:rFonts w:eastAsia="Calibri"/>
                <w:sz w:val="16"/>
                <w:szCs w:val="16"/>
                <w:lang w:eastAsia="en-US"/>
              </w:rPr>
              <w:t>инвентар</w:t>
            </w:r>
            <w:proofErr w:type="spellEnd"/>
            <w:r w:rsidRPr="00974F0A">
              <w:rPr>
                <w:rFonts w:eastAsia="Calibri"/>
                <w:sz w:val="16"/>
                <w:szCs w:val="16"/>
                <w:lang w:eastAsia="en-US"/>
              </w:rPr>
              <w:t xml:space="preserve"> / 100</w:t>
            </w:r>
          </w:p>
        </w:tc>
        <w:tc>
          <w:tcPr>
            <w:tcW w:w="851" w:type="dxa"/>
          </w:tcPr>
          <w:p w:rsidR="004346B1" w:rsidRPr="00974F0A" w:rsidRDefault="004346B1" w:rsidP="009B661A">
            <w:pPr>
              <w:spacing w:after="1"/>
              <w:rPr>
                <w:rFonts w:eastAsia="Calibri"/>
                <w:sz w:val="16"/>
                <w:szCs w:val="16"/>
                <w:lang w:eastAsia="en-US"/>
              </w:rPr>
            </w:pPr>
          </w:p>
        </w:tc>
        <w:tc>
          <w:tcPr>
            <w:tcW w:w="709" w:type="dxa"/>
          </w:tcPr>
          <w:p w:rsidR="004346B1" w:rsidRPr="00974F0A" w:rsidRDefault="004346B1" w:rsidP="009B661A">
            <w:pPr>
              <w:spacing w:after="1"/>
              <w:rPr>
                <w:rFonts w:eastAsia="Calibri"/>
                <w:sz w:val="16"/>
                <w:szCs w:val="16"/>
                <w:lang w:eastAsia="en-US"/>
              </w:rPr>
            </w:pPr>
          </w:p>
        </w:tc>
      </w:tr>
      <w:tr w:rsidR="004346B1" w:rsidRPr="00974F0A" w:rsidTr="009B661A">
        <w:tc>
          <w:tcPr>
            <w:tcW w:w="41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1.6.11.2</w:t>
            </w:r>
          </w:p>
        </w:tc>
        <w:tc>
          <w:tcPr>
            <w:tcW w:w="1852" w:type="dxa"/>
            <w:vMerge/>
            <w:tcBorders>
              <w:top w:val="nil"/>
            </w:tcBorders>
          </w:tcPr>
          <w:p w:rsidR="004346B1" w:rsidRPr="00974F0A" w:rsidRDefault="004346B1" w:rsidP="009B661A">
            <w:pPr>
              <w:rPr>
                <w:rFonts w:eastAsia="Calibri"/>
                <w:sz w:val="16"/>
                <w:szCs w:val="16"/>
                <w:lang w:eastAsia="en-US"/>
              </w:rPr>
            </w:pPr>
          </w:p>
        </w:tc>
        <w:tc>
          <w:tcPr>
            <w:tcW w:w="2490" w:type="dxa"/>
            <w:vMerge/>
          </w:tcPr>
          <w:p w:rsidR="004346B1" w:rsidRPr="00974F0A" w:rsidRDefault="004346B1" w:rsidP="009B661A">
            <w:pPr>
              <w:rPr>
                <w:rFonts w:eastAsia="Calibri"/>
                <w:sz w:val="16"/>
                <w:szCs w:val="16"/>
                <w:lang w:eastAsia="en-US"/>
              </w:rPr>
            </w:pPr>
          </w:p>
        </w:tc>
        <w:tc>
          <w:tcPr>
            <w:tcW w:w="2187" w:type="dxa"/>
            <w:vMerge/>
          </w:tcPr>
          <w:p w:rsidR="004346B1" w:rsidRPr="00974F0A" w:rsidRDefault="004346B1" w:rsidP="009B661A">
            <w:pPr>
              <w:rPr>
                <w:rFonts w:eastAsia="Calibri"/>
                <w:sz w:val="16"/>
                <w:szCs w:val="16"/>
                <w:lang w:eastAsia="en-US"/>
              </w:rPr>
            </w:pPr>
          </w:p>
        </w:tc>
        <w:tc>
          <w:tcPr>
            <w:tcW w:w="841"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w:t>
            </w:r>
          </w:p>
        </w:tc>
        <w:tc>
          <w:tcPr>
            <w:tcW w:w="435"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 xml:space="preserve">% наличия запас мат факт по </w:t>
            </w:r>
            <w:proofErr w:type="spellStart"/>
            <w:r w:rsidRPr="00974F0A">
              <w:rPr>
                <w:rFonts w:eastAsia="Calibri"/>
                <w:sz w:val="16"/>
                <w:szCs w:val="16"/>
                <w:lang w:eastAsia="en-US"/>
              </w:rPr>
              <w:t>инвентар</w:t>
            </w:r>
            <w:proofErr w:type="spellEnd"/>
          </w:p>
        </w:tc>
        <w:tc>
          <w:tcPr>
            <w:tcW w:w="70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Фактическое значение</w:t>
            </w:r>
          </w:p>
        </w:tc>
        <w:tc>
          <w:tcPr>
            <w:tcW w:w="851" w:type="dxa"/>
          </w:tcPr>
          <w:p w:rsidR="004346B1" w:rsidRPr="00974F0A" w:rsidRDefault="004346B1" w:rsidP="009B661A">
            <w:pPr>
              <w:spacing w:after="1"/>
              <w:rPr>
                <w:rFonts w:eastAsia="Calibri"/>
                <w:sz w:val="16"/>
                <w:szCs w:val="16"/>
                <w:lang w:eastAsia="en-US"/>
              </w:rPr>
            </w:pPr>
          </w:p>
        </w:tc>
        <w:tc>
          <w:tcPr>
            <w:tcW w:w="709" w:type="dxa"/>
          </w:tcPr>
          <w:p w:rsidR="004346B1" w:rsidRPr="00974F0A" w:rsidRDefault="004346B1" w:rsidP="009B661A">
            <w:pPr>
              <w:spacing w:after="1"/>
              <w:rPr>
                <w:rFonts w:eastAsia="Calibri"/>
                <w:sz w:val="16"/>
                <w:szCs w:val="16"/>
                <w:lang w:eastAsia="en-US"/>
              </w:rPr>
            </w:pPr>
          </w:p>
        </w:tc>
      </w:tr>
      <w:tr w:rsidR="004346B1" w:rsidRPr="00974F0A" w:rsidTr="009B661A">
        <w:tc>
          <w:tcPr>
            <w:tcW w:w="41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1.6.12</w:t>
            </w:r>
          </w:p>
        </w:tc>
        <w:tc>
          <w:tcPr>
            <w:tcW w:w="1852" w:type="dxa"/>
            <w:vMerge/>
            <w:tcBorders>
              <w:top w:val="nil"/>
            </w:tcBorders>
          </w:tcPr>
          <w:p w:rsidR="004346B1" w:rsidRPr="00974F0A" w:rsidRDefault="004346B1" w:rsidP="009B661A">
            <w:pPr>
              <w:rPr>
                <w:rFonts w:eastAsia="Calibri"/>
                <w:sz w:val="16"/>
                <w:szCs w:val="16"/>
                <w:lang w:eastAsia="en-US"/>
              </w:rPr>
            </w:pPr>
          </w:p>
        </w:tc>
        <w:tc>
          <w:tcPr>
            <w:tcW w:w="2490" w:type="dxa"/>
            <w:vAlign w:val="bottom"/>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 xml:space="preserve">В соответствии с требованиями </w:t>
            </w:r>
            <w:hyperlink r:id="rId101">
              <w:r w:rsidRPr="00974F0A">
                <w:rPr>
                  <w:rFonts w:eastAsia="Calibri"/>
                  <w:sz w:val="16"/>
                  <w:szCs w:val="16"/>
                  <w:lang w:eastAsia="en-US"/>
                </w:rPr>
                <w:t>части 1 статьи 9</w:t>
              </w:r>
            </w:hyperlink>
            <w:r w:rsidRPr="00974F0A">
              <w:rPr>
                <w:rFonts w:eastAsia="Calibri"/>
                <w:sz w:val="16"/>
                <w:szCs w:val="16"/>
                <w:lang w:eastAsia="en-US"/>
              </w:rPr>
              <w:t xml:space="preserve"> Федерального закона о промышленной безопасности копия лицензии или выписки из реестра лицензий </w:t>
            </w:r>
            <w:proofErr w:type="spellStart"/>
            <w:r w:rsidRPr="00974F0A">
              <w:rPr>
                <w:rFonts w:eastAsia="Calibri"/>
                <w:sz w:val="16"/>
                <w:szCs w:val="16"/>
                <w:lang w:eastAsia="en-US"/>
              </w:rPr>
              <w:t>Ростехнадзора</w:t>
            </w:r>
            <w:proofErr w:type="spellEnd"/>
            <w:r w:rsidRPr="00974F0A">
              <w:rPr>
                <w:rFonts w:eastAsia="Calibri"/>
                <w:sz w:val="16"/>
                <w:szCs w:val="16"/>
                <w:lang w:eastAsia="en-US"/>
              </w:rPr>
              <w:t>,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w:t>
            </w:r>
            <w:hyperlink r:id="rId102">
              <w:r w:rsidRPr="00974F0A">
                <w:rPr>
                  <w:rFonts w:eastAsia="Calibri"/>
                  <w:sz w:val="16"/>
                  <w:szCs w:val="16"/>
                  <w:lang w:eastAsia="en-US"/>
                </w:rPr>
                <w:t>подпункт 9.3.27 пункта 9</w:t>
              </w:r>
            </w:hyperlink>
            <w:r w:rsidRPr="00974F0A">
              <w:rPr>
                <w:rFonts w:eastAsia="Calibri"/>
                <w:sz w:val="16"/>
                <w:szCs w:val="16"/>
                <w:lang w:eastAsia="en-US"/>
              </w:rPr>
              <w:t xml:space="preserve"> Правил)</w:t>
            </w:r>
          </w:p>
        </w:tc>
        <w:tc>
          <w:tcPr>
            <w:tcW w:w="2187"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 xml:space="preserve">Показатель наличия лицензии </w:t>
            </w:r>
            <w:proofErr w:type="spellStart"/>
            <w:r w:rsidRPr="00974F0A">
              <w:rPr>
                <w:rFonts w:eastAsia="Calibri"/>
                <w:sz w:val="16"/>
                <w:szCs w:val="16"/>
                <w:lang w:eastAsia="en-US"/>
              </w:rPr>
              <w:t>Ростехнадзора</w:t>
            </w:r>
            <w:proofErr w:type="spellEnd"/>
            <w:r w:rsidRPr="00974F0A">
              <w:rPr>
                <w:rFonts w:eastAsia="Calibri"/>
                <w:sz w:val="16"/>
                <w:szCs w:val="16"/>
                <w:lang w:eastAsia="en-US"/>
              </w:rPr>
              <w:t xml:space="preserve"> и договора обязательного страхования гражданской ответственности</w:t>
            </w:r>
          </w:p>
        </w:tc>
        <w:tc>
          <w:tcPr>
            <w:tcW w:w="841"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0,01</w:t>
            </w:r>
          </w:p>
        </w:tc>
        <w:tc>
          <w:tcPr>
            <w:tcW w:w="435" w:type="dxa"/>
          </w:tcPr>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страх</w:t>
            </w:r>
            <w:proofErr w:type="spellEnd"/>
          </w:p>
        </w:tc>
        <w:tc>
          <w:tcPr>
            <w:tcW w:w="70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Наличие - 1</w:t>
            </w:r>
          </w:p>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Отсутствие - 0</w:t>
            </w:r>
          </w:p>
        </w:tc>
        <w:tc>
          <w:tcPr>
            <w:tcW w:w="851" w:type="dxa"/>
          </w:tcPr>
          <w:p w:rsidR="004346B1" w:rsidRPr="00974F0A" w:rsidRDefault="004346B1" w:rsidP="009B661A">
            <w:pPr>
              <w:spacing w:after="1"/>
              <w:rPr>
                <w:rFonts w:eastAsia="Calibri"/>
                <w:sz w:val="16"/>
                <w:szCs w:val="16"/>
                <w:lang w:eastAsia="en-US"/>
              </w:rPr>
            </w:pPr>
          </w:p>
        </w:tc>
        <w:tc>
          <w:tcPr>
            <w:tcW w:w="709" w:type="dxa"/>
          </w:tcPr>
          <w:p w:rsidR="004346B1" w:rsidRPr="00974F0A" w:rsidRDefault="004346B1" w:rsidP="009B661A">
            <w:pPr>
              <w:spacing w:after="1"/>
              <w:rPr>
                <w:rFonts w:eastAsia="Calibri"/>
                <w:sz w:val="16"/>
                <w:szCs w:val="16"/>
                <w:lang w:eastAsia="en-US"/>
              </w:rPr>
            </w:pPr>
          </w:p>
        </w:tc>
      </w:tr>
      <w:tr w:rsidR="004346B1" w:rsidRPr="00974F0A" w:rsidTr="009B661A">
        <w:tc>
          <w:tcPr>
            <w:tcW w:w="41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1.7</w:t>
            </w:r>
          </w:p>
        </w:tc>
        <w:tc>
          <w:tcPr>
            <w:tcW w:w="1852"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 xml:space="preserve">Выполнять мероприятия по резервированию систем теплоснабжения, определенные утвержденной актуализированной схемой теплоснабжения и включенные в инвестиционную программу теплоснабжающей или </w:t>
            </w:r>
            <w:proofErr w:type="spellStart"/>
            <w:r w:rsidRPr="00974F0A">
              <w:rPr>
                <w:rFonts w:eastAsia="Calibri"/>
                <w:sz w:val="16"/>
                <w:szCs w:val="16"/>
                <w:lang w:eastAsia="en-US"/>
              </w:rPr>
              <w:t>теплосетевой</w:t>
            </w:r>
            <w:proofErr w:type="spellEnd"/>
            <w:r w:rsidRPr="00974F0A">
              <w:rPr>
                <w:rFonts w:eastAsia="Calibri"/>
                <w:sz w:val="16"/>
                <w:szCs w:val="16"/>
                <w:lang w:eastAsia="en-US"/>
              </w:rPr>
              <w:t xml:space="preserve"> организации (</w:t>
            </w:r>
            <w:hyperlink r:id="rId103">
              <w:r w:rsidRPr="00974F0A">
                <w:rPr>
                  <w:rFonts w:eastAsia="Calibri"/>
                  <w:sz w:val="16"/>
                  <w:szCs w:val="16"/>
                  <w:lang w:eastAsia="en-US"/>
                </w:rPr>
                <w:t>пункт 8 части 4 статьи 20</w:t>
              </w:r>
            </w:hyperlink>
            <w:r w:rsidRPr="00974F0A">
              <w:rPr>
                <w:rFonts w:eastAsia="Calibri"/>
                <w:sz w:val="16"/>
                <w:szCs w:val="16"/>
                <w:lang w:eastAsia="en-US"/>
              </w:rPr>
              <w:t xml:space="preserve"> Федерального закона о теплоснабжении)</w:t>
            </w:r>
          </w:p>
        </w:tc>
        <w:tc>
          <w:tcPr>
            <w:tcW w:w="2490"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 xml:space="preserve">Разрешение на допуск в эксплуатацию и (или) временное разрешение на допуск в эксплуатацию на объекты теплоснабжения в соответствии с требованиями </w:t>
            </w:r>
            <w:hyperlink r:id="rId104">
              <w:r w:rsidRPr="00974F0A">
                <w:rPr>
                  <w:rFonts w:eastAsia="Calibri"/>
                  <w:sz w:val="16"/>
                  <w:szCs w:val="16"/>
                  <w:lang w:eastAsia="en-US"/>
                </w:rPr>
                <w:t>Правил</w:t>
              </w:r>
            </w:hyperlink>
            <w:r w:rsidRPr="00974F0A">
              <w:rPr>
                <w:rFonts w:eastAsia="Calibri"/>
                <w:sz w:val="16"/>
                <w:szCs w:val="16"/>
                <w:lang w:eastAsia="en-US"/>
              </w:rPr>
              <w:t xml:space="preserve"> выдачи разрешений на допуск в эксплуатацию </w:t>
            </w:r>
            <w:proofErr w:type="spellStart"/>
            <w:r w:rsidRPr="00974F0A">
              <w:rPr>
                <w:rFonts w:eastAsia="Calibri"/>
                <w:sz w:val="16"/>
                <w:szCs w:val="16"/>
                <w:lang w:eastAsia="en-US"/>
              </w:rPr>
              <w:t>энергопринимающих</w:t>
            </w:r>
            <w:proofErr w:type="spellEnd"/>
            <w:r w:rsidRPr="00974F0A">
              <w:rPr>
                <w:rFonts w:eastAsia="Calibri"/>
                <w:sz w:val="16"/>
                <w:szCs w:val="16"/>
                <w:lang w:eastAsia="en-US"/>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974F0A">
              <w:rPr>
                <w:rFonts w:eastAsia="Calibri"/>
                <w:sz w:val="16"/>
                <w:szCs w:val="16"/>
                <w:lang w:eastAsia="en-US"/>
              </w:rPr>
              <w:t>теплопотребляющих</w:t>
            </w:r>
            <w:proofErr w:type="spellEnd"/>
            <w:r w:rsidRPr="00974F0A">
              <w:rPr>
                <w:rFonts w:eastAsia="Calibri"/>
                <w:sz w:val="16"/>
                <w:szCs w:val="16"/>
                <w:lang w:eastAsia="en-US"/>
              </w:rPr>
              <w:t xml:space="preserve"> установок, утвержденных постановлением </w:t>
            </w:r>
            <w:r w:rsidRPr="00974F0A">
              <w:rPr>
                <w:rFonts w:eastAsia="Calibri"/>
                <w:sz w:val="16"/>
                <w:szCs w:val="16"/>
                <w:lang w:eastAsia="en-US"/>
              </w:rPr>
              <w:lastRenderedPageBreak/>
              <w:t xml:space="preserve">Правительства Российской Федерации от 30 января 2021 г. N 85 </w:t>
            </w:r>
            <w:hyperlink r:id="rId105">
              <w:r w:rsidRPr="00974F0A">
                <w:rPr>
                  <w:rFonts w:eastAsia="Calibri"/>
                  <w:sz w:val="16"/>
                  <w:szCs w:val="16"/>
                  <w:lang w:eastAsia="en-US"/>
                </w:rPr>
                <w:t>&lt;6&gt;</w:t>
              </w:r>
            </w:hyperlink>
            <w:r w:rsidRPr="00974F0A">
              <w:rPr>
                <w:rFonts w:eastAsia="Calibri"/>
                <w:sz w:val="16"/>
                <w:szCs w:val="16"/>
                <w:lang w:eastAsia="en-US"/>
              </w:rPr>
              <w:t xml:space="preserve">, построенных для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w:t>
            </w:r>
            <w:proofErr w:type="spellStart"/>
            <w:r w:rsidRPr="00974F0A">
              <w:rPr>
                <w:rFonts w:eastAsia="Calibri"/>
                <w:sz w:val="16"/>
                <w:szCs w:val="16"/>
                <w:lang w:eastAsia="en-US"/>
              </w:rPr>
              <w:t>теплосетевой</w:t>
            </w:r>
            <w:proofErr w:type="spellEnd"/>
            <w:r w:rsidRPr="00974F0A">
              <w:rPr>
                <w:rFonts w:eastAsia="Calibri"/>
                <w:sz w:val="16"/>
                <w:szCs w:val="16"/>
                <w:lang w:eastAsia="en-US"/>
              </w:rPr>
              <w:t xml:space="preserve"> организации согласно </w:t>
            </w:r>
            <w:hyperlink r:id="rId106">
              <w:r w:rsidRPr="00974F0A">
                <w:rPr>
                  <w:rFonts w:eastAsia="Calibri"/>
                  <w:sz w:val="16"/>
                  <w:szCs w:val="16"/>
                  <w:lang w:eastAsia="en-US"/>
                </w:rPr>
                <w:t>части 8 статьи 20</w:t>
              </w:r>
            </w:hyperlink>
            <w:r w:rsidRPr="00974F0A">
              <w:rPr>
                <w:rFonts w:eastAsia="Calibri"/>
                <w:sz w:val="16"/>
                <w:szCs w:val="16"/>
                <w:lang w:eastAsia="en-US"/>
              </w:rPr>
              <w:t xml:space="preserve"> и </w:t>
            </w:r>
            <w:hyperlink r:id="rId107">
              <w:r w:rsidRPr="00974F0A">
                <w:rPr>
                  <w:rFonts w:eastAsia="Calibri"/>
                  <w:sz w:val="16"/>
                  <w:szCs w:val="16"/>
                  <w:lang w:eastAsia="en-US"/>
                </w:rPr>
                <w:t>части 10 статьи 29</w:t>
              </w:r>
            </w:hyperlink>
            <w:r w:rsidRPr="00974F0A">
              <w:rPr>
                <w:rFonts w:eastAsia="Calibri"/>
                <w:sz w:val="16"/>
                <w:szCs w:val="16"/>
                <w:lang w:eastAsia="en-US"/>
              </w:rPr>
              <w:t xml:space="preserve"> Федерального закона о теплоснабжении) (</w:t>
            </w:r>
            <w:hyperlink r:id="rId108">
              <w:r w:rsidRPr="00974F0A">
                <w:rPr>
                  <w:rFonts w:eastAsia="Calibri"/>
                  <w:sz w:val="16"/>
                  <w:szCs w:val="16"/>
                  <w:lang w:eastAsia="en-US"/>
                </w:rPr>
                <w:t>подпункт 9.3.29 пункта 9</w:t>
              </w:r>
            </w:hyperlink>
            <w:r w:rsidRPr="00974F0A">
              <w:rPr>
                <w:rFonts w:eastAsia="Calibri"/>
                <w:sz w:val="16"/>
                <w:szCs w:val="16"/>
                <w:lang w:eastAsia="en-US"/>
              </w:rPr>
              <w:t xml:space="preserve"> Правил)</w:t>
            </w:r>
          </w:p>
        </w:tc>
        <w:tc>
          <w:tcPr>
            <w:tcW w:w="2187"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lastRenderedPageBreak/>
              <w:t xml:space="preserve">Показатель наличия разрешения на допуск в эксплуатацию </w:t>
            </w:r>
            <w:proofErr w:type="spellStart"/>
            <w:r w:rsidRPr="00974F0A">
              <w:rPr>
                <w:rFonts w:eastAsia="Calibri"/>
                <w:sz w:val="16"/>
                <w:szCs w:val="16"/>
                <w:lang w:eastAsia="en-US"/>
              </w:rPr>
              <w:t>энергопринимающих</w:t>
            </w:r>
            <w:proofErr w:type="spellEnd"/>
            <w:r w:rsidRPr="00974F0A">
              <w:rPr>
                <w:rFonts w:eastAsia="Calibri"/>
                <w:sz w:val="16"/>
                <w:szCs w:val="16"/>
                <w:lang w:eastAsia="en-US"/>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974F0A">
              <w:rPr>
                <w:rFonts w:eastAsia="Calibri"/>
                <w:sz w:val="16"/>
                <w:szCs w:val="16"/>
                <w:lang w:eastAsia="en-US"/>
              </w:rPr>
              <w:t>теплопотребляющих</w:t>
            </w:r>
            <w:proofErr w:type="spellEnd"/>
            <w:r w:rsidRPr="00974F0A">
              <w:rPr>
                <w:rFonts w:eastAsia="Calibri"/>
                <w:sz w:val="16"/>
                <w:szCs w:val="16"/>
                <w:lang w:eastAsia="en-US"/>
              </w:rPr>
              <w:t xml:space="preserve"> установок, построенных для реализации мероприятий по резервированию систем теплоснабжения</w:t>
            </w:r>
          </w:p>
        </w:tc>
        <w:tc>
          <w:tcPr>
            <w:tcW w:w="841"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0,01</w:t>
            </w:r>
          </w:p>
        </w:tc>
        <w:tc>
          <w:tcPr>
            <w:tcW w:w="435" w:type="dxa"/>
          </w:tcPr>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резерв</w:t>
            </w:r>
            <w:proofErr w:type="spellEnd"/>
          </w:p>
        </w:tc>
        <w:tc>
          <w:tcPr>
            <w:tcW w:w="70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Наличие - 1</w:t>
            </w:r>
          </w:p>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Отсутствие - 0</w:t>
            </w:r>
          </w:p>
        </w:tc>
        <w:tc>
          <w:tcPr>
            <w:tcW w:w="851" w:type="dxa"/>
          </w:tcPr>
          <w:p w:rsidR="004346B1" w:rsidRPr="00974F0A" w:rsidRDefault="004346B1" w:rsidP="009B661A">
            <w:pPr>
              <w:spacing w:after="1"/>
              <w:rPr>
                <w:rFonts w:eastAsia="Calibri"/>
                <w:sz w:val="16"/>
                <w:szCs w:val="16"/>
                <w:lang w:eastAsia="en-US"/>
              </w:rPr>
            </w:pPr>
          </w:p>
        </w:tc>
        <w:tc>
          <w:tcPr>
            <w:tcW w:w="709" w:type="dxa"/>
          </w:tcPr>
          <w:p w:rsidR="004346B1" w:rsidRPr="00974F0A" w:rsidRDefault="004346B1" w:rsidP="009B661A">
            <w:pPr>
              <w:spacing w:after="1"/>
              <w:rPr>
                <w:rFonts w:eastAsia="Calibri"/>
                <w:sz w:val="16"/>
                <w:szCs w:val="16"/>
                <w:lang w:eastAsia="en-US"/>
              </w:rPr>
            </w:pPr>
          </w:p>
        </w:tc>
      </w:tr>
      <w:tr w:rsidR="004346B1" w:rsidRPr="00974F0A" w:rsidTr="009B661A">
        <w:tc>
          <w:tcPr>
            <w:tcW w:w="41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lastRenderedPageBreak/>
              <w:t>1.8</w:t>
            </w:r>
          </w:p>
        </w:tc>
        <w:tc>
          <w:tcPr>
            <w:tcW w:w="1852"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Иметь согласованный с органом местного самоуправления порядок (план) действий по ликвидации последствий аварийных ситуаций в сфере теплоснабжения (</w:t>
            </w:r>
            <w:hyperlink r:id="rId109">
              <w:r w:rsidRPr="00974F0A">
                <w:rPr>
                  <w:rFonts w:eastAsia="Calibri"/>
                  <w:sz w:val="16"/>
                  <w:szCs w:val="16"/>
                  <w:lang w:eastAsia="en-US"/>
                </w:rPr>
                <w:t>пункт 9 части 4 статьи 20</w:t>
              </w:r>
            </w:hyperlink>
            <w:r w:rsidRPr="00974F0A">
              <w:rPr>
                <w:rFonts w:eastAsia="Calibri"/>
                <w:sz w:val="16"/>
                <w:szCs w:val="16"/>
                <w:lang w:eastAsia="en-US"/>
              </w:rPr>
              <w:t xml:space="preserve"> Федерального закона о теплоснабжении)</w:t>
            </w:r>
          </w:p>
        </w:tc>
        <w:tc>
          <w:tcPr>
            <w:tcW w:w="2490" w:type="dxa"/>
            <w:vAlign w:val="bottom"/>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 xml:space="preserve">Утвержденный в соответствии с требованиями </w:t>
            </w:r>
            <w:hyperlink r:id="rId110">
              <w:r w:rsidRPr="00974F0A">
                <w:rPr>
                  <w:rFonts w:eastAsia="Calibri"/>
                  <w:sz w:val="16"/>
                  <w:szCs w:val="16"/>
                  <w:lang w:eastAsia="en-US"/>
                </w:rPr>
                <w:t>пункта 15.4.3</w:t>
              </w:r>
            </w:hyperlink>
            <w:r w:rsidRPr="00974F0A">
              <w:rPr>
                <w:rFonts w:eastAsia="Calibri"/>
                <w:sz w:val="16"/>
                <w:szCs w:val="16"/>
                <w:lang w:eastAsia="en-US"/>
              </w:rPr>
              <w:t xml:space="preserve"> Правил технической эксплуатации тепловых энергоустановок и (или) </w:t>
            </w:r>
            <w:hyperlink r:id="rId111">
              <w:r w:rsidRPr="00974F0A">
                <w:rPr>
                  <w:rFonts w:eastAsia="Calibri"/>
                  <w:sz w:val="16"/>
                  <w:szCs w:val="16"/>
                  <w:lang w:eastAsia="en-US"/>
                </w:rPr>
                <w:t>Положения</w:t>
              </w:r>
            </w:hyperlink>
            <w:r w:rsidRPr="00974F0A">
              <w:rPr>
                <w:rFonts w:eastAsia="Calibri"/>
                <w:sz w:val="16"/>
                <w:szCs w:val="16"/>
                <w:lang w:eastAsia="en-US"/>
              </w:rPr>
              <w:t xml:space="preserve">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w:t>
            </w:r>
            <w:hyperlink r:id="rId112">
              <w:r w:rsidRPr="00974F0A">
                <w:rPr>
                  <w:rFonts w:eastAsia="Calibri"/>
                  <w:sz w:val="16"/>
                  <w:szCs w:val="16"/>
                  <w:lang w:eastAsia="en-US"/>
                </w:rPr>
                <w:t>&lt;7&gt;</w:t>
              </w:r>
            </w:hyperlink>
            <w:r w:rsidRPr="00974F0A">
              <w:rPr>
                <w:rFonts w:eastAsia="Calibri"/>
                <w:sz w:val="16"/>
                <w:szCs w:val="16"/>
                <w:lang w:eastAsia="en-US"/>
              </w:rPr>
              <w:t xml:space="preserve">, порядок (план) действий по ликвидации последствий аварийных ситуаций в сфере теплоснабжения или предусмотренные </w:t>
            </w:r>
            <w:hyperlink r:id="rId113">
              <w:r w:rsidRPr="00974F0A">
                <w:rPr>
                  <w:rFonts w:eastAsia="Calibri"/>
                  <w:sz w:val="16"/>
                  <w:szCs w:val="16"/>
                  <w:lang w:eastAsia="en-US"/>
                </w:rPr>
                <w:t>пунктом 386</w:t>
              </w:r>
            </w:hyperlink>
            <w:r w:rsidRPr="00974F0A">
              <w:rPr>
                <w:rFonts w:eastAsia="Calibri"/>
                <w:sz w:val="16"/>
                <w:szCs w:val="16"/>
                <w:lang w:eastAsia="en-US"/>
              </w:rPr>
              <w:t xml:space="preserve"> Правил промышленной безопасности, инструкции, устанавливающие действия работников в аварийных ситуациях (в том числе при аварии)</w:t>
            </w:r>
          </w:p>
        </w:tc>
        <w:tc>
          <w:tcPr>
            <w:tcW w:w="2187"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Показатель наличия порядка (плана) действий по ликвидации последствий аварийных ситуаций в сфере теплоснабжения</w:t>
            </w:r>
          </w:p>
        </w:tc>
        <w:tc>
          <w:tcPr>
            <w:tcW w:w="841"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0,01</w:t>
            </w:r>
          </w:p>
        </w:tc>
        <w:tc>
          <w:tcPr>
            <w:tcW w:w="435" w:type="dxa"/>
          </w:tcPr>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порядок</w:t>
            </w:r>
            <w:proofErr w:type="spellEnd"/>
          </w:p>
        </w:tc>
        <w:tc>
          <w:tcPr>
            <w:tcW w:w="70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Наличие - 1</w:t>
            </w:r>
          </w:p>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Отсутствие - 0</w:t>
            </w:r>
          </w:p>
        </w:tc>
        <w:tc>
          <w:tcPr>
            <w:tcW w:w="851" w:type="dxa"/>
          </w:tcPr>
          <w:p w:rsidR="004346B1" w:rsidRPr="00974F0A" w:rsidRDefault="004346B1" w:rsidP="009B661A">
            <w:pPr>
              <w:spacing w:after="1"/>
              <w:rPr>
                <w:rFonts w:eastAsia="Calibri"/>
                <w:sz w:val="16"/>
                <w:szCs w:val="16"/>
                <w:lang w:eastAsia="en-US"/>
              </w:rPr>
            </w:pPr>
          </w:p>
        </w:tc>
        <w:tc>
          <w:tcPr>
            <w:tcW w:w="709" w:type="dxa"/>
          </w:tcPr>
          <w:p w:rsidR="004346B1" w:rsidRPr="00974F0A" w:rsidRDefault="004346B1" w:rsidP="009B661A">
            <w:pPr>
              <w:spacing w:after="1"/>
              <w:rPr>
                <w:rFonts w:eastAsia="Calibri"/>
                <w:sz w:val="16"/>
                <w:szCs w:val="16"/>
                <w:lang w:eastAsia="en-US"/>
              </w:rPr>
            </w:pPr>
          </w:p>
        </w:tc>
      </w:tr>
      <w:tr w:rsidR="004346B1" w:rsidRPr="00974F0A" w:rsidTr="009B661A">
        <w:tc>
          <w:tcPr>
            <w:tcW w:w="41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2</w:t>
            </w:r>
          </w:p>
        </w:tc>
        <w:tc>
          <w:tcPr>
            <w:tcW w:w="1852"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114">
              <w:r w:rsidRPr="00974F0A">
                <w:rPr>
                  <w:rFonts w:eastAsia="Calibri"/>
                  <w:sz w:val="16"/>
                  <w:szCs w:val="16"/>
                  <w:lang w:eastAsia="en-US"/>
                </w:rPr>
                <w:t>пунктом 2 части 1 статьи 4.1</w:t>
              </w:r>
            </w:hyperlink>
            <w:r w:rsidRPr="00974F0A">
              <w:rPr>
                <w:rFonts w:eastAsia="Calibri"/>
                <w:sz w:val="16"/>
                <w:szCs w:val="16"/>
                <w:lang w:eastAsia="en-US"/>
              </w:rPr>
              <w:t xml:space="preserve"> Федерального </w:t>
            </w:r>
            <w:r w:rsidRPr="00974F0A">
              <w:rPr>
                <w:rFonts w:eastAsia="Calibri"/>
                <w:sz w:val="16"/>
                <w:szCs w:val="16"/>
                <w:lang w:eastAsia="en-US"/>
              </w:rPr>
              <w:lastRenderedPageBreak/>
              <w:t xml:space="preserve">закона о теплоснабжении и </w:t>
            </w:r>
            <w:hyperlink r:id="rId115">
              <w:r w:rsidRPr="00974F0A">
                <w:rPr>
                  <w:rFonts w:eastAsia="Calibri"/>
                  <w:sz w:val="16"/>
                  <w:szCs w:val="16"/>
                  <w:lang w:eastAsia="en-US"/>
                </w:rPr>
                <w:t>абзацем вторым пункта 2 статьи 5</w:t>
              </w:r>
            </w:hyperlink>
            <w:r w:rsidRPr="00974F0A">
              <w:rPr>
                <w:rFonts w:eastAsia="Calibri"/>
                <w:sz w:val="16"/>
                <w:szCs w:val="16"/>
                <w:lang w:eastAsia="en-US"/>
              </w:rPr>
              <w:t xml:space="preserve"> Федерального закона о промышленной безопасности, об устранении нарушений требований </w:t>
            </w:r>
            <w:hyperlink r:id="rId116">
              <w:r w:rsidRPr="00974F0A">
                <w:rPr>
                  <w:rFonts w:eastAsia="Calibri"/>
                  <w:sz w:val="16"/>
                  <w:szCs w:val="16"/>
                  <w:lang w:eastAsia="en-US"/>
                </w:rPr>
                <w:t>пунктов 2.3.14</w:t>
              </w:r>
            </w:hyperlink>
            <w:r w:rsidRPr="00974F0A">
              <w:rPr>
                <w:rFonts w:eastAsia="Calibri"/>
                <w:sz w:val="16"/>
                <w:szCs w:val="16"/>
                <w:lang w:eastAsia="en-US"/>
              </w:rPr>
              <w:t xml:space="preserve">, </w:t>
            </w:r>
            <w:hyperlink r:id="rId117">
              <w:r w:rsidRPr="00974F0A">
                <w:rPr>
                  <w:rFonts w:eastAsia="Calibri"/>
                  <w:sz w:val="16"/>
                  <w:szCs w:val="16"/>
                  <w:lang w:eastAsia="en-US"/>
                </w:rPr>
                <w:t>2.3.15</w:t>
              </w:r>
            </w:hyperlink>
            <w:r w:rsidRPr="00974F0A">
              <w:rPr>
                <w:rFonts w:eastAsia="Calibri"/>
                <w:sz w:val="16"/>
                <w:szCs w:val="16"/>
                <w:lang w:eastAsia="en-US"/>
              </w:rPr>
              <w:t xml:space="preserve">, </w:t>
            </w:r>
            <w:hyperlink r:id="rId118">
              <w:r w:rsidRPr="00974F0A">
                <w:rPr>
                  <w:rFonts w:eastAsia="Calibri"/>
                  <w:sz w:val="16"/>
                  <w:szCs w:val="16"/>
                  <w:lang w:eastAsia="en-US"/>
                </w:rPr>
                <w:t>2.8.1</w:t>
              </w:r>
            </w:hyperlink>
            <w:r w:rsidRPr="00974F0A">
              <w:rPr>
                <w:rFonts w:eastAsia="Calibri"/>
                <w:sz w:val="16"/>
                <w:szCs w:val="16"/>
                <w:lang w:eastAsia="en-US"/>
              </w:rPr>
              <w:t xml:space="preserve">, </w:t>
            </w:r>
            <w:hyperlink r:id="rId119">
              <w:r w:rsidRPr="00974F0A">
                <w:rPr>
                  <w:rFonts w:eastAsia="Calibri"/>
                  <w:sz w:val="16"/>
                  <w:szCs w:val="16"/>
                  <w:lang w:eastAsia="en-US"/>
                </w:rPr>
                <w:t>3.3.4</w:t>
              </w:r>
            </w:hyperlink>
            <w:r w:rsidRPr="00974F0A">
              <w:rPr>
                <w:rFonts w:eastAsia="Calibri"/>
                <w:sz w:val="16"/>
                <w:szCs w:val="16"/>
                <w:lang w:eastAsia="en-US"/>
              </w:rPr>
              <w:t xml:space="preserve"> - </w:t>
            </w:r>
            <w:hyperlink r:id="rId120">
              <w:r w:rsidRPr="00974F0A">
                <w:rPr>
                  <w:rFonts w:eastAsia="Calibri"/>
                  <w:sz w:val="16"/>
                  <w:szCs w:val="16"/>
                  <w:lang w:eastAsia="en-US"/>
                </w:rPr>
                <w:t>3.3.8</w:t>
              </w:r>
            </w:hyperlink>
            <w:r w:rsidRPr="00974F0A">
              <w:rPr>
                <w:rFonts w:eastAsia="Calibri"/>
                <w:sz w:val="16"/>
                <w:szCs w:val="16"/>
                <w:lang w:eastAsia="en-US"/>
              </w:rPr>
              <w:t xml:space="preserve">, </w:t>
            </w:r>
            <w:hyperlink r:id="rId121">
              <w:r w:rsidRPr="00974F0A">
                <w:rPr>
                  <w:rFonts w:eastAsia="Calibri"/>
                  <w:sz w:val="16"/>
                  <w:szCs w:val="16"/>
                  <w:lang w:eastAsia="en-US"/>
                </w:rPr>
                <w:t>4.1.1</w:t>
              </w:r>
            </w:hyperlink>
            <w:r w:rsidRPr="00974F0A">
              <w:rPr>
                <w:rFonts w:eastAsia="Calibri"/>
                <w:sz w:val="16"/>
                <w:szCs w:val="16"/>
                <w:lang w:eastAsia="en-US"/>
              </w:rPr>
              <w:t xml:space="preserve">, </w:t>
            </w:r>
            <w:hyperlink r:id="rId122">
              <w:r w:rsidRPr="00974F0A">
                <w:rPr>
                  <w:rFonts w:eastAsia="Calibri"/>
                  <w:sz w:val="16"/>
                  <w:szCs w:val="16"/>
                  <w:lang w:eastAsia="en-US"/>
                </w:rPr>
                <w:t>5.3.6</w:t>
              </w:r>
            </w:hyperlink>
            <w:r w:rsidRPr="00974F0A">
              <w:rPr>
                <w:rFonts w:eastAsia="Calibri"/>
                <w:sz w:val="16"/>
                <w:szCs w:val="16"/>
                <w:lang w:eastAsia="en-US"/>
              </w:rPr>
              <w:t xml:space="preserve">, </w:t>
            </w:r>
            <w:hyperlink r:id="rId123">
              <w:r w:rsidRPr="00974F0A">
                <w:rPr>
                  <w:rFonts w:eastAsia="Calibri"/>
                  <w:sz w:val="16"/>
                  <w:szCs w:val="16"/>
                  <w:lang w:eastAsia="en-US"/>
                </w:rPr>
                <w:t>5.3.26</w:t>
              </w:r>
            </w:hyperlink>
            <w:r w:rsidRPr="00974F0A">
              <w:rPr>
                <w:rFonts w:eastAsia="Calibri"/>
                <w:sz w:val="16"/>
                <w:szCs w:val="16"/>
                <w:lang w:eastAsia="en-US"/>
              </w:rPr>
              <w:t xml:space="preserve">, </w:t>
            </w:r>
            <w:hyperlink r:id="rId124">
              <w:r w:rsidRPr="00974F0A">
                <w:rPr>
                  <w:rFonts w:eastAsia="Calibri"/>
                  <w:sz w:val="16"/>
                  <w:szCs w:val="16"/>
                  <w:lang w:eastAsia="en-US"/>
                </w:rPr>
                <w:t>5.3.31</w:t>
              </w:r>
            </w:hyperlink>
            <w:r w:rsidRPr="00974F0A">
              <w:rPr>
                <w:rFonts w:eastAsia="Calibri"/>
                <w:sz w:val="16"/>
                <w:szCs w:val="16"/>
                <w:lang w:eastAsia="en-US"/>
              </w:rPr>
              <w:t xml:space="preserve">, </w:t>
            </w:r>
            <w:hyperlink r:id="rId125">
              <w:r w:rsidRPr="00974F0A">
                <w:rPr>
                  <w:rFonts w:eastAsia="Calibri"/>
                  <w:sz w:val="16"/>
                  <w:szCs w:val="16"/>
                  <w:lang w:eastAsia="en-US"/>
                </w:rPr>
                <w:t>5.3.32</w:t>
              </w:r>
            </w:hyperlink>
            <w:r w:rsidRPr="00974F0A">
              <w:rPr>
                <w:rFonts w:eastAsia="Calibri"/>
                <w:sz w:val="16"/>
                <w:szCs w:val="16"/>
                <w:lang w:eastAsia="en-US"/>
              </w:rPr>
              <w:t xml:space="preserve">, </w:t>
            </w:r>
            <w:hyperlink r:id="rId126">
              <w:r w:rsidRPr="00974F0A">
                <w:rPr>
                  <w:rFonts w:eastAsia="Calibri"/>
                  <w:sz w:val="16"/>
                  <w:szCs w:val="16"/>
                  <w:lang w:eastAsia="en-US"/>
                </w:rPr>
                <w:t>5.3.52</w:t>
              </w:r>
            </w:hyperlink>
            <w:r w:rsidRPr="00974F0A">
              <w:rPr>
                <w:rFonts w:eastAsia="Calibri"/>
                <w:sz w:val="16"/>
                <w:szCs w:val="16"/>
                <w:lang w:eastAsia="en-US"/>
              </w:rPr>
              <w:t xml:space="preserve">, </w:t>
            </w:r>
            <w:hyperlink r:id="rId127">
              <w:r w:rsidRPr="00974F0A">
                <w:rPr>
                  <w:rFonts w:eastAsia="Calibri"/>
                  <w:sz w:val="16"/>
                  <w:szCs w:val="16"/>
                  <w:lang w:eastAsia="en-US"/>
                </w:rPr>
                <w:t>6.2.16</w:t>
              </w:r>
            </w:hyperlink>
            <w:r w:rsidRPr="00974F0A">
              <w:rPr>
                <w:rFonts w:eastAsia="Calibri"/>
                <w:sz w:val="16"/>
                <w:szCs w:val="16"/>
                <w:lang w:eastAsia="en-US"/>
              </w:rPr>
              <w:t xml:space="preserve">, </w:t>
            </w:r>
            <w:hyperlink r:id="rId128">
              <w:r w:rsidRPr="00974F0A">
                <w:rPr>
                  <w:rFonts w:eastAsia="Calibri"/>
                  <w:sz w:val="16"/>
                  <w:szCs w:val="16"/>
                  <w:lang w:eastAsia="en-US"/>
                </w:rPr>
                <w:t>6.2.26</w:t>
              </w:r>
            </w:hyperlink>
            <w:r w:rsidRPr="00974F0A">
              <w:rPr>
                <w:rFonts w:eastAsia="Calibri"/>
                <w:sz w:val="16"/>
                <w:szCs w:val="16"/>
                <w:lang w:eastAsia="en-US"/>
              </w:rPr>
              <w:t xml:space="preserve">, </w:t>
            </w:r>
            <w:hyperlink r:id="rId129">
              <w:r w:rsidRPr="00974F0A">
                <w:rPr>
                  <w:rFonts w:eastAsia="Calibri"/>
                  <w:sz w:val="16"/>
                  <w:szCs w:val="16"/>
                  <w:lang w:eastAsia="en-US"/>
                </w:rPr>
                <w:t>6.2.32</w:t>
              </w:r>
            </w:hyperlink>
            <w:r w:rsidRPr="00974F0A">
              <w:rPr>
                <w:rFonts w:eastAsia="Calibri"/>
                <w:sz w:val="16"/>
                <w:szCs w:val="16"/>
                <w:lang w:eastAsia="en-US"/>
              </w:rPr>
              <w:t xml:space="preserve">, </w:t>
            </w:r>
            <w:hyperlink r:id="rId130">
              <w:r w:rsidRPr="00974F0A">
                <w:rPr>
                  <w:rFonts w:eastAsia="Calibri"/>
                  <w:sz w:val="16"/>
                  <w:szCs w:val="16"/>
                  <w:lang w:eastAsia="en-US"/>
                </w:rPr>
                <w:t>6.2.48</w:t>
              </w:r>
            </w:hyperlink>
            <w:r w:rsidRPr="00974F0A">
              <w:rPr>
                <w:rFonts w:eastAsia="Calibri"/>
                <w:sz w:val="16"/>
                <w:szCs w:val="16"/>
                <w:lang w:eastAsia="en-US"/>
              </w:rPr>
              <w:t xml:space="preserve">, </w:t>
            </w:r>
            <w:hyperlink r:id="rId131">
              <w:r w:rsidRPr="00974F0A">
                <w:rPr>
                  <w:rFonts w:eastAsia="Calibri"/>
                  <w:sz w:val="16"/>
                  <w:szCs w:val="16"/>
                  <w:lang w:eastAsia="en-US"/>
                </w:rPr>
                <w:t>6.2.52</w:t>
              </w:r>
            </w:hyperlink>
            <w:r w:rsidRPr="00974F0A">
              <w:rPr>
                <w:rFonts w:eastAsia="Calibri"/>
                <w:sz w:val="16"/>
                <w:szCs w:val="16"/>
                <w:lang w:eastAsia="en-US"/>
              </w:rPr>
              <w:t xml:space="preserve">, </w:t>
            </w:r>
            <w:hyperlink r:id="rId132">
              <w:r w:rsidRPr="00974F0A">
                <w:rPr>
                  <w:rFonts w:eastAsia="Calibri"/>
                  <w:sz w:val="16"/>
                  <w:szCs w:val="16"/>
                  <w:lang w:eastAsia="en-US"/>
                </w:rPr>
                <w:t>6.2.60</w:t>
              </w:r>
            </w:hyperlink>
            <w:r w:rsidRPr="00974F0A">
              <w:rPr>
                <w:rFonts w:eastAsia="Calibri"/>
                <w:sz w:val="16"/>
                <w:szCs w:val="16"/>
                <w:lang w:eastAsia="en-US"/>
              </w:rPr>
              <w:t xml:space="preserve">, </w:t>
            </w:r>
            <w:hyperlink r:id="rId133">
              <w:r w:rsidRPr="00974F0A">
                <w:rPr>
                  <w:rFonts w:eastAsia="Calibri"/>
                  <w:sz w:val="16"/>
                  <w:szCs w:val="16"/>
                  <w:lang w:eastAsia="en-US"/>
                </w:rPr>
                <w:t>6.2.62</w:t>
              </w:r>
            </w:hyperlink>
            <w:r w:rsidRPr="00974F0A">
              <w:rPr>
                <w:rFonts w:eastAsia="Calibri"/>
                <w:sz w:val="16"/>
                <w:szCs w:val="16"/>
                <w:lang w:eastAsia="en-US"/>
              </w:rPr>
              <w:t xml:space="preserve">, </w:t>
            </w:r>
            <w:hyperlink r:id="rId134">
              <w:r w:rsidRPr="00974F0A">
                <w:rPr>
                  <w:rFonts w:eastAsia="Calibri"/>
                  <w:sz w:val="16"/>
                  <w:szCs w:val="16"/>
                  <w:lang w:eastAsia="en-US"/>
                </w:rPr>
                <w:t>8.2.1</w:t>
              </w:r>
            </w:hyperlink>
            <w:r w:rsidRPr="00974F0A">
              <w:rPr>
                <w:rFonts w:eastAsia="Calibri"/>
                <w:sz w:val="16"/>
                <w:szCs w:val="16"/>
                <w:lang w:eastAsia="en-US"/>
              </w:rPr>
              <w:t xml:space="preserve"> - </w:t>
            </w:r>
            <w:hyperlink r:id="rId135">
              <w:r w:rsidRPr="00974F0A">
                <w:rPr>
                  <w:rFonts w:eastAsia="Calibri"/>
                  <w:sz w:val="16"/>
                  <w:szCs w:val="16"/>
                  <w:lang w:eastAsia="en-US"/>
                </w:rPr>
                <w:t>8.2.5</w:t>
              </w:r>
            </w:hyperlink>
            <w:r w:rsidRPr="00974F0A">
              <w:rPr>
                <w:rFonts w:eastAsia="Calibri"/>
                <w:sz w:val="16"/>
                <w:szCs w:val="16"/>
                <w:lang w:eastAsia="en-US"/>
              </w:rPr>
              <w:t xml:space="preserve">, </w:t>
            </w:r>
            <w:hyperlink r:id="rId136">
              <w:r w:rsidRPr="00974F0A">
                <w:rPr>
                  <w:rFonts w:eastAsia="Calibri"/>
                  <w:sz w:val="16"/>
                  <w:szCs w:val="16"/>
                  <w:lang w:eastAsia="en-US"/>
                </w:rPr>
                <w:t>8.2.12</w:t>
              </w:r>
            </w:hyperlink>
            <w:r w:rsidRPr="00974F0A">
              <w:rPr>
                <w:rFonts w:eastAsia="Calibri"/>
                <w:sz w:val="16"/>
                <w:szCs w:val="16"/>
                <w:lang w:eastAsia="en-US"/>
              </w:rPr>
              <w:t xml:space="preserve">, </w:t>
            </w:r>
            <w:hyperlink r:id="rId137">
              <w:r w:rsidRPr="00974F0A">
                <w:rPr>
                  <w:rFonts w:eastAsia="Calibri"/>
                  <w:sz w:val="16"/>
                  <w:szCs w:val="16"/>
                  <w:lang w:eastAsia="en-US"/>
                </w:rPr>
                <w:t>8.2.13</w:t>
              </w:r>
            </w:hyperlink>
            <w:r w:rsidRPr="00974F0A">
              <w:rPr>
                <w:rFonts w:eastAsia="Calibri"/>
                <w:sz w:val="16"/>
                <w:szCs w:val="16"/>
                <w:lang w:eastAsia="en-US"/>
              </w:rPr>
              <w:t xml:space="preserve">, </w:t>
            </w:r>
            <w:hyperlink r:id="rId138">
              <w:r w:rsidRPr="00974F0A">
                <w:rPr>
                  <w:rFonts w:eastAsia="Calibri"/>
                  <w:sz w:val="16"/>
                  <w:szCs w:val="16"/>
                  <w:lang w:eastAsia="en-US"/>
                </w:rPr>
                <w:t>10.1.9</w:t>
              </w:r>
            </w:hyperlink>
            <w:r w:rsidRPr="00974F0A">
              <w:rPr>
                <w:rFonts w:eastAsia="Calibri"/>
                <w:sz w:val="16"/>
                <w:szCs w:val="16"/>
                <w:lang w:eastAsia="en-US"/>
              </w:rPr>
              <w:t xml:space="preserve">, </w:t>
            </w:r>
            <w:hyperlink r:id="rId139">
              <w:r w:rsidRPr="00974F0A">
                <w:rPr>
                  <w:rFonts w:eastAsia="Calibri"/>
                  <w:sz w:val="16"/>
                  <w:szCs w:val="16"/>
                  <w:lang w:eastAsia="en-US"/>
                </w:rPr>
                <w:t>11.1</w:t>
              </w:r>
            </w:hyperlink>
            <w:r w:rsidRPr="00974F0A">
              <w:rPr>
                <w:rFonts w:eastAsia="Calibri"/>
                <w:sz w:val="16"/>
                <w:szCs w:val="16"/>
                <w:lang w:eastAsia="en-US"/>
              </w:rPr>
              <w:t xml:space="preserve">, </w:t>
            </w:r>
            <w:hyperlink r:id="rId140">
              <w:r w:rsidRPr="00974F0A">
                <w:rPr>
                  <w:rFonts w:eastAsia="Calibri"/>
                  <w:sz w:val="16"/>
                  <w:szCs w:val="16"/>
                  <w:lang w:eastAsia="en-US"/>
                </w:rPr>
                <w:t>11.2</w:t>
              </w:r>
            </w:hyperlink>
            <w:r w:rsidRPr="00974F0A">
              <w:rPr>
                <w:rFonts w:eastAsia="Calibri"/>
                <w:sz w:val="16"/>
                <w:szCs w:val="16"/>
                <w:lang w:eastAsia="en-US"/>
              </w:rPr>
              <w:t xml:space="preserve">, </w:t>
            </w:r>
            <w:hyperlink r:id="rId141">
              <w:r w:rsidRPr="00974F0A">
                <w:rPr>
                  <w:rFonts w:eastAsia="Calibri"/>
                  <w:sz w:val="16"/>
                  <w:szCs w:val="16"/>
                  <w:lang w:eastAsia="en-US"/>
                </w:rPr>
                <w:t>11.5</w:t>
              </w:r>
            </w:hyperlink>
            <w:r w:rsidRPr="00974F0A">
              <w:rPr>
                <w:rFonts w:eastAsia="Calibri"/>
                <w:sz w:val="16"/>
                <w:szCs w:val="16"/>
                <w:lang w:eastAsia="en-US"/>
              </w:rPr>
              <w:t xml:space="preserve">, </w:t>
            </w:r>
            <w:hyperlink r:id="rId142">
              <w:r w:rsidRPr="00974F0A">
                <w:rPr>
                  <w:rFonts w:eastAsia="Calibri"/>
                  <w:sz w:val="16"/>
                  <w:szCs w:val="16"/>
                  <w:lang w:eastAsia="en-US"/>
                </w:rPr>
                <w:t>15.1.5</w:t>
              </w:r>
            </w:hyperlink>
            <w:r w:rsidRPr="00974F0A">
              <w:rPr>
                <w:rFonts w:eastAsia="Calibri"/>
                <w:sz w:val="16"/>
                <w:szCs w:val="16"/>
                <w:lang w:eastAsia="en-US"/>
              </w:rPr>
              <w:t xml:space="preserve"> - </w:t>
            </w:r>
            <w:hyperlink r:id="rId143">
              <w:r w:rsidRPr="00974F0A">
                <w:rPr>
                  <w:rFonts w:eastAsia="Calibri"/>
                  <w:sz w:val="16"/>
                  <w:szCs w:val="16"/>
                  <w:lang w:eastAsia="en-US"/>
                </w:rPr>
                <w:t>15.1.7</w:t>
              </w:r>
            </w:hyperlink>
            <w:r w:rsidRPr="00974F0A">
              <w:rPr>
                <w:rFonts w:eastAsia="Calibri"/>
                <w:sz w:val="16"/>
                <w:szCs w:val="16"/>
                <w:lang w:eastAsia="en-US"/>
              </w:rPr>
              <w:t xml:space="preserve"> Правил технической эксплуатации тепловых энергоустановок и </w:t>
            </w:r>
            <w:hyperlink r:id="rId144">
              <w:r w:rsidRPr="00974F0A">
                <w:rPr>
                  <w:rFonts w:eastAsia="Calibri"/>
                  <w:sz w:val="16"/>
                  <w:szCs w:val="16"/>
                  <w:lang w:eastAsia="en-US"/>
                </w:rPr>
                <w:t>пунктов 394</w:t>
              </w:r>
            </w:hyperlink>
            <w:r w:rsidRPr="00974F0A">
              <w:rPr>
                <w:rFonts w:eastAsia="Calibri"/>
                <w:sz w:val="16"/>
                <w:szCs w:val="16"/>
                <w:lang w:eastAsia="en-US"/>
              </w:rPr>
              <w:t xml:space="preserve">, </w:t>
            </w:r>
            <w:hyperlink r:id="rId145">
              <w:r w:rsidRPr="00974F0A">
                <w:rPr>
                  <w:rFonts w:eastAsia="Calibri"/>
                  <w:sz w:val="16"/>
                  <w:szCs w:val="16"/>
                  <w:lang w:eastAsia="en-US"/>
                </w:rPr>
                <w:t>396</w:t>
              </w:r>
            </w:hyperlink>
            <w:r w:rsidRPr="00974F0A">
              <w:rPr>
                <w:rFonts w:eastAsia="Calibri"/>
                <w:sz w:val="16"/>
                <w:szCs w:val="16"/>
                <w:lang w:eastAsia="en-US"/>
              </w:rPr>
              <w:t xml:space="preserve"> - </w:t>
            </w:r>
            <w:hyperlink r:id="rId146">
              <w:r w:rsidRPr="00974F0A">
                <w:rPr>
                  <w:rFonts w:eastAsia="Calibri"/>
                  <w:sz w:val="16"/>
                  <w:szCs w:val="16"/>
                  <w:lang w:eastAsia="en-US"/>
                </w:rPr>
                <w:t>399</w:t>
              </w:r>
            </w:hyperlink>
            <w:r w:rsidRPr="00974F0A">
              <w:rPr>
                <w:rFonts w:eastAsia="Calibri"/>
                <w:sz w:val="16"/>
                <w:szCs w:val="16"/>
                <w:lang w:eastAsia="en-US"/>
              </w:rPr>
              <w:t xml:space="preserve">, </w:t>
            </w:r>
            <w:hyperlink r:id="rId147">
              <w:r w:rsidRPr="00974F0A">
                <w:rPr>
                  <w:rFonts w:eastAsia="Calibri"/>
                  <w:sz w:val="16"/>
                  <w:szCs w:val="16"/>
                  <w:lang w:eastAsia="en-US"/>
                </w:rPr>
                <w:t>403</w:t>
              </w:r>
            </w:hyperlink>
            <w:r w:rsidRPr="00974F0A">
              <w:rPr>
                <w:rFonts w:eastAsia="Calibri"/>
                <w:sz w:val="16"/>
                <w:szCs w:val="16"/>
                <w:lang w:eastAsia="en-US"/>
              </w:rPr>
              <w:t xml:space="preserve"> Правил промышленной безопасности (</w:t>
            </w:r>
            <w:hyperlink r:id="rId148">
              <w:r w:rsidRPr="00974F0A">
                <w:rPr>
                  <w:rFonts w:eastAsia="Calibri"/>
                  <w:sz w:val="16"/>
                  <w:szCs w:val="16"/>
                  <w:lang w:eastAsia="en-US"/>
                </w:rPr>
                <w:t>подпункт 9.2 пункта 9</w:t>
              </w:r>
            </w:hyperlink>
            <w:r w:rsidRPr="00974F0A">
              <w:rPr>
                <w:rFonts w:eastAsia="Calibri"/>
                <w:sz w:val="16"/>
                <w:szCs w:val="16"/>
                <w:lang w:eastAsia="en-US"/>
              </w:rPr>
              <w:t xml:space="preserve"> Правил)</w:t>
            </w:r>
          </w:p>
        </w:tc>
        <w:tc>
          <w:tcPr>
            <w:tcW w:w="2490"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lastRenderedPageBreak/>
              <w:t xml:space="preserve">Справка об отсутствии невыполненных в установленные сроки предписаний об устранении нарушений требований </w:t>
            </w:r>
            <w:hyperlink r:id="rId149">
              <w:r w:rsidRPr="00974F0A">
                <w:rPr>
                  <w:rFonts w:eastAsia="Calibri"/>
                  <w:sz w:val="16"/>
                  <w:szCs w:val="16"/>
                  <w:lang w:eastAsia="en-US"/>
                </w:rPr>
                <w:t>пунктов 2.3.14</w:t>
              </w:r>
            </w:hyperlink>
            <w:r w:rsidRPr="00974F0A">
              <w:rPr>
                <w:rFonts w:eastAsia="Calibri"/>
                <w:sz w:val="16"/>
                <w:szCs w:val="16"/>
                <w:lang w:eastAsia="en-US"/>
              </w:rPr>
              <w:t xml:space="preserve">, </w:t>
            </w:r>
            <w:hyperlink r:id="rId150">
              <w:r w:rsidRPr="00974F0A">
                <w:rPr>
                  <w:rFonts w:eastAsia="Calibri"/>
                  <w:sz w:val="16"/>
                  <w:szCs w:val="16"/>
                  <w:lang w:eastAsia="en-US"/>
                </w:rPr>
                <w:t>2.3.15</w:t>
              </w:r>
            </w:hyperlink>
            <w:r w:rsidRPr="00974F0A">
              <w:rPr>
                <w:rFonts w:eastAsia="Calibri"/>
                <w:sz w:val="16"/>
                <w:szCs w:val="16"/>
                <w:lang w:eastAsia="en-US"/>
              </w:rPr>
              <w:t xml:space="preserve">, </w:t>
            </w:r>
            <w:hyperlink r:id="rId151">
              <w:r w:rsidRPr="00974F0A">
                <w:rPr>
                  <w:rFonts w:eastAsia="Calibri"/>
                  <w:sz w:val="16"/>
                  <w:szCs w:val="16"/>
                  <w:lang w:eastAsia="en-US"/>
                </w:rPr>
                <w:t>2.8.1</w:t>
              </w:r>
            </w:hyperlink>
            <w:r w:rsidRPr="00974F0A">
              <w:rPr>
                <w:rFonts w:eastAsia="Calibri"/>
                <w:sz w:val="16"/>
                <w:szCs w:val="16"/>
                <w:lang w:eastAsia="en-US"/>
              </w:rPr>
              <w:t xml:space="preserve">, </w:t>
            </w:r>
            <w:hyperlink r:id="rId152">
              <w:r w:rsidRPr="00974F0A">
                <w:rPr>
                  <w:rFonts w:eastAsia="Calibri"/>
                  <w:sz w:val="16"/>
                  <w:szCs w:val="16"/>
                  <w:lang w:eastAsia="en-US"/>
                </w:rPr>
                <w:t>3.3.4</w:t>
              </w:r>
            </w:hyperlink>
            <w:r w:rsidRPr="00974F0A">
              <w:rPr>
                <w:rFonts w:eastAsia="Calibri"/>
                <w:sz w:val="16"/>
                <w:szCs w:val="16"/>
                <w:lang w:eastAsia="en-US"/>
              </w:rPr>
              <w:t xml:space="preserve"> - </w:t>
            </w:r>
            <w:hyperlink r:id="rId153">
              <w:r w:rsidRPr="00974F0A">
                <w:rPr>
                  <w:rFonts w:eastAsia="Calibri"/>
                  <w:sz w:val="16"/>
                  <w:szCs w:val="16"/>
                  <w:lang w:eastAsia="en-US"/>
                </w:rPr>
                <w:t>3.3.8</w:t>
              </w:r>
            </w:hyperlink>
            <w:r w:rsidRPr="00974F0A">
              <w:rPr>
                <w:rFonts w:eastAsia="Calibri"/>
                <w:sz w:val="16"/>
                <w:szCs w:val="16"/>
                <w:lang w:eastAsia="en-US"/>
              </w:rPr>
              <w:t xml:space="preserve">, </w:t>
            </w:r>
            <w:hyperlink r:id="rId154">
              <w:r w:rsidRPr="00974F0A">
                <w:rPr>
                  <w:rFonts w:eastAsia="Calibri"/>
                  <w:sz w:val="16"/>
                  <w:szCs w:val="16"/>
                  <w:lang w:eastAsia="en-US"/>
                </w:rPr>
                <w:t>4.1.1</w:t>
              </w:r>
            </w:hyperlink>
            <w:r w:rsidRPr="00974F0A">
              <w:rPr>
                <w:rFonts w:eastAsia="Calibri"/>
                <w:sz w:val="16"/>
                <w:szCs w:val="16"/>
                <w:lang w:eastAsia="en-US"/>
              </w:rPr>
              <w:t xml:space="preserve">, </w:t>
            </w:r>
            <w:hyperlink r:id="rId155">
              <w:r w:rsidRPr="00974F0A">
                <w:rPr>
                  <w:rFonts w:eastAsia="Calibri"/>
                  <w:sz w:val="16"/>
                  <w:szCs w:val="16"/>
                  <w:lang w:eastAsia="en-US"/>
                </w:rPr>
                <w:t>5.3.6</w:t>
              </w:r>
            </w:hyperlink>
            <w:r w:rsidRPr="00974F0A">
              <w:rPr>
                <w:rFonts w:eastAsia="Calibri"/>
                <w:sz w:val="16"/>
                <w:szCs w:val="16"/>
                <w:lang w:eastAsia="en-US"/>
              </w:rPr>
              <w:t xml:space="preserve">, </w:t>
            </w:r>
            <w:hyperlink r:id="rId156">
              <w:r w:rsidRPr="00974F0A">
                <w:rPr>
                  <w:rFonts w:eastAsia="Calibri"/>
                  <w:sz w:val="16"/>
                  <w:szCs w:val="16"/>
                  <w:lang w:eastAsia="en-US"/>
                </w:rPr>
                <w:t>5.3.26</w:t>
              </w:r>
            </w:hyperlink>
            <w:r w:rsidRPr="00974F0A">
              <w:rPr>
                <w:rFonts w:eastAsia="Calibri"/>
                <w:sz w:val="16"/>
                <w:szCs w:val="16"/>
                <w:lang w:eastAsia="en-US"/>
              </w:rPr>
              <w:t xml:space="preserve">, </w:t>
            </w:r>
            <w:hyperlink r:id="rId157">
              <w:r w:rsidRPr="00974F0A">
                <w:rPr>
                  <w:rFonts w:eastAsia="Calibri"/>
                  <w:sz w:val="16"/>
                  <w:szCs w:val="16"/>
                  <w:lang w:eastAsia="en-US"/>
                </w:rPr>
                <w:t>5.3.31</w:t>
              </w:r>
            </w:hyperlink>
            <w:r w:rsidRPr="00974F0A">
              <w:rPr>
                <w:rFonts w:eastAsia="Calibri"/>
                <w:sz w:val="16"/>
                <w:szCs w:val="16"/>
                <w:lang w:eastAsia="en-US"/>
              </w:rPr>
              <w:t xml:space="preserve">, </w:t>
            </w:r>
            <w:hyperlink r:id="rId158">
              <w:r w:rsidRPr="00974F0A">
                <w:rPr>
                  <w:rFonts w:eastAsia="Calibri"/>
                  <w:sz w:val="16"/>
                  <w:szCs w:val="16"/>
                  <w:lang w:eastAsia="en-US"/>
                </w:rPr>
                <w:t>5.3.32</w:t>
              </w:r>
            </w:hyperlink>
            <w:r w:rsidRPr="00974F0A">
              <w:rPr>
                <w:rFonts w:eastAsia="Calibri"/>
                <w:sz w:val="16"/>
                <w:szCs w:val="16"/>
                <w:lang w:eastAsia="en-US"/>
              </w:rPr>
              <w:t xml:space="preserve">, </w:t>
            </w:r>
            <w:hyperlink r:id="rId159">
              <w:r w:rsidRPr="00974F0A">
                <w:rPr>
                  <w:rFonts w:eastAsia="Calibri"/>
                  <w:sz w:val="16"/>
                  <w:szCs w:val="16"/>
                  <w:lang w:eastAsia="en-US"/>
                </w:rPr>
                <w:t>5.3.52</w:t>
              </w:r>
            </w:hyperlink>
            <w:r w:rsidRPr="00974F0A">
              <w:rPr>
                <w:rFonts w:eastAsia="Calibri"/>
                <w:sz w:val="16"/>
                <w:szCs w:val="16"/>
                <w:lang w:eastAsia="en-US"/>
              </w:rPr>
              <w:t xml:space="preserve">, </w:t>
            </w:r>
            <w:hyperlink r:id="rId160">
              <w:r w:rsidRPr="00974F0A">
                <w:rPr>
                  <w:rFonts w:eastAsia="Calibri"/>
                  <w:sz w:val="16"/>
                  <w:szCs w:val="16"/>
                  <w:lang w:eastAsia="en-US"/>
                </w:rPr>
                <w:t>6.2.16</w:t>
              </w:r>
            </w:hyperlink>
            <w:r w:rsidRPr="00974F0A">
              <w:rPr>
                <w:rFonts w:eastAsia="Calibri"/>
                <w:sz w:val="16"/>
                <w:szCs w:val="16"/>
                <w:lang w:eastAsia="en-US"/>
              </w:rPr>
              <w:t xml:space="preserve">, </w:t>
            </w:r>
            <w:hyperlink r:id="rId161">
              <w:r w:rsidRPr="00974F0A">
                <w:rPr>
                  <w:rFonts w:eastAsia="Calibri"/>
                  <w:sz w:val="16"/>
                  <w:szCs w:val="16"/>
                  <w:lang w:eastAsia="en-US"/>
                </w:rPr>
                <w:t>6.2.26</w:t>
              </w:r>
            </w:hyperlink>
            <w:r w:rsidRPr="00974F0A">
              <w:rPr>
                <w:rFonts w:eastAsia="Calibri"/>
                <w:sz w:val="16"/>
                <w:szCs w:val="16"/>
                <w:lang w:eastAsia="en-US"/>
              </w:rPr>
              <w:t xml:space="preserve">, </w:t>
            </w:r>
            <w:hyperlink r:id="rId162">
              <w:r w:rsidRPr="00974F0A">
                <w:rPr>
                  <w:rFonts w:eastAsia="Calibri"/>
                  <w:sz w:val="16"/>
                  <w:szCs w:val="16"/>
                  <w:lang w:eastAsia="en-US"/>
                </w:rPr>
                <w:t>6.2.32</w:t>
              </w:r>
            </w:hyperlink>
            <w:r w:rsidRPr="00974F0A">
              <w:rPr>
                <w:rFonts w:eastAsia="Calibri"/>
                <w:sz w:val="16"/>
                <w:szCs w:val="16"/>
                <w:lang w:eastAsia="en-US"/>
              </w:rPr>
              <w:t xml:space="preserve">, </w:t>
            </w:r>
            <w:hyperlink r:id="rId163">
              <w:r w:rsidRPr="00974F0A">
                <w:rPr>
                  <w:rFonts w:eastAsia="Calibri"/>
                  <w:sz w:val="16"/>
                  <w:szCs w:val="16"/>
                  <w:lang w:eastAsia="en-US"/>
                </w:rPr>
                <w:t>6.2.48</w:t>
              </w:r>
            </w:hyperlink>
            <w:r w:rsidRPr="00974F0A">
              <w:rPr>
                <w:rFonts w:eastAsia="Calibri"/>
                <w:sz w:val="16"/>
                <w:szCs w:val="16"/>
                <w:lang w:eastAsia="en-US"/>
              </w:rPr>
              <w:t xml:space="preserve">, </w:t>
            </w:r>
            <w:hyperlink r:id="rId164">
              <w:r w:rsidRPr="00974F0A">
                <w:rPr>
                  <w:rFonts w:eastAsia="Calibri"/>
                  <w:sz w:val="16"/>
                  <w:szCs w:val="16"/>
                  <w:lang w:eastAsia="en-US"/>
                </w:rPr>
                <w:t>6.2.52</w:t>
              </w:r>
            </w:hyperlink>
            <w:r w:rsidRPr="00974F0A">
              <w:rPr>
                <w:rFonts w:eastAsia="Calibri"/>
                <w:sz w:val="16"/>
                <w:szCs w:val="16"/>
                <w:lang w:eastAsia="en-US"/>
              </w:rPr>
              <w:t xml:space="preserve">, </w:t>
            </w:r>
            <w:hyperlink r:id="rId165">
              <w:r w:rsidRPr="00974F0A">
                <w:rPr>
                  <w:rFonts w:eastAsia="Calibri"/>
                  <w:sz w:val="16"/>
                  <w:szCs w:val="16"/>
                  <w:lang w:eastAsia="en-US"/>
                </w:rPr>
                <w:t>6.2.60</w:t>
              </w:r>
            </w:hyperlink>
            <w:r w:rsidRPr="00974F0A">
              <w:rPr>
                <w:rFonts w:eastAsia="Calibri"/>
                <w:sz w:val="16"/>
                <w:szCs w:val="16"/>
                <w:lang w:eastAsia="en-US"/>
              </w:rPr>
              <w:t xml:space="preserve">, </w:t>
            </w:r>
            <w:hyperlink r:id="rId166">
              <w:r w:rsidRPr="00974F0A">
                <w:rPr>
                  <w:rFonts w:eastAsia="Calibri"/>
                  <w:sz w:val="16"/>
                  <w:szCs w:val="16"/>
                  <w:lang w:eastAsia="en-US"/>
                </w:rPr>
                <w:t>6.2.62</w:t>
              </w:r>
            </w:hyperlink>
            <w:r w:rsidRPr="00974F0A">
              <w:rPr>
                <w:rFonts w:eastAsia="Calibri"/>
                <w:sz w:val="16"/>
                <w:szCs w:val="16"/>
                <w:lang w:eastAsia="en-US"/>
              </w:rPr>
              <w:t xml:space="preserve">, </w:t>
            </w:r>
            <w:hyperlink r:id="rId167">
              <w:r w:rsidRPr="00974F0A">
                <w:rPr>
                  <w:rFonts w:eastAsia="Calibri"/>
                  <w:sz w:val="16"/>
                  <w:szCs w:val="16"/>
                  <w:lang w:eastAsia="en-US"/>
                </w:rPr>
                <w:t>8.2.1</w:t>
              </w:r>
            </w:hyperlink>
            <w:r w:rsidRPr="00974F0A">
              <w:rPr>
                <w:rFonts w:eastAsia="Calibri"/>
                <w:sz w:val="16"/>
                <w:szCs w:val="16"/>
                <w:lang w:eastAsia="en-US"/>
              </w:rPr>
              <w:t xml:space="preserve"> - </w:t>
            </w:r>
            <w:hyperlink r:id="rId168">
              <w:r w:rsidRPr="00974F0A">
                <w:rPr>
                  <w:rFonts w:eastAsia="Calibri"/>
                  <w:sz w:val="16"/>
                  <w:szCs w:val="16"/>
                  <w:lang w:eastAsia="en-US"/>
                </w:rPr>
                <w:t>8.2.5</w:t>
              </w:r>
            </w:hyperlink>
            <w:r w:rsidRPr="00974F0A">
              <w:rPr>
                <w:rFonts w:eastAsia="Calibri"/>
                <w:sz w:val="16"/>
                <w:szCs w:val="16"/>
                <w:lang w:eastAsia="en-US"/>
              </w:rPr>
              <w:t xml:space="preserve">, </w:t>
            </w:r>
            <w:hyperlink r:id="rId169">
              <w:r w:rsidRPr="00974F0A">
                <w:rPr>
                  <w:rFonts w:eastAsia="Calibri"/>
                  <w:sz w:val="16"/>
                  <w:szCs w:val="16"/>
                  <w:lang w:eastAsia="en-US"/>
                </w:rPr>
                <w:t>8.2.12</w:t>
              </w:r>
            </w:hyperlink>
            <w:r w:rsidRPr="00974F0A">
              <w:rPr>
                <w:rFonts w:eastAsia="Calibri"/>
                <w:sz w:val="16"/>
                <w:szCs w:val="16"/>
                <w:lang w:eastAsia="en-US"/>
              </w:rPr>
              <w:t xml:space="preserve">, </w:t>
            </w:r>
            <w:hyperlink r:id="rId170">
              <w:r w:rsidRPr="00974F0A">
                <w:rPr>
                  <w:rFonts w:eastAsia="Calibri"/>
                  <w:sz w:val="16"/>
                  <w:szCs w:val="16"/>
                  <w:lang w:eastAsia="en-US"/>
                </w:rPr>
                <w:t>8.2.13</w:t>
              </w:r>
            </w:hyperlink>
            <w:r w:rsidRPr="00974F0A">
              <w:rPr>
                <w:rFonts w:eastAsia="Calibri"/>
                <w:sz w:val="16"/>
                <w:szCs w:val="16"/>
                <w:lang w:eastAsia="en-US"/>
              </w:rPr>
              <w:t xml:space="preserve">, </w:t>
            </w:r>
            <w:hyperlink r:id="rId171">
              <w:r w:rsidRPr="00974F0A">
                <w:rPr>
                  <w:rFonts w:eastAsia="Calibri"/>
                  <w:sz w:val="16"/>
                  <w:szCs w:val="16"/>
                  <w:lang w:eastAsia="en-US"/>
                </w:rPr>
                <w:t>10.1.9</w:t>
              </w:r>
            </w:hyperlink>
            <w:r w:rsidRPr="00974F0A">
              <w:rPr>
                <w:rFonts w:eastAsia="Calibri"/>
                <w:sz w:val="16"/>
                <w:szCs w:val="16"/>
                <w:lang w:eastAsia="en-US"/>
              </w:rPr>
              <w:t xml:space="preserve">, </w:t>
            </w:r>
            <w:hyperlink r:id="rId172">
              <w:r w:rsidRPr="00974F0A">
                <w:rPr>
                  <w:rFonts w:eastAsia="Calibri"/>
                  <w:sz w:val="16"/>
                  <w:szCs w:val="16"/>
                  <w:lang w:eastAsia="en-US"/>
                </w:rPr>
                <w:t>11.1</w:t>
              </w:r>
            </w:hyperlink>
            <w:r w:rsidRPr="00974F0A">
              <w:rPr>
                <w:rFonts w:eastAsia="Calibri"/>
                <w:sz w:val="16"/>
                <w:szCs w:val="16"/>
                <w:lang w:eastAsia="en-US"/>
              </w:rPr>
              <w:t xml:space="preserve">, </w:t>
            </w:r>
            <w:hyperlink r:id="rId173">
              <w:r w:rsidRPr="00974F0A">
                <w:rPr>
                  <w:rFonts w:eastAsia="Calibri"/>
                  <w:sz w:val="16"/>
                  <w:szCs w:val="16"/>
                  <w:lang w:eastAsia="en-US"/>
                </w:rPr>
                <w:t>11.2</w:t>
              </w:r>
            </w:hyperlink>
            <w:r w:rsidRPr="00974F0A">
              <w:rPr>
                <w:rFonts w:eastAsia="Calibri"/>
                <w:sz w:val="16"/>
                <w:szCs w:val="16"/>
                <w:lang w:eastAsia="en-US"/>
              </w:rPr>
              <w:t xml:space="preserve">, </w:t>
            </w:r>
            <w:hyperlink r:id="rId174">
              <w:r w:rsidRPr="00974F0A">
                <w:rPr>
                  <w:rFonts w:eastAsia="Calibri"/>
                  <w:sz w:val="16"/>
                  <w:szCs w:val="16"/>
                  <w:lang w:eastAsia="en-US"/>
                </w:rPr>
                <w:t>11.5</w:t>
              </w:r>
            </w:hyperlink>
            <w:r w:rsidRPr="00974F0A">
              <w:rPr>
                <w:rFonts w:eastAsia="Calibri"/>
                <w:sz w:val="16"/>
                <w:szCs w:val="16"/>
                <w:lang w:eastAsia="en-US"/>
              </w:rPr>
              <w:t xml:space="preserve">, </w:t>
            </w:r>
            <w:hyperlink r:id="rId175">
              <w:r w:rsidRPr="00974F0A">
                <w:rPr>
                  <w:rFonts w:eastAsia="Calibri"/>
                  <w:sz w:val="16"/>
                  <w:szCs w:val="16"/>
                  <w:lang w:eastAsia="en-US"/>
                </w:rPr>
                <w:t>15.1.5</w:t>
              </w:r>
            </w:hyperlink>
            <w:r w:rsidRPr="00974F0A">
              <w:rPr>
                <w:rFonts w:eastAsia="Calibri"/>
                <w:sz w:val="16"/>
                <w:szCs w:val="16"/>
                <w:lang w:eastAsia="en-US"/>
              </w:rPr>
              <w:t xml:space="preserve"> - </w:t>
            </w:r>
            <w:hyperlink r:id="rId176">
              <w:r w:rsidRPr="00974F0A">
                <w:rPr>
                  <w:rFonts w:eastAsia="Calibri"/>
                  <w:sz w:val="16"/>
                  <w:szCs w:val="16"/>
                  <w:lang w:eastAsia="en-US"/>
                </w:rPr>
                <w:t>15.1.7</w:t>
              </w:r>
            </w:hyperlink>
            <w:r w:rsidRPr="00974F0A">
              <w:rPr>
                <w:rFonts w:eastAsia="Calibri"/>
                <w:sz w:val="16"/>
                <w:szCs w:val="16"/>
                <w:lang w:eastAsia="en-US"/>
              </w:rPr>
              <w:t xml:space="preserve"> Правил технической эксплуатации тепловых энергоустановок и </w:t>
            </w:r>
            <w:hyperlink r:id="rId177">
              <w:r w:rsidRPr="00974F0A">
                <w:rPr>
                  <w:rFonts w:eastAsia="Calibri"/>
                  <w:sz w:val="16"/>
                  <w:szCs w:val="16"/>
                  <w:lang w:eastAsia="en-US"/>
                </w:rPr>
                <w:t>пунктов 394</w:t>
              </w:r>
            </w:hyperlink>
            <w:r w:rsidRPr="00974F0A">
              <w:rPr>
                <w:rFonts w:eastAsia="Calibri"/>
                <w:sz w:val="16"/>
                <w:szCs w:val="16"/>
                <w:lang w:eastAsia="en-US"/>
              </w:rPr>
              <w:t xml:space="preserve">, </w:t>
            </w:r>
            <w:hyperlink r:id="rId178">
              <w:r w:rsidRPr="00974F0A">
                <w:rPr>
                  <w:rFonts w:eastAsia="Calibri"/>
                  <w:sz w:val="16"/>
                  <w:szCs w:val="16"/>
                  <w:lang w:eastAsia="en-US"/>
                </w:rPr>
                <w:t>396</w:t>
              </w:r>
            </w:hyperlink>
            <w:r w:rsidRPr="00974F0A">
              <w:rPr>
                <w:rFonts w:eastAsia="Calibri"/>
                <w:sz w:val="16"/>
                <w:szCs w:val="16"/>
                <w:lang w:eastAsia="en-US"/>
              </w:rPr>
              <w:t xml:space="preserve"> - </w:t>
            </w:r>
            <w:hyperlink r:id="rId179">
              <w:r w:rsidRPr="00974F0A">
                <w:rPr>
                  <w:rFonts w:eastAsia="Calibri"/>
                  <w:sz w:val="16"/>
                  <w:szCs w:val="16"/>
                  <w:lang w:eastAsia="en-US"/>
                </w:rPr>
                <w:t>399</w:t>
              </w:r>
            </w:hyperlink>
            <w:r w:rsidRPr="00974F0A">
              <w:rPr>
                <w:rFonts w:eastAsia="Calibri"/>
                <w:sz w:val="16"/>
                <w:szCs w:val="16"/>
                <w:lang w:eastAsia="en-US"/>
              </w:rPr>
              <w:t xml:space="preserve">, </w:t>
            </w:r>
            <w:hyperlink r:id="rId180">
              <w:r w:rsidRPr="00974F0A">
                <w:rPr>
                  <w:rFonts w:eastAsia="Calibri"/>
                  <w:sz w:val="16"/>
                  <w:szCs w:val="16"/>
                  <w:lang w:eastAsia="en-US"/>
                </w:rPr>
                <w:t>403</w:t>
              </w:r>
            </w:hyperlink>
            <w:r w:rsidRPr="00974F0A">
              <w:rPr>
                <w:rFonts w:eastAsia="Calibri"/>
                <w:sz w:val="16"/>
                <w:szCs w:val="16"/>
                <w:lang w:eastAsia="en-US"/>
              </w:rPr>
              <w:t xml:space="preserve">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w:t>
            </w:r>
            <w:r w:rsidRPr="00974F0A">
              <w:rPr>
                <w:rFonts w:eastAsia="Calibri"/>
                <w:sz w:val="16"/>
                <w:szCs w:val="16"/>
                <w:lang w:eastAsia="en-US"/>
              </w:rPr>
              <w:lastRenderedPageBreak/>
              <w:t xml:space="preserve">мобилизационной подготовки и мобилизации, исполнения наказаний (их подразделениями) (в случаях, предусмотренных </w:t>
            </w:r>
            <w:hyperlink r:id="rId181">
              <w:r w:rsidRPr="00974F0A">
                <w:rPr>
                  <w:rFonts w:eastAsia="Calibri"/>
                  <w:sz w:val="16"/>
                  <w:szCs w:val="16"/>
                  <w:lang w:eastAsia="en-US"/>
                </w:rPr>
                <w:t>пунктом 2 части 1 статьи 4.1</w:t>
              </w:r>
            </w:hyperlink>
            <w:r w:rsidRPr="00974F0A">
              <w:rPr>
                <w:rFonts w:eastAsia="Calibri"/>
                <w:sz w:val="16"/>
                <w:szCs w:val="16"/>
                <w:lang w:eastAsia="en-US"/>
              </w:rPr>
              <w:t xml:space="preserve"> Федерального закона о теплоснабжении и </w:t>
            </w:r>
            <w:hyperlink r:id="rId182">
              <w:r w:rsidRPr="00974F0A">
                <w:rPr>
                  <w:rFonts w:eastAsia="Calibri"/>
                  <w:sz w:val="16"/>
                  <w:szCs w:val="16"/>
                  <w:lang w:eastAsia="en-US"/>
                </w:rPr>
                <w:t>абзацем вторым пункта 2 статьи 5</w:t>
              </w:r>
            </w:hyperlink>
            <w:r w:rsidRPr="00974F0A">
              <w:rPr>
                <w:rFonts w:eastAsia="Calibri"/>
                <w:sz w:val="16"/>
                <w:szCs w:val="16"/>
                <w:lang w:eastAsia="en-US"/>
              </w:rPr>
              <w:t xml:space="preserve"> Федерального закона о промышленной безопасности) (</w:t>
            </w:r>
            <w:hyperlink r:id="rId183">
              <w:r w:rsidRPr="00974F0A">
                <w:rPr>
                  <w:rFonts w:eastAsia="Calibri"/>
                  <w:sz w:val="16"/>
                  <w:szCs w:val="16"/>
                  <w:lang w:eastAsia="en-US"/>
                </w:rPr>
                <w:t>подпункт 9.2 пункта 9</w:t>
              </w:r>
            </w:hyperlink>
            <w:r w:rsidRPr="00974F0A">
              <w:rPr>
                <w:rFonts w:eastAsia="Calibri"/>
                <w:sz w:val="16"/>
                <w:szCs w:val="16"/>
                <w:lang w:eastAsia="en-US"/>
              </w:rPr>
              <w:t xml:space="preserve"> Правил)</w:t>
            </w:r>
          </w:p>
        </w:tc>
        <w:tc>
          <w:tcPr>
            <w:tcW w:w="2187"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lastRenderedPageBreak/>
              <w:t>Показатель выполнения предписаний, влияющих на надежность работы в отопительный период</w:t>
            </w:r>
          </w:p>
        </w:tc>
        <w:tc>
          <w:tcPr>
            <w:tcW w:w="841"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0,05</w:t>
            </w:r>
          </w:p>
        </w:tc>
        <w:tc>
          <w:tcPr>
            <w:tcW w:w="435" w:type="dxa"/>
          </w:tcPr>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предп</w:t>
            </w:r>
            <w:proofErr w:type="spellEnd"/>
          </w:p>
        </w:tc>
        <w:tc>
          <w:tcPr>
            <w:tcW w:w="70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Наличие - 1</w:t>
            </w:r>
          </w:p>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Отсутствие - 0</w:t>
            </w:r>
          </w:p>
        </w:tc>
        <w:tc>
          <w:tcPr>
            <w:tcW w:w="851" w:type="dxa"/>
          </w:tcPr>
          <w:p w:rsidR="004346B1" w:rsidRPr="00974F0A" w:rsidRDefault="004346B1" w:rsidP="009B661A">
            <w:pPr>
              <w:spacing w:after="1"/>
              <w:rPr>
                <w:rFonts w:eastAsia="Calibri"/>
                <w:sz w:val="16"/>
                <w:szCs w:val="16"/>
                <w:lang w:eastAsia="en-US"/>
              </w:rPr>
            </w:pPr>
          </w:p>
        </w:tc>
        <w:tc>
          <w:tcPr>
            <w:tcW w:w="709"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Не заполняется</w:t>
            </w:r>
          </w:p>
        </w:tc>
      </w:tr>
      <w:tr w:rsidR="004346B1" w:rsidRPr="00974F0A" w:rsidTr="009B661A">
        <w:tc>
          <w:tcPr>
            <w:tcW w:w="41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lastRenderedPageBreak/>
              <w:t>3</w:t>
            </w:r>
          </w:p>
        </w:tc>
        <w:tc>
          <w:tcPr>
            <w:tcW w:w="1852"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 xml:space="preserve">Обеспечить выполнение плана подготовки к отопительному периоду, предусмотренного </w:t>
            </w:r>
            <w:hyperlink r:id="rId184">
              <w:r w:rsidRPr="00974F0A">
                <w:rPr>
                  <w:rFonts w:eastAsia="Calibri"/>
                  <w:sz w:val="16"/>
                  <w:szCs w:val="16"/>
                  <w:lang w:eastAsia="en-US"/>
                </w:rPr>
                <w:t>пунктом 3</w:t>
              </w:r>
            </w:hyperlink>
            <w:r w:rsidRPr="00974F0A">
              <w:rPr>
                <w:rFonts w:eastAsia="Calibri"/>
                <w:sz w:val="16"/>
                <w:szCs w:val="16"/>
                <w:lang w:eastAsia="en-US"/>
              </w:rPr>
              <w:t xml:space="preserve"> Правил (</w:t>
            </w:r>
            <w:hyperlink r:id="rId185">
              <w:r w:rsidRPr="00974F0A">
                <w:rPr>
                  <w:rFonts w:eastAsia="Calibri"/>
                  <w:sz w:val="16"/>
                  <w:szCs w:val="16"/>
                  <w:lang w:eastAsia="en-US"/>
                </w:rPr>
                <w:t>подпункт 9.3 пункта 9</w:t>
              </w:r>
            </w:hyperlink>
            <w:r w:rsidRPr="00974F0A">
              <w:rPr>
                <w:rFonts w:eastAsia="Calibri"/>
                <w:sz w:val="16"/>
                <w:szCs w:val="16"/>
                <w:lang w:eastAsia="en-US"/>
              </w:rPr>
              <w:t xml:space="preserve"> Правил)</w:t>
            </w:r>
          </w:p>
        </w:tc>
        <w:tc>
          <w:tcPr>
            <w:tcW w:w="2490"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План подготовки к отопительному периоду (</w:t>
            </w:r>
            <w:hyperlink r:id="rId186">
              <w:r w:rsidRPr="00974F0A">
                <w:rPr>
                  <w:rFonts w:eastAsia="Calibri"/>
                  <w:sz w:val="16"/>
                  <w:szCs w:val="16"/>
                  <w:lang w:eastAsia="en-US"/>
                </w:rPr>
                <w:t>пункт 3</w:t>
              </w:r>
            </w:hyperlink>
            <w:r w:rsidRPr="00974F0A">
              <w:rPr>
                <w:rFonts w:eastAsia="Calibri"/>
                <w:sz w:val="16"/>
                <w:szCs w:val="16"/>
                <w:lang w:eastAsia="en-US"/>
              </w:rPr>
              <w:t xml:space="preserve"> Правил)</w:t>
            </w:r>
          </w:p>
        </w:tc>
        <w:tc>
          <w:tcPr>
            <w:tcW w:w="2187"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Показатель наличия утвержденного плана подготовки к отопительному периоду</w:t>
            </w:r>
          </w:p>
        </w:tc>
        <w:tc>
          <w:tcPr>
            <w:tcW w:w="841"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0,05</w:t>
            </w:r>
          </w:p>
        </w:tc>
        <w:tc>
          <w:tcPr>
            <w:tcW w:w="435" w:type="dxa"/>
          </w:tcPr>
          <w:p w:rsidR="004346B1" w:rsidRPr="00974F0A" w:rsidRDefault="004346B1" w:rsidP="009B661A">
            <w:pPr>
              <w:spacing w:after="1"/>
              <w:rPr>
                <w:rFonts w:eastAsia="Calibri"/>
                <w:sz w:val="16"/>
                <w:szCs w:val="16"/>
                <w:lang w:eastAsia="en-US"/>
              </w:rPr>
            </w:pPr>
            <w:proofErr w:type="spellStart"/>
            <w:r w:rsidRPr="00974F0A">
              <w:rPr>
                <w:rFonts w:eastAsia="Calibri"/>
                <w:sz w:val="16"/>
                <w:szCs w:val="16"/>
                <w:lang w:eastAsia="en-US"/>
              </w:rPr>
              <w:t>К</w:t>
            </w:r>
            <w:r w:rsidRPr="00974F0A">
              <w:rPr>
                <w:rFonts w:eastAsia="Calibri"/>
                <w:sz w:val="16"/>
                <w:szCs w:val="16"/>
                <w:vertAlign w:val="subscript"/>
                <w:lang w:eastAsia="en-US"/>
              </w:rPr>
              <w:t>план</w:t>
            </w:r>
            <w:proofErr w:type="spellEnd"/>
          </w:p>
        </w:tc>
        <w:tc>
          <w:tcPr>
            <w:tcW w:w="708" w:type="dxa"/>
          </w:tcPr>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Наличие - 1</w:t>
            </w:r>
          </w:p>
          <w:p w:rsidR="004346B1" w:rsidRPr="00974F0A" w:rsidRDefault="004346B1" w:rsidP="009B661A">
            <w:pPr>
              <w:spacing w:after="1"/>
              <w:rPr>
                <w:rFonts w:eastAsia="Calibri"/>
                <w:sz w:val="16"/>
                <w:szCs w:val="16"/>
                <w:lang w:eastAsia="en-US"/>
              </w:rPr>
            </w:pPr>
            <w:r w:rsidRPr="00974F0A">
              <w:rPr>
                <w:rFonts w:eastAsia="Calibri"/>
                <w:sz w:val="16"/>
                <w:szCs w:val="16"/>
                <w:lang w:eastAsia="en-US"/>
              </w:rPr>
              <w:t>Отсутствие - 0</w:t>
            </w:r>
          </w:p>
        </w:tc>
        <w:tc>
          <w:tcPr>
            <w:tcW w:w="851" w:type="dxa"/>
          </w:tcPr>
          <w:p w:rsidR="004346B1" w:rsidRPr="00974F0A" w:rsidRDefault="004346B1" w:rsidP="009B661A">
            <w:pPr>
              <w:spacing w:after="1"/>
              <w:rPr>
                <w:rFonts w:eastAsia="Calibri"/>
                <w:sz w:val="16"/>
                <w:szCs w:val="16"/>
                <w:lang w:eastAsia="en-US"/>
              </w:rPr>
            </w:pPr>
          </w:p>
        </w:tc>
        <w:tc>
          <w:tcPr>
            <w:tcW w:w="709" w:type="dxa"/>
          </w:tcPr>
          <w:p w:rsidR="004346B1" w:rsidRPr="00974F0A" w:rsidRDefault="004346B1" w:rsidP="009B661A">
            <w:pPr>
              <w:spacing w:after="1"/>
              <w:rPr>
                <w:rFonts w:eastAsia="Calibri"/>
                <w:sz w:val="16"/>
                <w:szCs w:val="16"/>
                <w:lang w:eastAsia="en-US"/>
              </w:rPr>
            </w:pPr>
          </w:p>
        </w:tc>
      </w:tr>
    </w:tbl>
    <w:p w:rsidR="00B63815" w:rsidRDefault="00B63815"/>
    <w:sectPr w:rsidR="00B638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CD7A30"/>
    <w:multiLevelType w:val="singleLevel"/>
    <w:tmpl w:val="8DCD7A30"/>
    <w:lvl w:ilvl="0">
      <w:start w:val="1"/>
      <w:numFmt w:val="decimal"/>
      <w:suff w:val="space"/>
      <w:lvlText w:val="%1."/>
      <w:lvlJc w:val="left"/>
      <w:pPr>
        <w:ind w:left="70" w:firstLine="0"/>
      </w:pPr>
    </w:lvl>
  </w:abstractNum>
  <w:abstractNum w:abstractNumId="1" w15:restartNumberingAfterBreak="0">
    <w:nsid w:val="95D3E61C"/>
    <w:multiLevelType w:val="singleLevel"/>
    <w:tmpl w:val="95D3E61C"/>
    <w:lvl w:ilvl="0">
      <w:start w:val="2"/>
      <w:numFmt w:val="decimal"/>
      <w:suff w:val="space"/>
      <w:lvlText w:val="%1."/>
      <w:lvlJc w:val="left"/>
    </w:lvl>
  </w:abstractNum>
  <w:abstractNum w:abstractNumId="2" w15:restartNumberingAfterBreak="0">
    <w:nsid w:val="F9D2D226"/>
    <w:multiLevelType w:val="multilevel"/>
    <w:tmpl w:val="F9D2D226"/>
    <w:lvl w:ilvl="0">
      <w:start w:val="1"/>
      <w:numFmt w:val="decimal"/>
      <w:lvlText w:val="%1."/>
      <w:lvlJc w:val="left"/>
      <w:pPr>
        <w:ind w:left="1154"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numFmt w:val="bullet"/>
      <w:lvlText w:val="•"/>
      <w:lvlJc w:val="left"/>
      <w:pPr>
        <w:ind w:left="2148" w:hanging="281"/>
      </w:pPr>
      <w:rPr>
        <w:rFonts w:hint="default"/>
        <w:lang w:val="ru-RU" w:eastAsia="en-US" w:bidi="ar-SA"/>
      </w:rPr>
    </w:lvl>
    <w:lvl w:ilvl="2">
      <w:numFmt w:val="bullet"/>
      <w:lvlText w:val="•"/>
      <w:lvlJc w:val="left"/>
      <w:pPr>
        <w:ind w:left="3136" w:hanging="281"/>
      </w:pPr>
      <w:rPr>
        <w:rFonts w:hint="default"/>
        <w:lang w:val="ru-RU" w:eastAsia="en-US" w:bidi="ar-SA"/>
      </w:rPr>
    </w:lvl>
    <w:lvl w:ilvl="3">
      <w:numFmt w:val="bullet"/>
      <w:lvlText w:val="•"/>
      <w:lvlJc w:val="left"/>
      <w:pPr>
        <w:ind w:left="4124" w:hanging="281"/>
      </w:pPr>
      <w:rPr>
        <w:rFonts w:hint="default"/>
        <w:lang w:val="ru-RU" w:eastAsia="en-US" w:bidi="ar-SA"/>
      </w:rPr>
    </w:lvl>
    <w:lvl w:ilvl="4">
      <w:numFmt w:val="bullet"/>
      <w:lvlText w:val="•"/>
      <w:lvlJc w:val="left"/>
      <w:pPr>
        <w:ind w:left="5112" w:hanging="281"/>
      </w:pPr>
      <w:rPr>
        <w:rFonts w:hint="default"/>
        <w:lang w:val="ru-RU" w:eastAsia="en-US" w:bidi="ar-SA"/>
      </w:rPr>
    </w:lvl>
    <w:lvl w:ilvl="5">
      <w:numFmt w:val="bullet"/>
      <w:lvlText w:val="•"/>
      <w:lvlJc w:val="left"/>
      <w:pPr>
        <w:ind w:left="6100" w:hanging="281"/>
      </w:pPr>
      <w:rPr>
        <w:rFonts w:hint="default"/>
        <w:lang w:val="ru-RU" w:eastAsia="en-US" w:bidi="ar-SA"/>
      </w:rPr>
    </w:lvl>
    <w:lvl w:ilvl="6">
      <w:numFmt w:val="bullet"/>
      <w:lvlText w:val="•"/>
      <w:lvlJc w:val="left"/>
      <w:pPr>
        <w:ind w:left="7088" w:hanging="281"/>
      </w:pPr>
      <w:rPr>
        <w:rFonts w:hint="default"/>
        <w:lang w:val="ru-RU" w:eastAsia="en-US" w:bidi="ar-SA"/>
      </w:rPr>
    </w:lvl>
    <w:lvl w:ilvl="7">
      <w:numFmt w:val="bullet"/>
      <w:lvlText w:val="•"/>
      <w:lvlJc w:val="left"/>
      <w:pPr>
        <w:ind w:left="8076" w:hanging="281"/>
      </w:pPr>
      <w:rPr>
        <w:rFonts w:hint="default"/>
        <w:lang w:val="ru-RU" w:eastAsia="en-US" w:bidi="ar-SA"/>
      </w:rPr>
    </w:lvl>
    <w:lvl w:ilvl="8">
      <w:numFmt w:val="bullet"/>
      <w:lvlText w:val="•"/>
      <w:lvlJc w:val="left"/>
      <w:pPr>
        <w:ind w:left="9064" w:hanging="281"/>
      </w:pPr>
      <w:rPr>
        <w:rFonts w:hint="default"/>
        <w:lang w:val="ru-RU" w:eastAsia="en-US" w:bidi="ar-SA"/>
      </w:rPr>
    </w:lvl>
  </w:abstractNum>
  <w:abstractNum w:abstractNumId="3" w15:restartNumberingAfterBreak="0">
    <w:nsid w:val="1DF74F54"/>
    <w:multiLevelType w:val="hybridMultilevel"/>
    <w:tmpl w:val="04F68FC8"/>
    <w:lvl w:ilvl="0" w:tplc="A19C905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208"/>
    <w:rsid w:val="000B5814"/>
    <w:rsid w:val="004346B1"/>
    <w:rsid w:val="00AB442F"/>
    <w:rsid w:val="00B63815"/>
    <w:rsid w:val="00C24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1B07B"/>
  <w15:chartTrackingRefBased/>
  <w15:docId w15:val="{B83C2EBF-772A-497E-A437-5AB2379AA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6B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346B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346B1"/>
    <w:pPr>
      <w:spacing w:after="200" w:line="276" w:lineRule="auto"/>
      <w:ind w:left="720"/>
      <w:contextualSpacing/>
    </w:pPr>
    <w:rPr>
      <w:rFonts w:ascii="Calibri" w:hAnsi="Calibri"/>
      <w:szCs w:val="20"/>
    </w:rPr>
  </w:style>
  <w:style w:type="character" w:customStyle="1" w:styleId="10">
    <w:name w:val="Заголовок 1 Знак"/>
    <w:basedOn w:val="a0"/>
    <w:link w:val="1"/>
    <w:uiPriority w:val="9"/>
    <w:qFormat/>
    <w:rsid w:val="004346B1"/>
    <w:rPr>
      <w:rFonts w:ascii="Times New Roman" w:eastAsia="Times New Roman" w:hAnsi="Times New Roman" w:cs="Times New Roman"/>
      <w:b/>
      <w:bCs/>
      <w:kern w:val="36"/>
      <w:sz w:val="48"/>
      <w:szCs w:val="48"/>
      <w:lang w:eastAsia="ru-RU"/>
    </w:rPr>
  </w:style>
  <w:style w:type="paragraph" w:styleId="a4">
    <w:name w:val="header"/>
    <w:basedOn w:val="a"/>
    <w:link w:val="a5"/>
    <w:uiPriority w:val="99"/>
    <w:unhideWhenUsed/>
    <w:rsid w:val="004346B1"/>
    <w:pPr>
      <w:tabs>
        <w:tab w:val="center" w:pos="4677"/>
        <w:tab w:val="right" w:pos="9355"/>
      </w:tabs>
    </w:pPr>
    <w:rPr>
      <w:color w:val="000000"/>
      <w:spacing w:val="-2"/>
      <w:szCs w:val="23"/>
    </w:rPr>
  </w:style>
  <w:style w:type="character" w:customStyle="1" w:styleId="a5">
    <w:name w:val="Верхний колонтитул Знак"/>
    <w:basedOn w:val="a0"/>
    <w:link w:val="a4"/>
    <w:uiPriority w:val="99"/>
    <w:rsid w:val="004346B1"/>
    <w:rPr>
      <w:rFonts w:ascii="Times New Roman" w:eastAsia="Times New Roman" w:hAnsi="Times New Roman" w:cs="Times New Roman"/>
      <w:color w:val="000000"/>
      <w:spacing w:val="-2"/>
      <w:sz w:val="24"/>
      <w:szCs w:val="23"/>
      <w:lang w:eastAsia="ru-RU"/>
    </w:rPr>
  </w:style>
  <w:style w:type="paragraph" w:styleId="a6">
    <w:name w:val="footnote text"/>
    <w:basedOn w:val="a"/>
    <w:link w:val="a7"/>
    <w:uiPriority w:val="99"/>
    <w:unhideWhenUsed/>
    <w:rsid w:val="004346B1"/>
    <w:rPr>
      <w:sz w:val="20"/>
      <w:szCs w:val="20"/>
    </w:rPr>
  </w:style>
  <w:style w:type="character" w:customStyle="1" w:styleId="a7">
    <w:name w:val="Текст сноски Знак"/>
    <w:basedOn w:val="a0"/>
    <w:link w:val="a6"/>
    <w:uiPriority w:val="99"/>
    <w:rsid w:val="004346B1"/>
    <w:rPr>
      <w:rFonts w:ascii="Times New Roman" w:eastAsia="Times New Roman" w:hAnsi="Times New Roman" w:cs="Times New Roman"/>
      <w:sz w:val="20"/>
      <w:szCs w:val="20"/>
      <w:lang w:eastAsia="ru-RU"/>
    </w:rPr>
  </w:style>
  <w:style w:type="paragraph" w:styleId="a8">
    <w:name w:val="Body Text"/>
    <w:basedOn w:val="a"/>
    <w:link w:val="a9"/>
    <w:rsid w:val="004346B1"/>
    <w:pPr>
      <w:suppressAutoHyphens/>
      <w:spacing w:after="120"/>
    </w:pPr>
    <w:rPr>
      <w:rFonts w:ascii="Courier New" w:hAnsi="Courier New" w:cs="Courier New"/>
      <w:sz w:val="22"/>
      <w:szCs w:val="22"/>
      <w:lang w:eastAsia="ar-SA"/>
    </w:rPr>
  </w:style>
  <w:style w:type="character" w:customStyle="1" w:styleId="a9">
    <w:name w:val="Основной текст Знак"/>
    <w:basedOn w:val="a0"/>
    <w:link w:val="a8"/>
    <w:rsid w:val="004346B1"/>
    <w:rPr>
      <w:rFonts w:ascii="Courier New" w:eastAsia="Times New Roman" w:hAnsi="Courier New" w:cs="Courier New"/>
      <w:lang w:eastAsia="ar-SA"/>
    </w:rPr>
  </w:style>
  <w:style w:type="paragraph" w:customStyle="1" w:styleId="aa">
    <w:name w:val="Содержимое таблицы"/>
    <w:basedOn w:val="a"/>
    <w:rsid w:val="004346B1"/>
    <w:pPr>
      <w:suppressLineNumbers/>
      <w:suppressAutoHyphens/>
    </w:pPr>
    <w:rPr>
      <w:rFonts w:ascii="Courier New" w:hAnsi="Courier New" w:cs="Courier New"/>
      <w:sz w:val="22"/>
      <w:szCs w:val="22"/>
      <w:lang w:eastAsia="ar-SA"/>
    </w:rPr>
  </w:style>
  <w:style w:type="paragraph" w:styleId="ab">
    <w:name w:val="Balloon Text"/>
    <w:basedOn w:val="a"/>
    <w:link w:val="ac"/>
    <w:uiPriority w:val="99"/>
    <w:qFormat/>
    <w:rsid w:val="004346B1"/>
    <w:rPr>
      <w:rFonts w:ascii="Segoe UI" w:hAnsi="Segoe UI" w:cs="Segoe UI"/>
      <w:sz w:val="18"/>
      <w:szCs w:val="18"/>
    </w:rPr>
  </w:style>
  <w:style w:type="character" w:customStyle="1" w:styleId="ac">
    <w:name w:val="Текст выноски Знак"/>
    <w:basedOn w:val="a0"/>
    <w:link w:val="ab"/>
    <w:uiPriority w:val="99"/>
    <w:qFormat/>
    <w:rsid w:val="004346B1"/>
    <w:rPr>
      <w:rFonts w:ascii="Segoe UI" w:eastAsia="Times New Roman" w:hAnsi="Segoe UI" w:cs="Segoe UI"/>
      <w:sz w:val="18"/>
      <w:szCs w:val="18"/>
      <w:lang w:eastAsia="ru-RU"/>
    </w:rPr>
  </w:style>
  <w:style w:type="character" w:customStyle="1" w:styleId="11">
    <w:name w:val="Заголовок Знак1"/>
    <w:link w:val="ad"/>
    <w:rsid w:val="004346B1"/>
    <w:rPr>
      <w:rFonts w:ascii="Cambria" w:eastAsia="Times New Roman" w:hAnsi="Cambria" w:cs="Times New Roman"/>
      <w:b/>
      <w:bCs/>
      <w:kern w:val="28"/>
      <w:sz w:val="32"/>
      <w:szCs w:val="32"/>
    </w:rPr>
  </w:style>
  <w:style w:type="paragraph" w:styleId="ad">
    <w:name w:val="Title"/>
    <w:basedOn w:val="a"/>
    <w:next w:val="a"/>
    <w:link w:val="11"/>
    <w:qFormat/>
    <w:rsid w:val="004346B1"/>
    <w:pPr>
      <w:spacing w:before="240" w:after="60"/>
      <w:jc w:val="center"/>
      <w:outlineLvl w:val="0"/>
    </w:pPr>
    <w:rPr>
      <w:rFonts w:ascii="Cambria" w:hAnsi="Cambria"/>
      <w:b/>
      <w:bCs/>
      <w:kern w:val="28"/>
      <w:sz w:val="32"/>
      <w:szCs w:val="32"/>
      <w:lang w:eastAsia="en-US"/>
    </w:rPr>
  </w:style>
  <w:style w:type="character" w:customStyle="1" w:styleId="ae">
    <w:name w:val="Заголовок Знак"/>
    <w:basedOn w:val="a0"/>
    <w:rsid w:val="004346B1"/>
    <w:rPr>
      <w:rFonts w:asciiTheme="majorHAnsi" w:eastAsiaTheme="majorEastAsia" w:hAnsiTheme="majorHAnsi" w:cstheme="majorBidi"/>
      <w:spacing w:val="-10"/>
      <w:kern w:val="28"/>
      <w:sz w:val="56"/>
      <w:szCs w:val="56"/>
      <w:lang w:eastAsia="ru-RU"/>
    </w:rPr>
  </w:style>
  <w:style w:type="character" w:styleId="af">
    <w:name w:val="Hyperlink"/>
    <w:uiPriority w:val="99"/>
    <w:qFormat/>
    <w:rsid w:val="004346B1"/>
    <w:rPr>
      <w:rFonts w:cs="Times New Roman"/>
      <w:color w:val="0000FF"/>
      <w:u w:val="single"/>
    </w:rPr>
  </w:style>
  <w:style w:type="paragraph" w:styleId="af0">
    <w:name w:val="Normal (Web)"/>
    <w:basedOn w:val="a"/>
    <w:uiPriority w:val="99"/>
    <w:unhideWhenUsed/>
    <w:qFormat/>
    <w:rsid w:val="004346B1"/>
    <w:pPr>
      <w:spacing w:before="100" w:beforeAutospacing="1" w:after="100" w:afterAutospacing="1"/>
    </w:pPr>
  </w:style>
  <w:style w:type="paragraph" w:styleId="HTML">
    <w:name w:val="HTML Preformatted"/>
    <w:basedOn w:val="a"/>
    <w:link w:val="HTML0"/>
    <w:uiPriority w:val="99"/>
    <w:unhideWhenUsed/>
    <w:qFormat/>
    <w:rsid w:val="0043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qFormat/>
    <w:rsid w:val="004346B1"/>
    <w:rPr>
      <w:rFonts w:ascii="Courier New" w:eastAsia="Times New Roman" w:hAnsi="Courier New" w:cs="Courier New"/>
      <w:sz w:val="20"/>
      <w:szCs w:val="20"/>
      <w:lang w:eastAsia="ru-RU"/>
    </w:rPr>
  </w:style>
  <w:style w:type="table" w:styleId="12">
    <w:name w:val="Table Simple 1"/>
    <w:basedOn w:val="a1"/>
    <w:uiPriority w:val="99"/>
    <w:qFormat/>
    <w:rsid w:val="004346B1"/>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af1">
    <w:name w:val="Table Grid"/>
    <w:basedOn w:val="a1"/>
    <w:uiPriority w:val="59"/>
    <w:qFormat/>
    <w:rsid w:val="004346B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basedOn w:val="a"/>
    <w:uiPriority w:val="99"/>
    <w:rsid w:val="004346B1"/>
    <w:pPr>
      <w:spacing w:after="200" w:line="276" w:lineRule="auto"/>
    </w:pPr>
    <w:rPr>
      <w:rFonts w:ascii="Courier New" w:hAnsi="Courier New"/>
      <w:szCs w:val="20"/>
    </w:rPr>
  </w:style>
  <w:style w:type="paragraph" w:styleId="af2">
    <w:name w:val="No Spacing"/>
    <w:basedOn w:val="a"/>
    <w:uiPriority w:val="99"/>
    <w:qFormat/>
    <w:rsid w:val="004346B1"/>
    <w:pPr>
      <w:suppressAutoHyphens/>
      <w:spacing w:after="200" w:line="276" w:lineRule="auto"/>
    </w:pPr>
    <w:rPr>
      <w:rFonts w:ascii="Calibri" w:hAnsi="Calibri"/>
      <w:sz w:val="22"/>
      <w:szCs w:val="20"/>
    </w:rPr>
  </w:style>
  <w:style w:type="paragraph" w:customStyle="1" w:styleId="13">
    <w:name w:val="Текст1"/>
    <w:basedOn w:val="a"/>
    <w:uiPriority w:val="99"/>
    <w:qFormat/>
    <w:rsid w:val="004346B1"/>
    <w:pPr>
      <w:suppressAutoHyphens/>
      <w:spacing w:after="200" w:line="275" w:lineRule="auto"/>
    </w:pPr>
    <w:rPr>
      <w:rFonts w:ascii="Courier New" w:hAnsi="Courier New"/>
      <w:sz w:val="20"/>
      <w:szCs w:val="20"/>
    </w:rPr>
  </w:style>
  <w:style w:type="paragraph" w:customStyle="1" w:styleId="msonormalcxspmiddle">
    <w:name w:val="msonormalcxspmiddle"/>
    <w:basedOn w:val="a"/>
    <w:uiPriority w:val="99"/>
    <w:qFormat/>
    <w:rsid w:val="004346B1"/>
    <w:pPr>
      <w:suppressAutoHyphens/>
      <w:spacing w:before="280" w:after="280" w:line="276" w:lineRule="auto"/>
    </w:pPr>
    <w:rPr>
      <w:rFonts w:ascii="Calibri" w:hAnsi="Calibri"/>
      <w:szCs w:val="20"/>
    </w:rPr>
  </w:style>
  <w:style w:type="paragraph" w:customStyle="1" w:styleId="msonormalcxspmiddlecxspmiddle">
    <w:name w:val="msonormalcxspmiddlecxspmiddle"/>
    <w:basedOn w:val="a"/>
    <w:uiPriority w:val="99"/>
    <w:qFormat/>
    <w:rsid w:val="004346B1"/>
    <w:pPr>
      <w:suppressAutoHyphens/>
      <w:spacing w:before="280" w:after="280" w:line="276" w:lineRule="auto"/>
    </w:pPr>
    <w:rPr>
      <w:rFonts w:ascii="Calibri" w:hAnsi="Calibri"/>
      <w:szCs w:val="20"/>
    </w:rPr>
  </w:style>
  <w:style w:type="paragraph" w:customStyle="1" w:styleId="msonormalcxspmiddlecxspmiddlecxsplast">
    <w:name w:val="msonormalcxspmiddlecxspmiddlecxsplast"/>
    <w:basedOn w:val="a"/>
    <w:uiPriority w:val="99"/>
    <w:qFormat/>
    <w:rsid w:val="004346B1"/>
    <w:pPr>
      <w:suppressAutoHyphens/>
      <w:spacing w:before="280" w:after="280" w:line="276" w:lineRule="auto"/>
    </w:pPr>
    <w:rPr>
      <w:rFonts w:ascii="Calibri" w:hAnsi="Calibri"/>
      <w:szCs w:val="20"/>
    </w:rPr>
  </w:style>
  <w:style w:type="paragraph" w:customStyle="1" w:styleId="msonormalcxspmiddlecxsplast">
    <w:name w:val="msonormalcxspmiddlecxsplast"/>
    <w:basedOn w:val="a"/>
    <w:uiPriority w:val="99"/>
    <w:qFormat/>
    <w:rsid w:val="004346B1"/>
    <w:pPr>
      <w:suppressAutoHyphens/>
      <w:spacing w:before="280" w:after="280" w:line="276" w:lineRule="auto"/>
    </w:pPr>
    <w:rPr>
      <w:rFonts w:ascii="Calibri" w:hAnsi="Calibri"/>
      <w:szCs w:val="20"/>
    </w:rPr>
  </w:style>
  <w:style w:type="character" w:customStyle="1" w:styleId="LineNumber1">
    <w:name w:val="Line Number1"/>
    <w:uiPriority w:val="99"/>
    <w:semiHidden/>
    <w:qFormat/>
    <w:rsid w:val="004346B1"/>
    <w:rPr>
      <w:rFonts w:cs="Times New Roman"/>
    </w:rPr>
  </w:style>
  <w:style w:type="paragraph" w:customStyle="1" w:styleId="western">
    <w:name w:val="western"/>
    <w:basedOn w:val="a"/>
    <w:qFormat/>
    <w:rsid w:val="004346B1"/>
    <w:pPr>
      <w:spacing w:before="100" w:beforeAutospacing="1" w:after="100" w:afterAutospacing="1"/>
    </w:pPr>
  </w:style>
  <w:style w:type="character" w:customStyle="1" w:styleId="s10">
    <w:name w:val="s_10"/>
    <w:qFormat/>
    <w:rsid w:val="004346B1"/>
  </w:style>
  <w:style w:type="paragraph" w:customStyle="1" w:styleId="s16">
    <w:name w:val="s_16"/>
    <w:basedOn w:val="a"/>
    <w:qFormat/>
    <w:rsid w:val="004346B1"/>
    <w:pPr>
      <w:spacing w:before="100" w:beforeAutospacing="1" w:after="100" w:afterAutospacing="1"/>
    </w:pPr>
  </w:style>
  <w:style w:type="paragraph" w:customStyle="1" w:styleId="s1">
    <w:name w:val="s_1"/>
    <w:basedOn w:val="a"/>
    <w:qFormat/>
    <w:rsid w:val="004346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1894&amp;dst=100892" TargetMode="External"/><Relationship Id="rId117" Type="http://schemas.openxmlformats.org/officeDocument/2006/relationships/hyperlink" Target="https://login.consultant.ru/link/?req=doc&amp;base=LAW&amp;n=41812&amp;dst=100167" TargetMode="External"/><Relationship Id="rId21" Type="http://schemas.openxmlformats.org/officeDocument/2006/relationships/hyperlink" Target="https://login.consultant.ru/link/?req=doc&amp;base=LAW&amp;n=373204&amp;dst=101205" TargetMode="External"/><Relationship Id="rId42" Type="http://schemas.openxmlformats.org/officeDocument/2006/relationships/hyperlink" Target="https://login.consultant.ru/link/?req=doc&amp;base=LAW&amp;n=41812&amp;dst=100232" TargetMode="External"/><Relationship Id="rId47" Type="http://schemas.openxmlformats.org/officeDocument/2006/relationships/hyperlink" Target="https://login.consultant.ru/link/?req=doc&amp;base=LAW&amp;n=491894&amp;dst=100084" TargetMode="External"/><Relationship Id="rId63" Type="http://schemas.openxmlformats.org/officeDocument/2006/relationships/hyperlink" Target="https://login.consultant.ru/link/?req=doc&amp;base=LAW&amp;n=491894&amp;dst=100086" TargetMode="External"/><Relationship Id="rId68" Type="http://schemas.openxmlformats.org/officeDocument/2006/relationships/hyperlink" Target="https://login.consultant.ru/link/?req=doc&amp;base=LAW&amp;n=483239&amp;dst=538" TargetMode="External"/><Relationship Id="rId84" Type="http://schemas.openxmlformats.org/officeDocument/2006/relationships/hyperlink" Target="https://login.consultant.ru/link/?req=doc&amp;base=LAW&amp;n=41812&amp;dst=101125" TargetMode="External"/><Relationship Id="rId89" Type="http://schemas.openxmlformats.org/officeDocument/2006/relationships/hyperlink" Target="https://login.consultant.ru/link/?req=doc&amp;base=LAW&amp;n=41812&amp;dst=101989" TargetMode="External"/><Relationship Id="rId112" Type="http://schemas.openxmlformats.org/officeDocument/2006/relationships/hyperlink" Target="https://login.consultant.ru/link/?req=doc&amp;base=LAW&amp;n=491894&amp;dst=100896" TargetMode="External"/><Relationship Id="rId133" Type="http://schemas.openxmlformats.org/officeDocument/2006/relationships/hyperlink" Target="https://login.consultant.ru/link/?req=doc&amp;base=LAW&amp;n=41812&amp;dst=101187" TargetMode="External"/><Relationship Id="rId138" Type="http://schemas.openxmlformats.org/officeDocument/2006/relationships/hyperlink" Target="https://login.consultant.ru/link/?req=doc&amp;base=LAW&amp;n=41812&amp;dst=101717" TargetMode="External"/><Relationship Id="rId154" Type="http://schemas.openxmlformats.org/officeDocument/2006/relationships/hyperlink" Target="https://login.consultant.ru/link/?req=doc&amp;base=LAW&amp;n=41812&amp;dst=100570" TargetMode="External"/><Relationship Id="rId159" Type="http://schemas.openxmlformats.org/officeDocument/2006/relationships/hyperlink" Target="https://login.consultant.ru/link/?req=doc&amp;base=LAW&amp;n=41812&amp;dst=100884" TargetMode="External"/><Relationship Id="rId175" Type="http://schemas.openxmlformats.org/officeDocument/2006/relationships/hyperlink" Target="https://login.consultant.ru/link/?req=doc&amp;base=LAW&amp;n=41812&amp;dst=102031" TargetMode="External"/><Relationship Id="rId170" Type="http://schemas.openxmlformats.org/officeDocument/2006/relationships/hyperlink" Target="https://login.consultant.ru/link/?req=doc&amp;base=LAW&amp;n=41812&amp;dst=101287" TargetMode="External"/><Relationship Id="rId16" Type="http://schemas.openxmlformats.org/officeDocument/2006/relationships/hyperlink" Target="https://login.consultant.ru/link/?req=doc&amp;base=LAW&amp;n=373204&amp;dst=100981" TargetMode="External"/><Relationship Id="rId107" Type="http://schemas.openxmlformats.org/officeDocument/2006/relationships/hyperlink" Target="https://login.consultant.ru/link/?req=doc&amp;base=LAW&amp;n=483239&amp;dst=574" TargetMode="External"/><Relationship Id="rId11" Type="http://schemas.openxmlformats.org/officeDocument/2006/relationships/hyperlink" Target="https://login.consultant.ru/link/?req=doc&amp;base=LAW&amp;n=491894&amp;dst=100070" TargetMode="External"/><Relationship Id="rId32" Type="http://schemas.openxmlformats.org/officeDocument/2006/relationships/hyperlink" Target="https://login.consultant.ru/link/?req=doc&amp;base=LAW&amp;n=373204&amp;dst=100011" TargetMode="External"/><Relationship Id="rId37" Type="http://schemas.openxmlformats.org/officeDocument/2006/relationships/hyperlink" Target="https://login.consultant.ru/link/?req=doc&amp;base=LAW&amp;n=373204&amp;dst=100815" TargetMode="External"/><Relationship Id="rId53" Type="http://schemas.openxmlformats.org/officeDocument/2006/relationships/hyperlink" Target="https://login.consultant.ru/link/?req=doc&amp;base=LAW&amp;n=41812&amp;dst=100799" TargetMode="External"/><Relationship Id="rId58" Type="http://schemas.openxmlformats.org/officeDocument/2006/relationships/hyperlink" Target="https://login.consultant.ru/link/?req=doc&amp;base=LAW&amp;n=41812&amp;dst=101951" TargetMode="External"/><Relationship Id="rId74" Type="http://schemas.openxmlformats.org/officeDocument/2006/relationships/hyperlink" Target="https://login.consultant.ru/link/?req=doc&amp;base=LAW&amp;n=41812&amp;dst=101996" TargetMode="External"/><Relationship Id="rId79" Type="http://schemas.openxmlformats.org/officeDocument/2006/relationships/hyperlink" Target="https://login.consultant.ru/link/?req=doc&amp;base=LAW&amp;n=491894&amp;dst=100092" TargetMode="External"/><Relationship Id="rId102" Type="http://schemas.openxmlformats.org/officeDocument/2006/relationships/hyperlink" Target="https://login.consultant.ru/link/?req=doc&amp;base=LAW&amp;n=491894&amp;dst=100106" TargetMode="External"/><Relationship Id="rId123" Type="http://schemas.openxmlformats.org/officeDocument/2006/relationships/hyperlink" Target="https://login.consultant.ru/link/?req=doc&amp;base=LAW&amp;n=41812&amp;dst=100833" TargetMode="External"/><Relationship Id="rId128" Type="http://schemas.openxmlformats.org/officeDocument/2006/relationships/hyperlink" Target="https://login.consultant.ru/link/?req=doc&amp;base=LAW&amp;n=41812&amp;dst=101111" TargetMode="External"/><Relationship Id="rId144" Type="http://schemas.openxmlformats.org/officeDocument/2006/relationships/hyperlink" Target="https://login.consultant.ru/link/?req=doc&amp;base=LAW&amp;n=373204&amp;dst=101342" TargetMode="External"/><Relationship Id="rId149" Type="http://schemas.openxmlformats.org/officeDocument/2006/relationships/hyperlink" Target="https://login.consultant.ru/link/?req=doc&amp;base=LAW&amp;n=41812&amp;dst=100164" TargetMode="External"/><Relationship Id="rId5" Type="http://schemas.openxmlformats.org/officeDocument/2006/relationships/hyperlink" Target="https://login.consultant.ru/link/?req=doc&amp;base=LAW&amp;n=483239&amp;dst=531" TargetMode="External"/><Relationship Id="rId90" Type="http://schemas.openxmlformats.org/officeDocument/2006/relationships/hyperlink" Target="https://login.consultant.ru/link/?req=doc&amp;base=LAW&amp;n=491894&amp;dst=100096" TargetMode="External"/><Relationship Id="rId95" Type="http://schemas.openxmlformats.org/officeDocument/2006/relationships/hyperlink" Target="https://login.consultant.ru/link/?req=doc&amp;base=LAW&amp;n=162053&amp;dst=100011" TargetMode="External"/><Relationship Id="rId160" Type="http://schemas.openxmlformats.org/officeDocument/2006/relationships/hyperlink" Target="https://login.consultant.ru/link/?req=doc&amp;base=LAW&amp;n=41812&amp;dst=101067" TargetMode="External"/><Relationship Id="rId165" Type="http://schemas.openxmlformats.org/officeDocument/2006/relationships/hyperlink" Target="https://login.consultant.ru/link/?req=doc&amp;base=LAW&amp;n=41812&amp;dst=101183" TargetMode="External"/><Relationship Id="rId181" Type="http://schemas.openxmlformats.org/officeDocument/2006/relationships/hyperlink" Target="https://login.consultant.ru/link/?req=doc&amp;base=LAW&amp;n=483239&amp;dst=314" TargetMode="External"/><Relationship Id="rId186" Type="http://schemas.openxmlformats.org/officeDocument/2006/relationships/hyperlink" Target="https://login.consultant.ru/link/?req=doc&amp;base=LAW&amp;n=491894&amp;dst=100033" TargetMode="External"/><Relationship Id="rId22" Type="http://schemas.openxmlformats.org/officeDocument/2006/relationships/hyperlink" Target="https://login.consultant.ru/link/?req=doc&amp;base=LAW&amp;n=373204&amp;dst=101207" TargetMode="External"/><Relationship Id="rId27" Type="http://schemas.openxmlformats.org/officeDocument/2006/relationships/hyperlink" Target="https://login.consultant.ru/link/?req=doc&amp;base=LAW&amp;n=41812&amp;dst=100186" TargetMode="External"/><Relationship Id="rId43" Type="http://schemas.openxmlformats.org/officeDocument/2006/relationships/hyperlink" Target="https://login.consultant.ru/link/?req=doc&amp;base=LAW&amp;n=373204&amp;dst=100864" TargetMode="External"/><Relationship Id="rId48" Type="http://schemas.openxmlformats.org/officeDocument/2006/relationships/hyperlink" Target="https://login.consultant.ru/link/?req=doc&amp;base=LAW&amp;n=491894&amp;dst=100097" TargetMode="External"/><Relationship Id="rId64" Type="http://schemas.openxmlformats.org/officeDocument/2006/relationships/hyperlink" Target="https://login.consultant.ru/link/?req=doc&amp;base=LAW&amp;n=483239&amp;dst=537" TargetMode="External"/><Relationship Id="rId69" Type="http://schemas.openxmlformats.org/officeDocument/2006/relationships/hyperlink" Target="https://login.consultant.ru/link/?req=doc&amp;base=LAW&amp;n=491894&amp;dst=100088" TargetMode="External"/><Relationship Id="rId113" Type="http://schemas.openxmlformats.org/officeDocument/2006/relationships/hyperlink" Target="https://login.consultant.ru/link/?req=doc&amp;base=LAW&amp;n=373204&amp;dst=101286" TargetMode="External"/><Relationship Id="rId118" Type="http://schemas.openxmlformats.org/officeDocument/2006/relationships/hyperlink" Target="https://login.consultant.ru/link/?req=doc&amp;base=LAW&amp;n=41812&amp;dst=100377" TargetMode="External"/><Relationship Id="rId134" Type="http://schemas.openxmlformats.org/officeDocument/2006/relationships/hyperlink" Target="https://login.consultant.ru/link/?req=doc&amp;base=LAW&amp;n=41812&amp;dst=101266" TargetMode="External"/><Relationship Id="rId139" Type="http://schemas.openxmlformats.org/officeDocument/2006/relationships/hyperlink" Target="https://login.consultant.ru/link/?req=doc&amp;base=LAW&amp;n=41812&amp;dst=101909" TargetMode="External"/><Relationship Id="rId80" Type="http://schemas.openxmlformats.org/officeDocument/2006/relationships/hyperlink" Target="https://login.consultant.ru/link/?req=doc&amp;base=LAW&amp;n=41812&amp;dst=101122" TargetMode="External"/><Relationship Id="rId85" Type="http://schemas.openxmlformats.org/officeDocument/2006/relationships/hyperlink" Target="https://login.consultant.ru/link/?req=doc&amp;base=LAW&amp;n=41812&amp;dst=101138" TargetMode="External"/><Relationship Id="rId150" Type="http://schemas.openxmlformats.org/officeDocument/2006/relationships/hyperlink" Target="https://login.consultant.ru/link/?req=doc&amp;base=LAW&amp;n=41812&amp;dst=100167" TargetMode="External"/><Relationship Id="rId155" Type="http://schemas.openxmlformats.org/officeDocument/2006/relationships/hyperlink" Target="https://login.consultant.ru/link/?req=doc&amp;base=LAW&amp;n=41812&amp;dst=100799" TargetMode="External"/><Relationship Id="rId171" Type="http://schemas.openxmlformats.org/officeDocument/2006/relationships/hyperlink" Target="https://login.consultant.ru/link/?req=doc&amp;base=LAW&amp;n=41812&amp;dst=101717" TargetMode="External"/><Relationship Id="rId176" Type="http://schemas.openxmlformats.org/officeDocument/2006/relationships/hyperlink" Target="https://login.consultant.ru/link/?req=doc&amp;base=LAW&amp;n=41812&amp;dst=102034" TargetMode="External"/><Relationship Id="rId12" Type="http://schemas.openxmlformats.org/officeDocument/2006/relationships/hyperlink" Target="https://login.consultant.ru/link/?req=doc&amp;base=LAW&amp;n=488463&amp;dst=100011" TargetMode="External"/><Relationship Id="rId17" Type="http://schemas.openxmlformats.org/officeDocument/2006/relationships/hyperlink" Target="https://login.consultant.ru/link/?req=doc&amp;base=LAW&amp;n=41812&amp;dst=100387" TargetMode="External"/><Relationship Id="rId33" Type="http://schemas.openxmlformats.org/officeDocument/2006/relationships/hyperlink" Target="https://login.consultant.ru/link/?req=doc&amp;base=LAW&amp;n=483176&amp;dst=100077" TargetMode="External"/><Relationship Id="rId38" Type="http://schemas.openxmlformats.org/officeDocument/2006/relationships/hyperlink" Target="https://login.consultant.ru/link/?req=doc&amp;base=LAW&amp;n=491894&amp;dst=100079" TargetMode="External"/><Relationship Id="rId59" Type="http://schemas.openxmlformats.org/officeDocument/2006/relationships/hyperlink" Target="https://login.consultant.ru/link/?req=doc&amp;base=LAW&amp;n=373204&amp;dst=100981" TargetMode="External"/><Relationship Id="rId103" Type="http://schemas.openxmlformats.org/officeDocument/2006/relationships/hyperlink" Target="https://login.consultant.ru/link/?req=doc&amp;base=LAW&amp;n=483239&amp;dst=539" TargetMode="External"/><Relationship Id="rId108" Type="http://schemas.openxmlformats.org/officeDocument/2006/relationships/hyperlink" Target="https://login.consultant.ru/link/?req=doc&amp;base=LAW&amp;n=491894&amp;dst=100110" TargetMode="External"/><Relationship Id="rId124" Type="http://schemas.openxmlformats.org/officeDocument/2006/relationships/hyperlink" Target="https://login.consultant.ru/link/?req=doc&amp;base=LAW&amp;n=41812&amp;dst=100838" TargetMode="External"/><Relationship Id="rId129" Type="http://schemas.openxmlformats.org/officeDocument/2006/relationships/hyperlink" Target="https://login.consultant.ru/link/?req=doc&amp;base=LAW&amp;n=41812&amp;dst=101122" TargetMode="External"/><Relationship Id="rId54" Type="http://schemas.openxmlformats.org/officeDocument/2006/relationships/hyperlink" Target="https://login.consultant.ru/link/?req=doc&amp;base=LAW&amp;n=41812&amp;dst=101635" TargetMode="External"/><Relationship Id="rId70" Type="http://schemas.openxmlformats.org/officeDocument/2006/relationships/hyperlink" Target="https://login.consultant.ru/link/?req=doc&amp;base=LAW&amp;n=491894&amp;dst=100096" TargetMode="External"/><Relationship Id="rId75" Type="http://schemas.openxmlformats.org/officeDocument/2006/relationships/hyperlink" Target="https://login.consultant.ru/link/?req=doc&amp;base=LAW&amp;n=491894&amp;dst=100088" TargetMode="External"/><Relationship Id="rId91" Type="http://schemas.openxmlformats.org/officeDocument/2006/relationships/hyperlink" Target="https://login.consultant.ru/link/?req=doc&amp;base=LAW&amp;n=41812&amp;dst=101159" TargetMode="External"/><Relationship Id="rId96" Type="http://schemas.openxmlformats.org/officeDocument/2006/relationships/hyperlink" Target="https://login.consultant.ru/link/?req=doc&amp;base=LAW&amp;n=491894&amp;dst=100100" TargetMode="External"/><Relationship Id="rId140" Type="http://schemas.openxmlformats.org/officeDocument/2006/relationships/hyperlink" Target="https://login.consultant.ru/link/?req=doc&amp;base=LAW&amp;n=41812&amp;dst=101916" TargetMode="External"/><Relationship Id="rId145" Type="http://schemas.openxmlformats.org/officeDocument/2006/relationships/hyperlink" Target="https://login.consultant.ru/link/?req=doc&amp;base=LAW&amp;n=373204&amp;dst=101352" TargetMode="External"/><Relationship Id="rId161" Type="http://schemas.openxmlformats.org/officeDocument/2006/relationships/hyperlink" Target="https://login.consultant.ru/link/?req=doc&amp;base=LAW&amp;n=41812&amp;dst=101111" TargetMode="External"/><Relationship Id="rId166" Type="http://schemas.openxmlformats.org/officeDocument/2006/relationships/hyperlink" Target="https://login.consultant.ru/link/?req=doc&amp;base=LAW&amp;n=41812&amp;dst=101187" TargetMode="External"/><Relationship Id="rId182" Type="http://schemas.openxmlformats.org/officeDocument/2006/relationships/hyperlink" Target="https://login.consultant.ru/link/?req=doc&amp;base=LAW&amp;n=483176&amp;dst=331"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in.consultant.ru/link/?req=doc&amp;base=LAW&amp;n=491894&amp;dst=100062" TargetMode="External"/><Relationship Id="rId23" Type="http://schemas.openxmlformats.org/officeDocument/2006/relationships/hyperlink" Target="https://login.consultant.ru/link/?req=doc&amp;base=LAW&amp;n=491894&amp;dst=100074" TargetMode="External"/><Relationship Id="rId28" Type="http://schemas.openxmlformats.org/officeDocument/2006/relationships/hyperlink" Target="https://login.consultant.ru/link/?req=doc&amp;base=LAW&amp;n=373204&amp;dst=100876" TargetMode="External"/><Relationship Id="rId49" Type="http://schemas.openxmlformats.org/officeDocument/2006/relationships/hyperlink" Target="https://login.consultant.ru/link/?req=doc&amp;base=LAW&amp;n=41812&amp;dst=101022" TargetMode="External"/><Relationship Id="rId114" Type="http://schemas.openxmlformats.org/officeDocument/2006/relationships/hyperlink" Target="https://login.consultant.ru/link/?req=doc&amp;base=LAW&amp;n=483239&amp;dst=314" TargetMode="External"/><Relationship Id="rId119" Type="http://schemas.openxmlformats.org/officeDocument/2006/relationships/hyperlink" Target="https://login.consultant.ru/link/?req=doc&amp;base=LAW&amp;n=41812&amp;dst=100511" TargetMode="External"/><Relationship Id="rId44" Type="http://schemas.openxmlformats.org/officeDocument/2006/relationships/hyperlink" Target="https://login.consultant.ru/link/?req=doc&amp;base=LAW&amp;n=491894&amp;dst=100083" TargetMode="External"/><Relationship Id="rId60" Type="http://schemas.openxmlformats.org/officeDocument/2006/relationships/hyperlink" Target="https://login.consultant.ru/link/?req=doc&amp;base=LAW&amp;n=491894&amp;dst=100085" TargetMode="External"/><Relationship Id="rId65" Type="http://schemas.openxmlformats.org/officeDocument/2006/relationships/hyperlink" Target="https://login.consultant.ru/link/?req=doc&amp;base=LAW&amp;n=41812&amp;dst=100360" TargetMode="External"/><Relationship Id="rId81" Type="http://schemas.openxmlformats.org/officeDocument/2006/relationships/hyperlink" Target="https://login.consultant.ru/link/?req=doc&amp;base=LAW&amp;n=491894&amp;dst=100093" TargetMode="External"/><Relationship Id="rId86" Type="http://schemas.openxmlformats.org/officeDocument/2006/relationships/hyperlink" Target="https://login.consultant.ru/link/?req=doc&amp;base=LAW&amp;n=491894&amp;dst=100095" TargetMode="External"/><Relationship Id="rId130" Type="http://schemas.openxmlformats.org/officeDocument/2006/relationships/hyperlink" Target="https://login.consultant.ru/link/?req=doc&amp;base=LAW&amp;n=41812&amp;dst=101164" TargetMode="External"/><Relationship Id="rId135" Type="http://schemas.openxmlformats.org/officeDocument/2006/relationships/hyperlink" Target="https://login.consultant.ru/link/?req=doc&amp;base=LAW&amp;n=41812&amp;dst=101272" TargetMode="External"/><Relationship Id="rId151" Type="http://schemas.openxmlformats.org/officeDocument/2006/relationships/hyperlink" Target="https://login.consultant.ru/link/?req=doc&amp;base=LAW&amp;n=41812&amp;dst=100377" TargetMode="External"/><Relationship Id="rId156" Type="http://schemas.openxmlformats.org/officeDocument/2006/relationships/hyperlink" Target="https://login.consultant.ru/link/?req=doc&amp;base=LAW&amp;n=41812&amp;dst=100833" TargetMode="External"/><Relationship Id="rId177" Type="http://schemas.openxmlformats.org/officeDocument/2006/relationships/hyperlink" Target="https://login.consultant.ru/link/?req=doc&amp;base=LAW&amp;n=373204&amp;dst=101342" TargetMode="External"/><Relationship Id="rId172" Type="http://schemas.openxmlformats.org/officeDocument/2006/relationships/hyperlink" Target="https://login.consultant.ru/link/?req=doc&amp;base=LAW&amp;n=41812&amp;dst=101909" TargetMode="External"/><Relationship Id="rId13" Type="http://schemas.openxmlformats.org/officeDocument/2006/relationships/hyperlink" Target="https://login.consultant.ru/link/?req=doc&amp;base=LAW&amp;n=491894&amp;dst=100071" TargetMode="External"/><Relationship Id="rId18" Type="http://schemas.openxmlformats.org/officeDocument/2006/relationships/hyperlink" Target="https://login.consultant.ru/link/?req=doc&amp;base=LAW&amp;n=491894&amp;dst=100073" TargetMode="External"/><Relationship Id="rId39" Type="http://schemas.openxmlformats.org/officeDocument/2006/relationships/hyperlink" Target="https://login.consultant.ru/link/?req=doc&amp;base=LAW&amp;n=373015&amp;dst=100013" TargetMode="External"/><Relationship Id="rId109" Type="http://schemas.openxmlformats.org/officeDocument/2006/relationships/hyperlink" Target="https://login.consultant.ru/link/?req=doc&amp;base=LAW&amp;n=483239&amp;dst=540" TargetMode="External"/><Relationship Id="rId34" Type="http://schemas.openxmlformats.org/officeDocument/2006/relationships/hyperlink" Target="https://login.consultant.ru/link/?req=doc&amp;base=LAW&amp;n=491894&amp;dst=100078" TargetMode="External"/><Relationship Id="rId50" Type="http://schemas.openxmlformats.org/officeDocument/2006/relationships/hyperlink" Target="https://login.consultant.ru/link/?req=doc&amp;base=LAW&amp;n=491894&amp;dst=100084" TargetMode="External"/><Relationship Id="rId55" Type="http://schemas.openxmlformats.org/officeDocument/2006/relationships/hyperlink" Target="https://login.consultant.ru/link/?req=doc&amp;base=LAW&amp;n=41812&amp;dst=101970" TargetMode="External"/><Relationship Id="rId76" Type="http://schemas.openxmlformats.org/officeDocument/2006/relationships/hyperlink" Target="https://login.consultant.ru/link/?req=doc&amp;base=LAW&amp;n=41812&amp;dst=100465" TargetMode="External"/><Relationship Id="rId97" Type="http://schemas.openxmlformats.org/officeDocument/2006/relationships/hyperlink" Target="https://login.consultant.ru/link/?req=doc&amp;base=LAW&amp;n=41812&amp;dst=100343" TargetMode="External"/><Relationship Id="rId104" Type="http://schemas.openxmlformats.org/officeDocument/2006/relationships/hyperlink" Target="https://login.consultant.ru/link/?req=doc&amp;base=LAW&amp;n=492538&amp;dst=100014" TargetMode="External"/><Relationship Id="rId120" Type="http://schemas.openxmlformats.org/officeDocument/2006/relationships/hyperlink" Target="https://login.consultant.ru/link/?req=doc&amp;base=LAW&amp;n=41812&amp;dst=100517" TargetMode="External"/><Relationship Id="rId125" Type="http://schemas.openxmlformats.org/officeDocument/2006/relationships/hyperlink" Target="https://login.consultant.ru/link/?req=doc&amp;base=LAW&amp;n=41812&amp;dst=100842" TargetMode="External"/><Relationship Id="rId141" Type="http://schemas.openxmlformats.org/officeDocument/2006/relationships/hyperlink" Target="https://login.consultant.ru/link/?req=doc&amp;base=LAW&amp;n=41812&amp;dst=101920" TargetMode="External"/><Relationship Id="rId146" Type="http://schemas.openxmlformats.org/officeDocument/2006/relationships/hyperlink" Target="https://login.consultant.ru/link/?req=doc&amp;base=LAW&amp;n=373204&amp;dst=101360" TargetMode="External"/><Relationship Id="rId167" Type="http://schemas.openxmlformats.org/officeDocument/2006/relationships/hyperlink" Target="https://login.consultant.ru/link/?req=doc&amp;base=LAW&amp;n=41812&amp;dst=101266" TargetMode="External"/><Relationship Id="rId188" Type="http://schemas.openxmlformats.org/officeDocument/2006/relationships/theme" Target="theme/theme1.xml"/><Relationship Id="rId7" Type="http://schemas.openxmlformats.org/officeDocument/2006/relationships/hyperlink" Target="https://login.consultant.ru/link/?req=doc&amp;base=LAW&amp;n=483239" TargetMode="External"/><Relationship Id="rId71" Type="http://schemas.openxmlformats.org/officeDocument/2006/relationships/hyperlink" Target="https://login.consultant.ru/link/?req=doc&amp;base=LAW&amp;n=491894&amp;dst=100098" TargetMode="External"/><Relationship Id="rId92" Type="http://schemas.openxmlformats.org/officeDocument/2006/relationships/hyperlink" Target="https://login.consultant.ru/link/?req=doc&amp;base=LAW&amp;n=491894&amp;dst=100098" TargetMode="External"/><Relationship Id="rId162" Type="http://schemas.openxmlformats.org/officeDocument/2006/relationships/hyperlink" Target="https://login.consultant.ru/link/?req=doc&amp;base=LAW&amp;n=41812&amp;dst=101122" TargetMode="External"/><Relationship Id="rId183" Type="http://schemas.openxmlformats.org/officeDocument/2006/relationships/hyperlink" Target="https://login.consultant.ru/link/?req=doc&amp;base=LAW&amp;n=491894&amp;dst=100063" TargetMode="External"/><Relationship Id="rId2" Type="http://schemas.openxmlformats.org/officeDocument/2006/relationships/styles" Target="styles.xml"/><Relationship Id="rId29" Type="http://schemas.openxmlformats.org/officeDocument/2006/relationships/hyperlink" Target="https://login.consultant.ru/link/?req=doc&amp;base=LAW&amp;n=491894&amp;dst=100075" TargetMode="External"/><Relationship Id="rId24" Type="http://schemas.openxmlformats.org/officeDocument/2006/relationships/hyperlink" Target="https://login.consultant.ru/link/?req=doc&amp;base=LAW&amp;n=428583&amp;dst=100245" TargetMode="External"/><Relationship Id="rId40" Type="http://schemas.openxmlformats.org/officeDocument/2006/relationships/hyperlink" Target="https://login.consultant.ru/link/?req=doc&amp;base=LAW&amp;n=491894&amp;dst=100893" TargetMode="External"/><Relationship Id="rId45" Type="http://schemas.openxmlformats.org/officeDocument/2006/relationships/hyperlink" Target="https://login.consultant.ru/link/?req=doc&amp;base=LAW&amp;n=483239&amp;dst=533" TargetMode="External"/><Relationship Id="rId66" Type="http://schemas.openxmlformats.org/officeDocument/2006/relationships/hyperlink" Target="https://login.consultant.ru/link/?req=doc&amp;base=LAW&amp;n=41812&amp;dst=100370" TargetMode="External"/><Relationship Id="rId87" Type="http://schemas.openxmlformats.org/officeDocument/2006/relationships/hyperlink" Target="https://login.consultant.ru/link/?req=doc&amp;base=LAW&amp;n=41812&amp;dst=100852" TargetMode="External"/><Relationship Id="rId110" Type="http://schemas.openxmlformats.org/officeDocument/2006/relationships/hyperlink" Target="https://login.consultant.ru/link/?req=doc&amp;base=LAW&amp;n=41812&amp;dst=102082" TargetMode="External"/><Relationship Id="rId115" Type="http://schemas.openxmlformats.org/officeDocument/2006/relationships/hyperlink" Target="https://login.consultant.ru/link/?req=doc&amp;base=LAW&amp;n=483176&amp;dst=331" TargetMode="External"/><Relationship Id="rId131" Type="http://schemas.openxmlformats.org/officeDocument/2006/relationships/hyperlink" Target="https://login.consultant.ru/link/?req=doc&amp;base=LAW&amp;n=41812&amp;dst=101169" TargetMode="External"/><Relationship Id="rId136" Type="http://schemas.openxmlformats.org/officeDocument/2006/relationships/hyperlink" Target="https://login.consultant.ru/link/?req=doc&amp;base=LAW&amp;n=41812&amp;dst=101286" TargetMode="External"/><Relationship Id="rId157" Type="http://schemas.openxmlformats.org/officeDocument/2006/relationships/hyperlink" Target="https://login.consultant.ru/link/?req=doc&amp;base=LAW&amp;n=41812&amp;dst=100838" TargetMode="External"/><Relationship Id="rId178" Type="http://schemas.openxmlformats.org/officeDocument/2006/relationships/hyperlink" Target="https://login.consultant.ru/link/?req=doc&amp;base=LAW&amp;n=373204&amp;dst=101352" TargetMode="External"/><Relationship Id="rId61" Type="http://schemas.openxmlformats.org/officeDocument/2006/relationships/hyperlink" Target="https://login.consultant.ru/link/?req=doc&amp;base=LAW&amp;n=483239&amp;dst=536" TargetMode="External"/><Relationship Id="rId82" Type="http://schemas.openxmlformats.org/officeDocument/2006/relationships/hyperlink" Target="https://login.consultant.ru/link/?req=doc&amp;base=LAW&amp;n=41812&amp;dst=101067" TargetMode="External"/><Relationship Id="rId152" Type="http://schemas.openxmlformats.org/officeDocument/2006/relationships/hyperlink" Target="https://login.consultant.ru/link/?req=doc&amp;base=LAW&amp;n=41812&amp;dst=100511" TargetMode="External"/><Relationship Id="rId173" Type="http://schemas.openxmlformats.org/officeDocument/2006/relationships/hyperlink" Target="https://login.consultant.ru/link/?req=doc&amp;base=LAW&amp;n=41812&amp;dst=101916" TargetMode="External"/><Relationship Id="rId19" Type="http://schemas.openxmlformats.org/officeDocument/2006/relationships/hyperlink" Target="https://login.consultant.ru/link/?req=doc&amp;base=LAW&amp;n=41812&amp;dst=100392" TargetMode="External"/><Relationship Id="rId14" Type="http://schemas.openxmlformats.org/officeDocument/2006/relationships/hyperlink" Target="https://login.consultant.ru/link/?req=doc&amp;base=LAW&amp;n=41812&amp;dst=102014" TargetMode="External"/><Relationship Id="rId30" Type="http://schemas.openxmlformats.org/officeDocument/2006/relationships/hyperlink" Target="https://login.consultant.ru/link/?req=doc&amp;base=LAW&amp;n=428583&amp;dst=100020" TargetMode="External"/><Relationship Id="rId35" Type="http://schemas.openxmlformats.org/officeDocument/2006/relationships/hyperlink" Target="https://login.consultant.ru/link/?req=doc&amp;base=LAW&amp;n=41812&amp;dst=100062" TargetMode="External"/><Relationship Id="rId56" Type="http://schemas.openxmlformats.org/officeDocument/2006/relationships/hyperlink" Target="https://login.consultant.ru/link/?req=doc&amp;base=LAW&amp;n=491894&amp;dst=100097" TargetMode="External"/><Relationship Id="rId77" Type="http://schemas.openxmlformats.org/officeDocument/2006/relationships/hyperlink" Target="https://login.consultant.ru/link/?req=doc&amp;base=LAW&amp;n=491894&amp;dst=100091" TargetMode="External"/><Relationship Id="rId100" Type="http://schemas.openxmlformats.org/officeDocument/2006/relationships/hyperlink" Target="https://login.consultant.ru/link/?req=doc&amp;base=LAW&amp;n=491894&amp;dst=100103" TargetMode="External"/><Relationship Id="rId105" Type="http://schemas.openxmlformats.org/officeDocument/2006/relationships/hyperlink" Target="https://login.consultant.ru/link/?req=doc&amp;base=LAW&amp;n=491894&amp;dst=100895" TargetMode="External"/><Relationship Id="rId126" Type="http://schemas.openxmlformats.org/officeDocument/2006/relationships/hyperlink" Target="https://login.consultant.ru/link/?req=doc&amp;base=LAW&amp;n=41812&amp;dst=100884" TargetMode="External"/><Relationship Id="rId147" Type="http://schemas.openxmlformats.org/officeDocument/2006/relationships/hyperlink" Target="https://login.consultant.ru/link/?req=doc&amp;base=LAW&amp;n=373204&amp;dst=101375" TargetMode="External"/><Relationship Id="rId168" Type="http://schemas.openxmlformats.org/officeDocument/2006/relationships/hyperlink" Target="https://login.consultant.ru/link/?req=doc&amp;base=LAW&amp;n=41812&amp;dst=101272" TargetMode="External"/><Relationship Id="rId8" Type="http://schemas.openxmlformats.org/officeDocument/2006/relationships/hyperlink" Target="https://login.consultant.ru/link/?req=doc&amp;base=LAW&amp;n=483239&amp;dst=532" TargetMode="External"/><Relationship Id="rId51" Type="http://schemas.openxmlformats.org/officeDocument/2006/relationships/hyperlink" Target="https://login.consultant.ru/link/?req=doc&amp;base=LAW&amp;n=41812&amp;dst=100307" TargetMode="External"/><Relationship Id="rId72" Type="http://schemas.openxmlformats.org/officeDocument/2006/relationships/hyperlink" Target="https://login.consultant.ru/link/?req=doc&amp;base=LAW&amp;n=491894&amp;dst=100110" TargetMode="External"/><Relationship Id="rId93" Type="http://schemas.openxmlformats.org/officeDocument/2006/relationships/hyperlink" Target="https://login.consultant.ru/link/?req=doc&amp;base=LAW&amp;n=41812&amp;dst=101164" TargetMode="External"/><Relationship Id="rId98" Type="http://schemas.openxmlformats.org/officeDocument/2006/relationships/hyperlink" Target="https://login.consultant.ru/link/?req=doc&amp;base=LAW&amp;n=296977&amp;dst=100015" TargetMode="External"/><Relationship Id="rId121" Type="http://schemas.openxmlformats.org/officeDocument/2006/relationships/hyperlink" Target="https://login.consultant.ru/link/?req=doc&amp;base=LAW&amp;n=41812&amp;dst=100570" TargetMode="External"/><Relationship Id="rId142" Type="http://schemas.openxmlformats.org/officeDocument/2006/relationships/hyperlink" Target="https://login.consultant.ru/link/?req=doc&amp;base=LAW&amp;n=41812&amp;dst=102031" TargetMode="External"/><Relationship Id="rId163" Type="http://schemas.openxmlformats.org/officeDocument/2006/relationships/hyperlink" Target="https://login.consultant.ru/link/?req=doc&amp;base=LAW&amp;n=41812&amp;dst=101164" TargetMode="External"/><Relationship Id="rId184" Type="http://schemas.openxmlformats.org/officeDocument/2006/relationships/hyperlink" Target="https://login.consultant.ru/link/?req=doc&amp;base=LAW&amp;n=491894&amp;dst=100033" TargetMode="External"/><Relationship Id="rId3" Type="http://schemas.openxmlformats.org/officeDocument/2006/relationships/settings" Target="settings.xml"/><Relationship Id="rId25" Type="http://schemas.openxmlformats.org/officeDocument/2006/relationships/hyperlink" Target="https://login.consultant.ru/link/?req=doc&amp;base=LAW&amp;n=428583&amp;dst=100256" TargetMode="External"/><Relationship Id="rId46" Type="http://schemas.openxmlformats.org/officeDocument/2006/relationships/hyperlink" Target="https://login.consultant.ru/link/?req=doc&amp;base=LAW&amp;n=483239&amp;dst=534" TargetMode="External"/><Relationship Id="rId67" Type="http://schemas.openxmlformats.org/officeDocument/2006/relationships/hyperlink" Target="https://login.consultant.ru/link/?req=doc&amp;base=LAW&amp;n=491894&amp;dst=100087" TargetMode="External"/><Relationship Id="rId116" Type="http://schemas.openxmlformats.org/officeDocument/2006/relationships/hyperlink" Target="https://login.consultant.ru/link/?req=doc&amp;base=LAW&amp;n=41812&amp;dst=100164" TargetMode="External"/><Relationship Id="rId137" Type="http://schemas.openxmlformats.org/officeDocument/2006/relationships/hyperlink" Target="https://login.consultant.ru/link/?req=doc&amp;base=LAW&amp;n=41812&amp;dst=101287" TargetMode="External"/><Relationship Id="rId158" Type="http://schemas.openxmlformats.org/officeDocument/2006/relationships/hyperlink" Target="https://login.consultant.ru/link/?req=doc&amp;base=LAW&amp;n=41812&amp;dst=100842" TargetMode="External"/><Relationship Id="rId20" Type="http://schemas.openxmlformats.org/officeDocument/2006/relationships/hyperlink" Target="https://login.consultant.ru/link/?req=doc&amp;base=LAW&amp;n=373204&amp;dst=100981" TargetMode="External"/><Relationship Id="rId41" Type="http://schemas.openxmlformats.org/officeDocument/2006/relationships/hyperlink" Target="https://login.consultant.ru/link/?req=doc&amp;base=LAW&amp;n=491894&amp;dst=100080" TargetMode="External"/><Relationship Id="rId62" Type="http://schemas.openxmlformats.org/officeDocument/2006/relationships/hyperlink" Target="https://login.consultant.ru/link/?req=doc&amp;base=LAW&amp;n=401404&amp;dst=100010" TargetMode="External"/><Relationship Id="rId83" Type="http://schemas.openxmlformats.org/officeDocument/2006/relationships/hyperlink" Target="https://login.consultant.ru/link/?req=doc&amp;base=LAW&amp;n=491894&amp;dst=100094" TargetMode="External"/><Relationship Id="rId88" Type="http://schemas.openxmlformats.org/officeDocument/2006/relationships/hyperlink" Target="https://login.consultant.ru/link/?req=doc&amp;base=LAW&amp;n=41812&amp;dst=101069" TargetMode="External"/><Relationship Id="rId111" Type="http://schemas.openxmlformats.org/officeDocument/2006/relationships/hyperlink" Target="https://login.consultant.ru/link/?req=doc&amp;base=LAW&amp;n=362449&amp;dst=100010" TargetMode="External"/><Relationship Id="rId132" Type="http://schemas.openxmlformats.org/officeDocument/2006/relationships/hyperlink" Target="https://login.consultant.ru/link/?req=doc&amp;base=LAW&amp;n=41812&amp;dst=101183" TargetMode="External"/><Relationship Id="rId153" Type="http://schemas.openxmlformats.org/officeDocument/2006/relationships/hyperlink" Target="https://login.consultant.ru/link/?req=doc&amp;base=LAW&amp;n=41812&amp;dst=100517" TargetMode="External"/><Relationship Id="rId174" Type="http://schemas.openxmlformats.org/officeDocument/2006/relationships/hyperlink" Target="https://login.consultant.ru/link/?req=doc&amp;base=LAW&amp;n=41812&amp;dst=101920" TargetMode="External"/><Relationship Id="rId179" Type="http://schemas.openxmlformats.org/officeDocument/2006/relationships/hyperlink" Target="https://login.consultant.ru/link/?req=doc&amp;base=LAW&amp;n=373204&amp;dst=101360" TargetMode="External"/><Relationship Id="rId15" Type="http://schemas.openxmlformats.org/officeDocument/2006/relationships/hyperlink" Target="https://login.consultant.ru/link/?req=doc&amp;base=LAW&amp;n=491894&amp;dst=100072" TargetMode="External"/><Relationship Id="rId36" Type="http://schemas.openxmlformats.org/officeDocument/2006/relationships/hyperlink" Target="https://login.consultant.ru/link/?req=doc&amp;base=LAW&amp;n=41812&amp;dst=100063" TargetMode="External"/><Relationship Id="rId57" Type="http://schemas.openxmlformats.org/officeDocument/2006/relationships/hyperlink" Target="https://login.consultant.ru/link/?req=doc&amp;base=LAW&amp;n=483239&amp;dst=535" TargetMode="External"/><Relationship Id="rId106" Type="http://schemas.openxmlformats.org/officeDocument/2006/relationships/hyperlink" Target="https://login.consultant.ru/link/?req=doc&amp;base=LAW&amp;n=483239&amp;dst=548" TargetMode="External"/><Relationship Id="rId127" Type="http://schemas.openxmlformats.org/officeDocument/2006/relationships/hyperlink" Target="https://login.consultant.ru/link/?req=doc&amp;base=LAW&amp;n=41812&amp;dst=101067" TargetMode="External"/><Relationship Id="rId10" Type="http://schemas.openxmlformats.org/officeDocument/2006/relationships/hyperlink" Target="https://login.consultant.ru/link/?req=doc&amp;base=LAW&amp;n=491894&amp;dst=100079" TargetMode="External"/><Relationship Id="rId31" Type="http://schemas.openxmlformats.org/officeDocument/2006/relationships/hyperlink" Target="https://login.consultant.ru/link/?req=doc&amp;base=LAW&amp;n=41812&amp;dst=100011" TargetMode="External"/><Relationship Id="rId52" Type="http://schemas.openxmlformats.org/officeDocument/2006/relationships/hyperlink" Target="https://login.consultant.ru/link/?req=doc&amp;base=LAW&amp;n=41812&amp;dst=100377" TargetMode="External"/><Relationship Id="rId73" Type="http://schemas.openxmlformats.org/officeDocument/2006/relationships/hyperlink" Target="https://login.consultant.ru/link/?req=doc&amp;base=LAW&amp;n=483176&amp;dst=228" TargetMode="External"/><Relationship Id="rId78" Type="http://schemas.openxmlformats.org/officeDocument/2006/relationships/hyperlink" Target="https://login.consultant.ru/link/?req=doc&amp;base=LAW&amp;n=41812&amp;dst=100537" TargetMode="External"/><Relationship Id="rId94" Type="http://schemas.openxmlformats.org/officeDocument/2006/relationships/hyperlink" Target="https://login.consultant.ru/link/?req=doc&amp;base=LAW&amp;n=491894&amp;dst=100099" TargetMode="External"/><Relationship Id="rId99" Type="http://schemas.openxmlformats.org/officeDocument/2006/relationships/hyperlink" Target="https://login.consultant.ru/link/?req=doc&amp;base=LAW&amp;n=491894&amp;dst=100894" TargetMode="External"/><Relationship Id="rId101" Type="http://schemas.openxmlformats.org/officeDocument/2006/relationships/hyperlink" Target="https://login.consultant.ru/link/?req=doc&amp;base=LAW&amp;n=483176&amp;dst=100048" TargetMode="External"/><Relationship Id="rId122" Type="http://schemas.openxmlformats.org/officeDocument/2006/relationships/hyperlink" Target="https://login.consultant.ru/link/?req=doc&amp;base=LAW&amp;n=41812&amp;dst=100799" TargetMode="External"/><Relationship Id="rId143" Type="http://schemas.openxmlformats.org/officeDocument/2006/relationships/hyperlink" Target="https://login.consultant.ru/link/?req=doc&amp;base=LAW&amp;n=41812&amp;dst=102034" TargetMode="External"/><Relationship Id="rId148" Type="http://schemas.openxmlformats.org/officeDocument/2006/relationships/hyperlink" Target="https://login.consultant.ru/link/?req=doc&amp;base=LAW&amp;n=491894&amp;dst=100063" TargetMode="External"/><Relationship Id="rId164" Type="http://schemas.openxmlformats.org/officeDocument/2006/relationships/hyperlink" Target="https://login.consultant.ru/link/?req=doc&amp;base=LAW&amp;n=41812&amp;dst=101169" TargetMode="External"/><Relationship Id="rId169" Type="http://schemas.openxmlformats.org/officeDocument/2006/relationships/hyperlink" Target="https://login.consultant.ru/link/?req=doc&amp;base=LAW&amp;n=41812&amp;dst=101286" TargetMode="External"/><Relationship Id="rId185" Type="http://schemas.openxmlformats.org/officeDocument/2006/relationships/hyperlink" Target="https://login.consultant.ru/link/?req=doc&amp;base=LAW&amp;n=491894&amp;dst=10006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1894&amp;dst=100070" TargetMode="External"/><Relationship Id="rId180" Type="http://schemas.openxmlformats.org/officeDocument/2006/relationships/hyperlink" Target="https://login.consultant.ru/link/?req=doc&amp;base=LAW&amp;n=373204&amp;dst=1013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8962</Words>
  <Characters>51089</Characters>
  <Application>Microsoft Office Word</Application>
  <DocSecurity>0</DocSecurity>
  <Lines>425</Lines>
  <Paragraphs>119</Paragraphs>
  <ScaleCrop>false</ScaleCrop>
  <Company>SPecialiST RePack</Company>
  <LinksUpToDate>false</LinksUpToDate>
  <CharactersWithSpaces>59932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dc:creator>
  <cp:keywords/>
  <dc:description/>
  <cp:lastModifiedBy>Vladimir</cp:lastModifiedBy>
  <cp:revision>5</cp:revision>
  <dcterms:created xsi:type="dcterms:W3CDTF">2025-07-24T05:16:00Z</dcterms:created>
  <dcterms:modified xsi:type="dcterms:W3CDTF">2025-07-24T05:55:00Z</dcterms:modified>
</cp:coreProperties>
</file>