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3E6" w:rsidRDefault="004F63E6" w:rsidP="004F63E6">
      <w:pPr>
        <w:jc w:val="center"/>
      </w:pPr>
      <w:r>
        <w:t>Российская Федерация</w:t>
      </w:r>
    </w:p>
    <w:p w:rsidR="004F63E6" w:rsidRDefault="004F63E6" w:rsidP="004F63E6">
      <w:pPr>
        <w:jc w:val="center"/>
      </w:pPr>
      <w:r>
        <w:t>Ростовская область</w:t>
      </w:r>
    </w:p>
    <w:p w:rsidR="004F63E6" w:rsidRDefault="004F63E6" w:rsidP="004F63E6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СОБРАНИЕ  ДЕПУТАТОВ</w:t>
      </w:r>
    </w:p>
    <w:p w:rsidR="004F63E6" w:rsidRDefault="004F63E6" w:rsidP="004F63E6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НОВОЕГОРЛЫКСКОГО СЕЛЬСКОГО ПОСЕЛЕНИЯ</w:t>
      </w:r>
    </w:p>
    <w:p w:rsidR="004F63E6" w:rsidRDefault="004F63E6" w:rsidP="004F63E6">
      <w:pPr>
        <w:jc w:val="center"/>
        <w:rPr>
          <w:b/>
          <w:sz w:val="40"/>
        </w:rPr>
      </w:pPr>
      <w:r>
        <w:pict>
          <v:line id="_x0000_s1029" style="position:absolute;left:0;text-align:left;z-index:251657216" from="0,9.9pt" to="477pt,9.9pt" strokecolor="#bfbfbf" strokeweight="4pt"/>
        </w:pict>
      </w:r>
    </w:p>
    <w:tbl>
      <w:tblPr>
        <w:tblpPr w:leftFromText="180" w:rightFromText="180" w:vertAnchor="text" w:horzAnchor="margin" w:tblpXSpec="right" w:tblpY="280"/>
        <w:tblW w:w="1440" w:type="dxa"/>
        <w:tblLook w:val="04A0"/>
      </w:tblPr>
      <w:tblGrid>
        <w:gridCol w:w="1440"/>
      </w:tblGrid>
      <w:tr w:rsidR="004F63E6" w:rsidTr="004F63E6">
        <w:trPr>
          <w:trHeight w:val="540"/>
        </w:trPr>
        <w:tc>
          <w:tcPr>
            <w:tcW w:w="1440" w:type="dxa"/>
          </w:tcPr>
          <w:p w:rsidR="004F63E6" w:rsidRDefault="004F63E6">
            <w:pPr>
              <w:jc w:val="center"/>
              <w:rPr>
                <w:sz w:val="40"/>
                <w:szCs w:val="40"/>
              </w:rPr>
            </w:pPr>
          </w:p>
        </w:tc>
      </w:tr>
    </w:tbl>
    <w:p w:rsidR="004F63E6" w:rsidRDefault="004F63E6" w:rsidP="004F63E6">
      <w:pPr>
        <w:tabs>
          <w:tab w:val="left" w:pos="6315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РЕШЕНИЕ</w:t>
      </w:r>
    </w:p>
    <w:p w:rsidR="004F63E6" w:rsidRDefault="004F63E6" w:rsidP="004F63E6">
      <w:pPr>
        <w:tabs>
          <w:tab w:val="left" w:pos="6315"/>
        </w:tabs>
        <w:jc w:val="center"/>
        <w:rPr>
          <w:b/>
          <w:sz w:val="40"/>
          <w:szCs w:val="40"/>
        </w:rPr>
      </w:pPr>
    </w:p>
    <w:p w:rsidR="004F63E6" w:rsidRPr="0015205D" w:rsidRDefault="004F63E6" w:rsidP="004F63E6">
      <w:pPr>
        <w:pStyle w:val="af0"/>
        <w:ind w:right="-83"/>
        <w:rPr>
          <w:sz w:val="28"/>
          <w:szCs w:val="28"/>
        </w:rPr>
      </w:pPr>
      <w:r w:rsidRPr="0015205D">
        <w:rPr>
          <w:sz w:val="28"/>
          <w:szCs w:val="28"/>
        </w:rPr>
        <w:t xml:space="preserve">О назначении публичных слушаний </w:t>
      </w:r>
    </w:p>
    <w:p w:rsidR="004F63E6" w:rsidRPr="0015205D" w:rsidRDefault="004F63E6" w:rsidP="004F63E6">
      <w:pPr>
        <w:pStyle w:val="af0"/>
        <w:ind w:right="-83"/>
        <w:rPr>
          <w:sz w:val="28"/>
          <w:szCs w:val="28"/>
        </w:rPr>
      </w:pPr>
      <w:r w:rsidRPr="0015205D">
        <w:rPr>
          <w:sz w:val="28"/>
          <w:szCs w:val="28"/>
        </w:rPr>
        <w:t>по проекту решения Собрания депутатов</w:t>
      </w:r>
    </w:p>
    <w:p w:rsidR="004F63E6" w:rsidRPr="0015205D" w:rsidRDefault="004F63E6" w:rsidP="004F63E6">
      <w:pPr>
        <w:pStyle w:val="af0"/>
        <w:ind w:right="-83"/>
        <w:rPr>
          <w:sz w:val="28"/>
          <w:szCs w:val="28"/>
        </w:rPr>
      </w:pPr>
      <w:r w:rsidRPr="0015205D">
        <w:rPr>
          <w:sz w:val="28"/>
          <w:szCs w:val="28"/>
        </w:rPr>
        <w:t>Новоегорлыкского сельского поселения</w:t>
      </w:r>
    </w:p>
    <w:p w:rsidR="004F63E6" w:rsidRDefault="004F63E6" w:rsidP="004F63E6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О  бюджете  Новоегорлыкского сельского поселения</w:t>
      </w:r>
    </w:p>
    <w:p w:rsidR="004F63E6" w:rsidRDefault="00241745" w:rsidP="004F63E6">
      <w:pPr>
        <w:jc w:val="both"/>
        <w:rPr>
          <w:sz w:val="28"/>
          <w:szCs w:val="28"/>
        </w:rPr>
      </w:pPr>
      <w:r>
        <w:rPr>
          <w:sz w:val="28"/>
          <w:szCs w:val="28"/>
        </w:rPr>
        <w:t>Сальского района на  2024</w:t>
      </w:r>
      <w:r w:rsidR="004F63E6">
        <w:rPr>
          <w:sz w:val="28"/>
          <w:szCs w:val="28"/>
        </w:rPr>
        <w:t xml:space="preserve"> год и на плановый период</w:t>
      </w:r>
    </w:p>
    <w:p w:rsidR="004F63E6" w:rsidRDefault="00241745" w:rsidP="004F63E6">
      <w:pPr>
        <w:jc w:val="both"/>
      </w:pPr>
      <w:r>
        <w:rPr>
          <w:sz w:val="28"/>
          <w:szCs w:val="28"/>
        </w:rPr>
        <w:t>2025 и 2026</w:t>
      </w:r>
      <w:r w:rsidR="004F63E6">
        <w:rPr>
          <w:sz w:val="28"/>
          <w:szCs w:val="28"/>
        </w:rPr>
        <w:t xml:space="preserve"> годов</w:t>
      </w:r>
      <w:r w:rsidR="004F63E6">
        <w:t>»</w:t>
      </w:r>
    </w:p>
    <w:p w:rsidR="004F63E6" w:rsidRDefault="004F63E6" w:rsidP="004F63E6">
      <w:pPr>
        <w:jc w:val="center"/>
        <w:rPr>
          <w:sz w:val="16"/>
          <w:szCs w:val="16"/>
        </w:rPr>
      </w:pPr>
    </w:p>
    <w:tbl>
      <w:tblPr>
        <w:tblW w:w="8280" w:type="dxa"/>
        <w:tblInd w:w="108" w:type="dxa"/>
        <w:tblLook w:val="01E0"/>
      </w:tblPr>
      <w:tblGrid>
        <w:gridCol w:w="5040"/>
        <w:gridCol w:w="3240"/>
      </w:tblGrid>
      <w:tr w:rsidR="004F63E6" w:rsidTr="004F63E6">
        <w:tc>
          <w:tcPr>
            <w:tcW w:w="5040" w:type="dxa"/>
            <w:hideMark/>
          </w:tcPr>
          <w:p w:rsidR="004F63E6" w:rsidRDefault="004F63E6">
            <w:pPr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 Собранием депутатов</w:t>
            </w:r>
          </w:p>
          <w:p w:rsidR="004F63E6" w:rsidRDefault="004F63E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Новоегорлыкского сельского поселения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40" w:type="dxa"/>
          </w:tcPr>
          <w:p w:rsidR="004F63E6" w:rsidRDefault="004F63E6">
            <w:pPr>
              <w:jc w:val="center"/>
              <w:rPr>
                <w:b/>
                <w:sz w:val="28"/>
                <w:szCs w:val="28"/>
              </w:rPr>
            </w:pPr>
          </w:p>
          <w:p w:rsidR="004F63E6" w:rsidRDefault="00D661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14</w:t>
            </w:r>
            <w:r w:rsidR="00241745">
              <w:rPr>
                <w:sz w:val="28"/>
                <w:szCs w:val="28"/>
              </w:rPr>
              <w:t xml:space="preserve"> ноября 2023</w:t>
            </w:r>
            <w:r w:rsidR="004F63E6">
              <w:rPr>
                <w:sz w:val="28"/>
                <w:szCs w:val="28"/>
              </w:rPr>
              <w:t xml:space="preserve"> года</w:t>
            </w:r>
          </w:p>
        </w:tc>
      </w:tr>
    </w:tbl>
    <w:p w:rsidR="004F63E6" w:rsidRDefault="004F63E6" w:rsidP="004F63E6">
      <w:pPr>
        <w:rPr>
          <w:sz w:val="16"/>
          <w:szCs w:val="16"/>
        </w:rPr>
      </w:pPr>
    </w:p>
    <w:p w:rsidR="004F63E6" w:rsidRDefault="004F63E6" w:rsidP="004F63E6">
      <w:pPr>
        <w:rPr>
          <w:sz w:val="16"/>
          <w:szCs w:val="16"/>
        </w:rPr>
      </w:pPr>
    </w:p>
    <w:p w:rsidR="004F63E6" w:rsidRDefault="004F63E6" w:rsidP="004F63E6">
      <w:pPr>
        <w:ind w:firstLine="708"/>
        <w:jc w:val="both"/>
        <w:rPr>
          <w:sz w:val="28"/>
        </w:rPr>
      </w:pPr>
      <w:r>
        <w:rPr>
          <w:sz w:val="28"/>
        </w:rPr>
        <w:t>В соответствии со статьей 52 Федерального закона от 06.10.2003 № 131-ФЗ «Об общих принципах организации местного самоуправления в Российской Федерации», статьей 59 Устава муниципального образования «Новоегорлы</w:t>
      </w:r>
      <w:r>
        <w:rPr>
          <w:sz w:val="28"/>
        </w:rPr>
        <w:t>к</w:t>
      </w:r>
      <w:r>
        <w:rPr>
          <w:sz w:val="28"/>
        </w:rPr>
        <w:t>ское сельское поселение» Собрание депутатов Новоегорлыкского сельского п</w:t>
      </w:r>
      <w:r>
        <w:rPr>
          <w:sz w:val="28"/>
        </w:rPr>
        <w:t>о</w:t>
      </w:r>
      <w:r>
        <w:rPr>
          <w:sz w:val="28"/>
        </w:rPr>
        <w:t>селения</w:t>
      </w:r>
    </w:p>
    <w:p w:rsidR="004F63E6" w:rsidRDefault="004F63E6" w:rsidP="004F63E6">
      <w:pPr>
        <w:jc w:val="center"/>
        <w:rPr>
          <w:sz w:val="28"/>
        </w:rPr>
      </w:pPr>
      <w:r>
        <w:rPr>
          <w:sz w:val="28"/>
        </w:rPr>
        <w:t>РЕШИЛО:</w:t>
      </w:r>
    </w:p>
    <w:p w:rsidR="004F63E6" w:rsidRDefault="004F63E6" w:rsidP="004F63E6">
      <w:pPr>
        <w:numPr>
          <w:ilvl w:val="0"/>
          <w:numId w:val="14"/>
        </w:numPr>
        <w:tabs>
          <w:tab w:val="num" w:pos="426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Назначить публичные слушания по проекту решения «О бюджете Нов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егорлыкского сельского по</w:t>
      </w:r>
      <w:r w:rsidR="00241745">
        <w:rPr>
          <w:sz w:val="28"/>
          <w:szCs w:val="28"/>
        </w:rPr>
        <w:t>селения Сальского района на 2024 год и на пл</w:t>
      </w:r>
      <w:r w:rsidR="00241745">
        <w:rPr>
          <w:sz w:val="28"/>
          <w:szCs w:val="28"/>
        </w:rPr>
        <w:t>а</w:t>
      </w:r>
      <w:r w:rsidR="00241745">
        <w:rPr>
          <w:sz w:val="28"/>
          <w:szCs w:val="28"/>
        </w:rPr>
        <w:t>новый период 2025 и 2026</w:t>
      </w:r>
      <w:r w:rsidR="001D0EE5">
        <w:rPr>
          <w:sz w:val="28"/>
          <w:szCs w:val="28"/>
        </w:rPr>
        <w:t xml:space="preserve"> годов» </w:t>
      </w:r>
      <w:r w:rsidR="00241745">
        <w:rPr>
          <w:sz w:val="28"/>
          <w:szCs w:val="28"/>
        </w:rPr>
        <w:t xml:space="preserve"> на 01</w:t>
      </w:r>
      <w:r w:rsidR="00D63CB9">
        <w:rPr>
          <w:sz w:val="28"/>
          <w:szCs w:val="28"/>
        </w:rPr>
        <w:t xml:space="preserve"> дек</w:t>
      </w:r>
      <w:r w:rsidR="00F240E3">
        <w:rPr>
          <w:sz w:val="28"/>
          <w:szCs w:val="28"/>
        </w:rPr>
        <w:t>а</w:t>
      </w:r>
      <w:r w:rsidR="00D63CB9">
        <w:rPr>
          <w:sz w:val="28"/>
          <w:szCs w:val="28"/>
        </w:rPr>
        <w:t>бря</w:t>
      </w:r>
      <w:r w:rsidR="00241745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года в 16.00 в СДК с. Новый Егорлык (с. Новый Егорлык, ул.</w:t>
      </w:r>
      <w:r w:rsidR="0022460A">
        <w:rPr>
          <w:sz w:val="28"/>
          <w:szCs w:val="28"/>
        </w:rPr>
        <w:t xml:space="preserve"> </w:t>
      </w:r>
      <w:r>
        <w:rPr>
          <w:sz w:val="28"/>
          <w:szCs w:val="28"/>
        </w:rPr>
        <w:t>Советская,17г).</w:t>
      </w:r>
    </w:p>
    <w:p w:rsidR="004F63E6" w:rsidRDefault="004F63E6" w:rsidP="004F63E6">
      <w:pPr>
        <w:jc w:val="both"/>
        <w:rPr>
          <w:sz w:val="28"/>
          <w:szCs w:val="28"/>
        </w:rPr>
      </w:pPr>
    </w:p>
    <w:p w:rsidR="004F63E6" w:rsidRDefault="004F63E6" w:rsidP="004F63E6">
      <w:pPr>
        <w:numPr>
          <w:ilvl w:val="0"/>
          <w:numId w:val="14"/>
        </w:numPr>
        <w:tabs>
          <w:tab w:val="num" w:pos="426"/>
        </w:tabs>
        <w:overflowPunct w:val="0"/>
        <w:autoSpaceDE w:val="0"/>
        <w:autoSpaceDN w:val="0"/>
        <w:adjustRightInd w:val="0"/>
        <w:ind w:left="426" w:right="-2" w:hanging="426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Установить порядок учета предложений по проекту </w:t>
      </w:r>
      <w:r>
        <w:rPr>
          <w:bCs/>
          <w:sz w:val="28"/>
          <w:szCs w:val="28"/>
        </w:rPr>
        <w:t>решения «</w:t>
      </w:r>
      <w:r>
        <w:rPr>
          <w:sz w:val="28"/>
          <w:szCs w:val="28"/>
        </w:rPr>
        <w:t>О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жете Новоегорлыкского сельского по</w:t>
      </w:r>
      <w:r w:rsidR="00971495">
        <w:rPr>
          <w:sz w:val="28"/>
          <w:szCs w:val="28"/>
        </w:rPr>
        <w:t>селения Сальского района на 2024 год пл</w:t>
      </w:r>
      <w:r w:rsidR="00971495">
        <w:rPr>
          <w:sz w:val="28"/>
          <w:szCs w:val="28"/>
        </w:rPr>
        <w:t>а</w:t>
      </w:r>
      <w:r w:rsidR="00971495">
        <w:rPr>
          <w:sz w:val="28"/>
          <w:szCs w:val="28"/>
        </w:rPr>
        <w:t>новый период 2025 и 2026</w:t>
      </w:r>
      <w:r>
        <w:rPr>
          <w:sz w:val="28"/>
          <w:szCs w:val="28"/>
        </w:rPr>
        <w:t xml:space="preserve"> годов» и участия граждан</w:t>
      </w:r>
      <w:r w:rsidR="001D0EE5">
        <w:rPr>
          <w:sz w:val="28"/>
          <w:szCs w:val="28"/>
        </w:rPr>
        <w:t xml:space="preserve"> в его обсуждении (Приложение  1</w:t>
      </w:r>
      <w:r>
        <w:rPr>
          <w:sz w:val="28"/>
          <w:szCs w:val="28"/>
        </w:rPr>
        <w:t>).</w:t>
      </w:r>
    </w:p>
    <w:p w:rsidR="004F63E6" w:rsidRDefault="004F63E6" w:rsidP="004F63E6">
      <w:pPr>
        <w:pStyle w:val="ad"/>
        <w:rPr>
          <w:sz w:val="28"/>
          <w:szCs w:val="28"/>
        </w:rPr>
      </w:pPr>
    </w:p>
    <w:p w:rsidR="004F63E6" w:rsidRDefault="004F63E6" w:rsidP="004F63E6">
      <w:pPr>
        <w:numPr>
          <w:ilvl w:val="0"/>
          <w:numId w:val="14"/>
        </w:numPr>
        <w:tabs>
          <w:tab w:val="num" w:pos="426"/>
        </w:tabs>
        <w:overflowPunct w:val="0"/>
        <w:autoSpaceDE w:val="0"/>
        <w:autoSpaceDN w:val="0"/>
        <w:adjustRightInd w:val="0"/>
        <w:ind w:left="426" w:right="-2" w:hanging="426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Утвердить состав организационного комитета по проведению публи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ных слушаний по проекту решения «О бюджете Новоегорлыкского сельского по</w:t>
      </w:r>
      <w:r w:rsidR="00971495">
        <w:rPr>
          <w:sz w:val="28"/>
          <w:szCs w:val="28"/>
        </w:rPr>
        <w:t>селения Сальского района на 2024 год плановый период 2025 и 2026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>о</w:t>
      </w:r>
      <w:r w:rsidR="001D0EE5">
        <w:rPr>
          <w:sz w:val="28"/>
          <w:szCs w:val="28"/>
        </w:rPr>
        <w:t>дов» (Приложение  2</w:t>
      </w:r>
      <w:r>
        <w:rPr>
          <w:sz w:val="28"/>
          <w:szCs w:val="28"/>
        </w:rPr>
        <w:t>).</w:t>
      </w:r>
    </w:p>
    <w:p w:rsidR="004F63E6" w:rsidRDefault="00AE5EEB" w:rsidP="00AE5EEB">
      <w:pPr>
        <w:pStyle w:val="ad"/>
        <w:tabs>
          <w:tab w:val="left" w:pos="1243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F63E6" w:rsidRDefault="004F63E6" w:rsidP="004F63E6">
      <w:pPr>
        <w:numPr>
          <w:ilvl w:val="0"/>
          <w:numId w:val="14"/>
        </w:numPr>
        <w:tabs>
          <w:tab w:val="num" w:pos="426"/>
        </w:tabs>
        <w:overflowPunct w:val="0"/>
        <w:autoSpaceDE w:val="0"/>
        <w:autoSpaceDN w:val="0"/>
        <w:adjustRightInd w:val="0"/>
        <w:ind w:left="426" w:right="-2" w:hanging="426"/>
        <w:jc w:val="both"/>
        <w:textAlignment w:val="baseline"/>
        <w:rPr>
          <w:sz w:val="28"/>
        </w:rPr>
      </w:pPr>
      <w:r>
        <w:rPr>
          <w:sz w:val="28"/>
          <w:szCs w:val="28"/>
        </w:rPr>
        <w:t>Обнародовать настоящее решение и проект решения «О бюджете Новоего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лыкского сельского по</w:t>
      </w:r>
      <w:r w:rsidR="00CF357D">
        <w:rPr>
          <w:sz w:val="28"/>
          <w:szCs w:val="28"/>
        </w:rPr>
        <w:t>селения Сальского района на 2024</w:t>
      </w:r>
      <w:r>
        <w:rPr>
          <w:sz w:val="28"/>
          <w:szCs w:val="28"/>
        </w:rPr>
        <w:t xml:space="preserve"> год пла</w:t>
      </w:r>
      <w:r w:rsidR="00CF357D">
        <w:rPr>
          <w:sz w:val="28"/>
          <w:szCs w:val="28"/>
        </w:rPr>
        <w:t>новый п</w:t>
      </w:r>
      <w:r w:rsidR="00CF357D">
        <w:rPr>
          <w:sz w:val="28"/>
          <w:szCs w:val="28"/>
        </w:rPr>
        <w:t>е</w:t>
      </w:r>
      <w:r w:rsidR="00CF357D">
        <w:rPr>
          <w:sz w:val="28"/>
          <w:szCs w:val="28"/>
        </w:rPr>
        <w:lastRenderedPageBreak/>
        <w:t>риод 2025 и 2026</w:t>
      </w:r>
      <w:r>
        <w:rPr>
          <w:sz w:val="28"/>
          <w:szCs w:val="28"/>
        </w:rPr>
        <w:t xml:space="preserve"> годов» на территории Новоегорлыкского сельского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ления.</w:t>
      </w:r>
      <w:r>
        <w:rPr>
          <w:sz w:val="28"/>
        </w:rPr>
        <w:t xml:space="preserve"> </w:t>
      </w:r>
    </w:p>
    <w:p w:rsidR="004F63E6" w:rsidRDefault="004F63E6" w:rsidP="004F63E6">
      <w:pPr>
        <w:jc w:val="both"/>
        <w:rPr>
          <w:sz w:val="28"/>
        </w:rPr>
      </w:pPr>
    </w:p>
    <w:p w:rsidR="004F63E6" w:rsidRDefault="004F63E6" w:rsidP="004F63E6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4F63E6" w:rsidRDefault="004F63E6" w:rsidP="004F63E6">
      <w:pPr>
        <w:rPr>
          <w:sz w:val="28"/>
          <w:szCs w:val="28"/>
        </w:rPr>
      </w:pPr>
      <w:r>
        <w:rPr>
          <w:sz w:val="28"/>
          <w:szCs w:val="28"/>
        </w:rPr>
        <w:t xml:space="preserve">-глава Новоегорлыкского сельского поселения </w:t>
      </w:r>
      <w:r>
        <w:rPr>
          <w:sz w:val="28"/>
          <w:szCs w:val="28"/>
        </w:rPr>
        <w:tab/>
        <w:t xml:space="preserve">                    А.М.Назаренко</w:t>
      </w:r>
    </w:p>
    <w:p w:rsidR="004F63E6" w:rsidRDefault="004F63E6" w:rsidP="004F63E6">
      <w:pPr>
        <w:jc w:val="both"/>
        <w:rPr>
          <w:sz w:val="16"/>
          <w:szCs w:val="16"/>
        </w:rPr>
      </w:pPr>
    </w:p>
    <w:p w:rsidR="004F63E6" w:rsidRDefault="004F63E6" w:rsidP="004F63E6">
      <w:pPr>
        <w:jc w:val="both"/>
        <w:rPr>
          <w:sz w:val="28"/>
        </w:rPr>
      </w:pPr>
      <w:r>
        <w:rPr>
          <w:sz w:val="28"/>
        </w:rPr>
        <w:t>село Новый Егорлык</w:t>
      </w:r>
    </w:p>
    <w:p w:rsidR="004F63E6" w:rsidRDefault="00D661BC" w:rsidP="00493A79">
      <w:pPr>
        <w:tabs>
          <w:tab w:val="left" w:pos="3413"/>
        </w:tabs>
        <w:jc w:val="both"/>
        <w:rPr>
          <w:sz w:val="28"/>
        </w:rPr>
      </w:pPr>
      <w:r>
        <w:rPr>
          <w:sz w:val="28"/>
        </w:rPr>
        <w:t xml:space="preserve"> 14</w:t>
      </w:r>
      <w:r w:rsidR="00CF357D">
        <w:rPr>
          <w:sz w:val="28"/>
        </w:rPr>
        <w:t xml:space="preserve"> ноября 2023</w:t>
      </w:r>
      <w:r w:rsidR="004F63E6">
        <w:rPr>
          <w:sz w:val="28"/>
        </w:rPr>
        <w:t xml:space="preserve"> года № </w:t>
      </w:r>
      <w:r>
        <w:rPr>
          <w:sz w:val="28"/>
        </w:rPr>
        <w:t>99</w:t>
      </w:r>
      <w:r w:rsidR="00493A79">
        <w:rPr>
          <w:sz w:val="28"/>
        </w:rPr>
        <w:tab/>
      </w:r>
    </w:p>
    <w:p w:rsidR="00493A79" w:rsidRDefault="00493A79" w:rsidP="00493A79">
      <w:pPr>
        <w:tabs>
          <w:tab w:val="left" w:pos="3413"/>
        </w:tabs>
        <w:jc w:val="both"/>
        <w:rPr>
          <w:sz w:val="28"/>
        </w:rPr>
      </w:pPr>
    </w:p>
    <w:p w:rsidR="00493A79" w:rsidRDefault="00493A79" w:rsidP="00493A79">
      <w:pPr>
        <w:ind w:left="4395" w:right="-568"/>
      </w:pPr>
    </w:p>
    <w:p w:rsidR="00493A79" w:rsidRDefault="001D0EE5" w:rsidP="00493A79">
      <w:pPr>
        <w:ind w:left="4395" w:right="-568"/>
      </w:pPr>
      <w:r>
        <w:t>Приложение 1</w:t>
      </w:r>
    </w:p>
    <w:p w:rsidR="00493A79" w:rsidRPr="0036482C" w:rsidRDefault="00493A79" w:rsidP="00493A79">
      <w:pPr>
        <w:pStyle w:val="ConsTitle"/>
        <w:widowControl/>
        <w:ind w:left="4395" w:right="-56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E61A0">
        <w:rPr>
          <w:rFonts w:ascii="Times New Roman" w:hAnsi="Times New Roman" w:cs="Times New Roman"/>
          <w:b w:val="0"/>
          <w:sz w:val="24"/>
          <w:szCs w:val="24"/>
        </w:rPr>
        <w:t xml:space="preserve">к решению Собрания депутатов </w:t>
      </w:r>
      <w:r>
        <w:rPr>
          <w:rFonts w:ascii="Times New Roman" w:hAnsi="Times New Roman" w:cs="Times New Roman"/>
          <w:b w:val="0"/>
          <w:sz w:val="24"/>
          <w:szCs w:val="24"/>
        </w:rPr>
        <w:t>Новоегорлыкского сельского поселения</w:t>
      </w:r>
      <w:r w:rsidRPr="00FE61A0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Pr="0075598C">
        <w:rPr>
          <w:rFonts w:ascii="Times New Roman" w:hAnsi="Times New Roman" w:cs="Times New Roman"/>
          <w:b w:val="0"/>
          <w:sz w:val="24"/>
          <w:szCs w:val="24"/>
        </w:rPr>
        <w:t>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назначении публичных слуш</w:t>
      </w:r>
      <w:r>
        <w:rPr>
          <w:rFonts w:ascii="Times New Roman" w:hAnsi="Times New Roman" w:cs="Times New Roman"/>
          <w:b w:val="0"/>
          <w:sz w:val="24"/>
          <w:szCs w:val="24"/>
        </w:rPr>
        <w:t>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ний по </w:t>
      </w:r>
      <w:r w:rsidRPr="0075598C">
        <w:rPr>
          <w:rFonts w:ascii="Times New Roman" w:hAnsi="Times New Roman" w:cs="Times New Roman"/>
          <w:b w:val="0"/>
          <w:sz w:val="24"/>
          <w:szCs w:val="24"/>
        </w:rPr>
        <w:t>проект</w:t>
      </w:r>
      <w:r>
        <w:rPr>
          <w:rFonts w:ascii="Times New Roman" w:hAnsi="Times New Roman" w:cs="Times New Roman"/>
          <w:b w:val="0"/>
          <w:sz w:val="24"/>
          <w:szCs w:val="24"/>
        </w:rPr>
        <w:t>у</w:t>
      </w:r>
      <w:r w:rsidRPr="0075598C">
        <w:rPr>
          <w:rFonts w:ascii="Times New Roman" w:hAnsi="Times New Roman" w:cs="Times New Roman"/>
          <w:b w:val="0"/>
          <w:sz w:val="24"/>
          <w:szCs w:val="24"/>
        </w:rPr>
        <w:t xml:space="preserve"> решения </w:t>
      </w:r>
      <w:r>
        <w:rPr>
          <w:rFonts w:ascii="Times New Roman" w:hAnsi="Times New Roman" w:cs="Times New Roman"/>
          <w:b w:val="0"/>
          <w:sz w:val="24"/>
          <w:szCs w:val="24"/>
        </w:rPr>
        <w:t>Собрания депутатов Новоего</w:t>
      </w:r>
      <w:r>
        <w:rPr>
          <w:rFonts w:ascii="Times New Roman" w:hAnsi="Times New Roman" w:cs="Times New Roman"/>
          <w:b w:val="0"/>
          <w:sz w:val="24"/>
          <w:szCs w:val="24"/>
        </w:rPr>
        <w:t>р</w:t>
      </w:r>
      <w:r>
        <w:rPr>
          <w:rFonts w:ascii="Times New Roman" w:hAnsi="Times New Roman" w:cs="Times New Roman"/>
          <w:b w:val="0"/>
          <w:sz w:val="24"/>
          <w:szCs w:val="24"/>
        </w:rPr>
        <w:t>лыкского сельского поселения «</w:t>
      </w:r>
      <w:r w:rsidRPr="00186178">
        <w:rPr>
          <w:rFonts w:ascii="Times New Roman" w:hAnsi="Times New Roman" w:cs="Times New Roman"/>
          <w:b w:val="0"/>
          <w:sz w:val="24"/>
          <w:szCs w:val="24"/>
        </w:rPr>
        <w:t xml:space="preserve">О бюджете </w:t>
      </w:r>
      <w:r>
        <w:rPr>
          <w:rFonts w:ascii="Times New Roman" w:hAnsi="Times New Roman" w:cs="Times New Roman"/>
          <w:b w:val="0"/>
          <w:sz w:val="24"/>
          <w:szCs w:val="24"/>
        </w:rPr>
        <w:t>Новоего</w:t>
      </w:r>
      <w:r>
        <w:rPr>
          <w:rFonts w:ascii="Times New Roman" w:hAnsi="Times New Roman" w:cs="Times New Roman"/>
          <w:b w:val="0"/>
          <w:sz w:val="24"/>
          <w:szCs w:val="24"/>
        </w:rPr>
        <w:t>р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лыкского сельского поселения </w:t>
      </w:r>
      <w:r w:rsidRPr="00186178">
        <w:rPr>
          <w:rFonts w:ascii="Times New Roman" w:hAnsi="Times New Roman" w:cs="Times New Roman"/>
          <w:b w:val="0"/>
          <w:sz w:val="24"/>
          <w:szCs w:val="24"/>
        </w:rPr>
        <w:t xml:space="preserve">Сальского района на </w:t>
      </w:r>
      <w:r w:rsidR="00CF357D">
        <w:rPr>
          <w:rFonts w:ascii="Times New Roman" w:hAnsi="Times New Roman" w:cs="Times New Roman"/>
          <w:b w:val="0"/>
          <w:sz w:val="24"/>
          <w:szCs w:val="24"/>
        </w:rPr>
        <w:t>2024</w:t>
      </w:r>
      <w:r w:rsidRPr="00186178">
        <w:rPr>
          <w:rFonts w:ascii="Times New Roman" w:hAnsi="Times New Roman" w:cs="Times New Roman"/>
          <w:b w:val="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 на плановый п</w:t>
      </w:r>
      <w:r>
        <w:rPr>
          <w:rFonts w:ascii="Times New Roman" w:hAnsi="Times New Roman" w:cs="Times New Roman"/>
          <w:b w:val="0"/>
          <w:sz w:val="24"/>
          <w:szCs w:val="24"/>
        </w:rPr>
        <w:t>е</w:t>
      </w:r>
      <w:r>
        <w:rPr>
          <w:rFonts w:ascii="Times New Roman" w:hAnsi="Times New Roman" w:cs="Times New Roman"/>
          <w:b w:val="0"/>
          <w:sz w:val="24"/>
          <w:szCs w:val="24"/>
        </w:rPr>
        <w:t>ри</w:t>
      </w:r>
      <w:r w:rsidR="00CF357D">
        <w:rPr>
          <w:rFonts w:ascii="Times New Roman" w:hAnsi="Times New Roman" w:cs="Times New Roman"/>
          <w:b w:val="0"/>
          <w:sz w:val="24"/>
          <w:szCs w:val="24"/>
        </w:rPr>
        <w:t>од 2025 и 2026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годов</w:t>
      </w:r>
      <w:r w:rsidRPr="0036482C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493A79" w:rsidRDefault="00493A79" w:rsidP="00493A79">
      <w:pPr>
        <w:jc w:val="center"/>
      </w:pPr>
    </w:p>
    <w:p w:rsidR="00493A79" w:rsidRDefault="00493A79" w:rsidP="00493A79">
      <w:pPr>
        <w:jc w:val="center"/>
        <w:rPr>
          <w:sz w:val="28"/>
          <w:szCs w:val="28"/>
        </w:rPr>
      </w:pPr>
      <w:r w:rsidRPr="00803B61">
        <w:rPr>
          <w:sz w:val="28"/>
          <w:szCs w:val="28"/>
        </w:rPr>
        <w:t xml:space="preserve">Порядок </w:t>
      </w:r>
      <w:r>
        <w:rPr>
          <w:sz w:val="28"/>
          <w:szCs w:val="28"/>
        </w:rPr>
        <w:t xml:space="preserve"> </w:t>
      </w:r>
    </w:p>
    <w:p w:rsidR="00493A79" w:rsidRPr="00803B61" w:rsidRDefault="00493A79" w:rsidP="00493A79">
      <w:pPr>
        <w:jc w:val="center"/>
        <w:rPr>
          <w:sz w:val="28"/>
          <w:szCs w:val="28"/>
        </w:rPr>
      </w:pPr>
      <w:r w:rsidRPr="00803B61">
        <w:rPr>
          <w:sz w:val="28"/>
          <w:szCs w:val="28"/>
        </w:rPr>
        <w:t xml:space="preserve">учета предложений по проекту решения Собрания депутатов </w:t>
      </w:r>
      <w:r>
        <w:rPr>
          <w:sz w:val="28"/>
          <w:szCs w:val="28"/>
        </w:rPr>
        <w:t>Новоего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лыкского сельского поселения</w:t>
      </w:r>
      <w:r w:rsidRPr="00803B61">
        <w:rPr>
          <w:sz w:val="28"/>
          <w:szCs w:val="28"/>
        </w:rPr>
        <w:t xml:space="preserve"> «</w:t>
      </w:r>
      <w:r w:rsidRPr="00186178">
        <w:rPr>
          <w:sz w:val="28"/>
          <w:szCs w:val="28"/>
        </w:rPr>
        <w:t xml:space="preserve">О бюджете </w:t>
      </w:r>
      <w:r>
        <w:rPr>
          <w:sz w:val="28"/>
          <w:szCs w:val="28"/>
        </w:rPr>
        <w:t xml:space="preserve">Новоегорлыкского сельского поселения </w:t>
      </w:r>
      <w:r w:rsidRPr="00186178">
        <w:rPr>
          <w:sz w:val="28"/>
          <w:szCs w:val="28"/>
        </w:rPr>
        <w:t xml:space="preserve">Сальского района на </w:t>
      </w:r>
      <w:r w:rsidR="00CF357D">
        <w:rPr>
          <w:sz w:val="28"/>
          <w:szCs w:val="28"/>
        </w:rPr>
        <w:t>2024</w:t>
      </w:r>
      <w:r w:rsidRPr="00186178">
        <w:rPr>
          <w:sz w:val="28"/>
          <w:szCs w:val="28"/>
        </w:rPr>
        <w:t xml:space="preserve"> год</w:t>
      </w:r>
      <w:r w:rsidR="00CF357D">
        <w:rPr>
          <w:sz w:val="28"/>
          <w:szCs w:val="28"/>
        </w:rPr>
        <w:t xml:space="preserve"> и на плановый период 2025</w:t>
      </w:r>
      <w:r>
        <w:rPr>
          <w:sz w:val="28"/>
          <w:szCs w:val="28"/>
        </w:rPr>
        <w:t xml:space="preserve"> </w:t>
      </w:r>
      <w:r w:rsidR="00CF357D">
        <w:rPr>
          <w:sz w:val="28"/>
          <w:szCs w:val="28"/>
        </w:rPr>
        <w:t>и 2026</w:t>
      </w:r>
      <w:r>
        <w:rPr>
          <w:sz w:val="28"/>
          <w:szCs w:val="28"/>
        </w:rPr>
        <w:t xml:space="preserve"> годов</w:t>
      </w:r>
      <w:r w:rsidRPr="00803B6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803B61">
        <w:rPr>
          <w:sz w:val="28"/>
          <w:szCs w:val="28"/>
        </w:rPr>
        <w:t>и уч</w:t>
      </w:r>
      <w:r w:rsidRPr="00803B61">
        <w:rPr>
          <w:sz w:val="28"/>
          <w:szCs w:val="28"/>
        </w:rPr>
        <w:t>а</w:t>
      </w:r>
      <w:r w:rsidRPr="00803B61">
        <w:rPr>
          <w:sz w:val="28"/>
          <w:szCs w:val="28"/>
        </w:rPr>
        <w:t>стия граждан  в его обсуждении</w:t>
      </w:r>
    </w:p>
    <w:p w:rsidR="00493A79" w:rsidRPr="00803B61" w:rsidRDefault="00493A79" w:rsidP="00493A79">
      <w:pPr>
        <w:jc w:val="center"/>
        <w:rPr>
          <w:sz w:val="28"/>
          <w:szCs w:val="28"/>
        </w:rPr>
      </w:pPr>
    </w:p>
    <w:p w:rsidR="00493A79" w:rsidRDefault="00493A79" w:rsidP="00493A79">
      <w:pPr>
        <w:ind w:right="-285" w:firstLine="284"/>
        <w:jc w:val="both"/>
        <w:rPr>
          <w:sz w:val="28"/>
          <w:szCs w:val="28"/>
        </w:rPr>
      </w:pPr>
      <w:r w:rsidRPr="00803B61">
        <w:rPr>
          <w:sz w:val="28"/>
          <w:szCs w:val="28"/>
        </w:rPr>
        <w:t>1. Предложения по проекту решения «</w:t>
      </w:r>
      <w:r w:rsidRPr="00186178">
        <w:rPr>
          <w:sz w:val="28"/>
          <w:szCs w:val="28"/>
        </w:rPr>
        <w:t xml:space="preserve">О бюджете </w:t>
      </w:r>
      <w:r>
        <w:rPr>
          <w:sz w:val="28"/>
          <w:szCs w:val="28"/>
        </w:rPr>
        <w:t>Новоегорлыкского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ского поселения </w:t>
      </w:r>
      <w:r w:rsidRPr="00186178">
        <w:rPr>
          <w:sz w:val="28"/>
          <w:szCs w:val="28"/>
        </w:rPr>
        <w:t xml:space="preserve">Сальского района на </w:t>
      </w:r>
      <w:r w:rsidR="00CF357D">
        <w:rPr>
          <w:sz w:val="28"/>
          <w:szCs w:val="28"/>
        </w:rPr>
        <w:t>2024</w:t>
      </w:r>
      <w:r w:rsidR="00CF357D" w:rsidRPr="00186178">
        <w:rPr>
          <w:sz w:val="28"/>
          <w:szCs w:val="28"/>
        </w:rPr>
        <w:t xml:space="preserve"> год</w:t>
      </w:r>
      <w:r w:rsidR="00CF357D">
        <w:rPr>
          <w:sz w:val="28"/>
          <w:szCs w:val="28"/>
        </w:rPr>
        <w:t xml:space="preserve"> и на плановый период 2025 и 2026 г</w:t>
      </w:r>
      <w:r w:rsidR="00CF357D">
        <w:rPr>
          <w:sz w:val="28"/>
          <w:szCs w:val="28"/>
        </w:rPr>
        <w:t>о</w:t>
      </w:r>
      <w:r w:rsidR="00CF357D">
        <w:rPr>
          <w:sz w:val="28"/>
          <w:szCs w:val="28"/>
        </w:rPr>
        <w:t>дов</w:t>
      </w:r>
      <w:r w:rsidRPr="00803B61">
        <w:rPr>
          <w:sz w:val="28"/>
          <w:szCs w:val="28"/>
        </w:rPr>
        <w:t xml:space="preserve">» направляются в письменном виде в </w:t>
      </w:r>
      <w:r>
        <w:rPr>
          <w:sz w:val="28"/>
          <w:szCs w:val="28"/>
        </w:rPr>
        <w:t>Администрацию Новоегорлыкского сельского поселения</w:t>
      </w:r>
      <w:r w:rsidRPr="00803B61">
        <w:rPr>
          <w:sz w:val="28"/>
          <w:szCs w:val="28"/>
        </w:rPr>
        <w:t xml:space="preserve"> (3476</w:t>
      </w:r>
      <w:r>
        <w:rPr>
          <w:sz w:val="28"/>
          <w:szCs w:val="28"/>
        </w:rPr>
        <w:t>16</w:t>
      </w:r>
      <w:r w:rsidRPr="00803B61">
        <w:rPr>
          <w:sz w:val="28"/>
          <w:szCs w:val="28"/>
        </w:rPr>
        <w:t xml:space="preserve">, </w:t>
      </w:r>
      <w:r>
        <w:rPr>
          <w:sz w:val="28"/>
          <w:szCs w:val="28"/>
        </w:rPr>
        <w:t>Ростовская обл., Сальский район, с. Новый Его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лык, ул.Советская</w:t>
      </w:r>
      <w:r w:rsidRPr="00803B61">
        <w:rPr>
          <w:sz w:val="28"/>
          <w:szCs w:val="28"/>
        </w:rPr>
        <w:t xml:space="preserve">, </w:t>
      </w:r>
      <w:r>
        <w:rPr>
          <w:sz w:val="28"/>
          <w:szCs w:val="28"/>
        </w:rPr>
        <w:t>17а</w:t>
      </w:r>
      <w:r w:rsidRPr="00803B61">
        <w:rPr>
          <w:sz w:val="28"/>
          <w:szCs w:val="28"/>
        </w:rPr>
        <w:t xml:space="preserve">, </w:t>
      </w:r>
      <w:r>
        <w:rPr>
          <w:sz w:val="28"/>
          <w:szCs w:val="28"/>
        </w:rPr>
        <w:t>сектор экономики и финансов</w:t>
      </w:r>
      <w:r w:rsidRPr="00E45AF9">
        <w:rPr>
          <w:sz w:val="28"/>
          <w:szCs w:val="28"/>
        </w:rPr>
        <w:t>) в течение 30 дней</w:t>
      </w:r>
      <w:r w:rsidRPr="00803B61">
        <w:rPr>
          <w:sz w:val="28"/>
          <w:szCs w:val="28"/>
        </w:rPr>
        <w:t xml:space="preserve"> со дня официального </w:t>
      </w:r>
      <w:r>
        <w:rPr>
          <w:sz w:val="28"/>
          <w:szCs w:val="28"/>
        </w:rPr>
        <w:t>обнародования</w:t>
      </w:r>
      <w:r w:rsidRPr="00803B61">
        <w:rPr>
          <w:sz w:val="28"/>
          <w:szCs w:val="28"/>
        </w:rPr>
        <w:t xml:space="preserve"> проекта решения  «</w:t>
      </w:r>
      <w:r w:rsidRPr="00186178">
        <w:rPr>
          <w:sz w:val="28"/>
          <w:szCs w:val="28"/>
        </w:rPr>
        <w:t xml:space="preserve">О бюджете </w:t>
      </w:r>
      <w:r>
        <w:rPr>
          <w:sz w:val="28"/>
          <w:szCs w:val="28"/>
        </w:rPr>
        <w:t xml:space="preserve">Новоегорлыкского сельского поселения </w:t>
      </w:r>
      <w:r w:rsidRPr="00186178">
        <w:rPr>
          <w:sz w:val="28"/>
          <w:szCs w:val="28"/>
        </w:rPr>
        <w:t xml:space="preserve">Сальского района на </w:t>
      </w:r>
      <w:r w:rsidR="00CF357D">
        <w:rPr>
          <w:sz w:val="28"/>
          <w:szCs w:val="28"/>
        </w:rPr>
        <w:t>2024</w:t>
      </w:r>
      <w:r w:rsidR="00CF357D" w:rsidRPr="00186178">
        <w:rPr>
          <w:sz w:val="28"/>
          <w:szCs w:val="28"/>
        </w:rPr>
        <w:t xml:space="preserve"> год</w:t>
      </w:r>
      <w:r w:rsidR="00CF357D">
        <w:rPr>
          <w:sz w:val="28"/>
          <w:szCs w:val="28"/>
        </w:rPr>
        <w:t xml:space="preserve"> и на плановый период 2025 и 2026 годов</w:t>
      </w:r>
      <w:r w:rsidRPr="00803B61">
        <w:rPr>
          <w:sz w:val="28"/>
          <w:szCs w:val="28"/>
        </w:rPr>
        <w:t>».</w:t>
      </w:r>
    </w:p>
    <w:p w:rsidR="00493A79" w:rsidRPr="00803B61" w:rsidRDefault="00493A79" w:rsidP="00493A79">
      <w:pPr>
        <w:ind w:right="-285" w:firstLine="284"/>
        <w:jc w:val="both"/>
        <w:rPr>
          <w:sz w:val="28"/>
          <w:szCs w:val="28"/>
        </w:rPr>
      </w:pPr>
    </w:p>
    <w:p w:rsidR="00493A79" w:rsidRDefault="00493A79" w:rsidP="00493A79">
      <w:pPr>
        <w:jc w:val="both"/>
        <w:rPr>
          <w:sz w:val="28"/>
          <w:szCs w:val="28"/>
        </w:rPr>
      </w:pPr>
      <w:r w:rsidRPr="00803B61">
        <w:rPr>
          <w:sz w:val="28"/>
          <w:szCs w:val="28"/>
        </w:rPr>
        <w:t>2. Замечания и предложения по проекту решения «</w:t>
      </w:r>
      <w:r w:rsidRPr="00186178">
        <w:rPr>
          <w:sz w:val="28"/>
          <w:szCs w:val="28"/>
        </w:rPr>
        <w:t xml:space="preserve">О бюджете </w:t>
      </w:r>
      <w:r>
        <w:rPr>
          <w:sz w:val="28"/>
          <w:szCs w:val="28"/>
        </w:rPr>
        <w:t>Новоегорлыкск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сельского</w:t>
      </w:r>
      <w:r w:rsidRPr="00186178">
        <w:rPr>
          <w:sz w:val="28"/>
          <w:szCs w:val="28"/>
        </w:rPr>
        <w:t xml:space="preserve"> Сальского района на </w:t>
      </w:r>
      <w:r w:rsidR="00CF357D">
        <w:rPr>
          <w:sz w:val="28"/>
          <w:szCs w:val="28"/>
        </w:rPr>
        <w:t>2024</w:t>
      </w:r>
      <w:r w:rsidR="00CF357D" w:rsidRPr="00186178">
        <w:rPr>
          <w:sz w:val="28"/>
          <w:szCs w:val="28"/>
        </w:rPr>
        <w:t xml:space="preserve"> год</w:t>
      </w:r>
      <w:r w:rsidR="00CF357D">
        <w:rPr>
          <w:sz w:val="28"/>
          <w:szCs w:val="28"/>
        </w:rPr>
        <w:t xml:space="preserve"> и на плановый период 2025 и 2026 годов</w:t>
      </w:r>
      <w:r w:rsidRPr="00803B61">
        <w:rPr>
          <w:sz w:val="28"/>
          <w:szCs w:val="28"/>
        </w:rPr>
        <w:t xml:space="preserve">» рассматриваются комиссией, образованной </w:t>
      </w:r>
      <w:r>
        <w:rPr>
          <w:sz w:val="28"/>
          <w:szCs w:val="28"/>
        </w:rPr>
        <w:t>председателем Собрания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путатов - главой Новоегорлыкского </w:t>
      </w:r>
      <w:r w:rsidRPr="00B135D8">
        <w:rPr>
          <w:sz w:val="28"/>
          <w:szCs w:val="28"/>
        </w:rPr>
        <w:t>сель</w:t>
      </w:r>
      <w:r>
        <w:rPr>
          <w:sz w:val="28"/>
          <w:szCs w:val="28"/>
        </w:rPr>
        <w:t xml:space="preserve">ского поселения </w:t>
      </w:r>
      <w:r w:rsidRPr="00803B61">
        <w:rPr>
          <w:sz w:val="28"/>
          <w:szCs w:val="28"/>
        </w:rPr>
        <w:t>для обобщения и ан</w:t>
      </w:r>
      <w:r w:rsidRPr="00803B61">
        <w:rPr>
          <w:sz w:val="28"/>
          <w:szCs w:val="28"/>
        </w:rPr>
        <w:t>а</w:t>
      </w:r>
      <w:r w:rsidRPr="00803B61">
        <w:rPr>
          <w:sz w:val="28"/>
          <w:szCs w:val="28"/>
        </w:rPr>
        <w:t xml:space="preserve">лиза поступивших предложений. </w:t>
      </w:r>
    </w:p>
    <w:p w:rsidR="00493A79" w:rsidRPr="00803B61" w:rsidRDefault="00493A79" w:rsidP="00493A79">
      <w:pPr>
        <w:ind w:right="-285" w:firstLine="284"/>
        <w:jc w:val="both"/>
        <w:rPr>
          <w:sz w:val="28"/>
          <w:szCs w:val="28"/>
        </w:rPr>
      </w:pPr>
    </w:p>
    <w:p w:rsidR="00493A79" w:rsidRDefault="00493A79" w:rsidP="00493A79">
      <w:pPr>
        <w:ind w:right="-285" w:firstLine="284"/>
        <w:jc w:val="both"/>
        <w:rPr>
          <w:sz w:val="28"/>
          <w:szCs w:val="28"/>
        </w:rPr>
      </w:pPr>
      <w:r w:rsidRPr="00803B61">
        <w:rPr>
          <w:sz w:val="28"/>
          <w:szCs w:val="28"/>
        </w:rPr>
        <w:t>3. Обобщенные предложения и замечания по проекту решения «</w:t>
      </w:r>
      <w:r w:rsidRPr="00186178">
        <w:rPr>
          <w:sz w:val="28"/>
          <w:szCs w:val="28"/>
        </w:rPr>
        <w:t xml:space="preserve">О бюджете </w:t>
      </w:r>
      <w:r>
        <w:rPr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воегорлыкского сельского</w:t>
      </w:r>
      <w:r w:rsidRPr="00186178">
        <w:rPr>
          <w:sz w:val="28"/>
          <w:szCs w:val="28"/>
        </w:rPr>
        <w:t xml:space="preserve"> Сальского района на </w:t>
      </w:r>
      <w:r w:rsidR="00CF357D">
        <w:rPr>
          <w:sz w:val="28"/>
          <w:szCs w:val="28"/>
        </w:rPr>
        <w:t>2024</w:t>
      </w:r>
      <w:r w:rsidR="00CF357D" w:rsidRPr="00186178">
        <w:rPr>
          <w:sz w:val="28"/>
          <w:szCs w:val="28"/>
        </w:rPr>
        <w:t xml:space="preserve"> год</w:t>
      </w:r>
      <w:r w:rsidR="00CF357D">
        <w:rPr>
          <w:sz w:val="28"/>
          <w:szCs w:val="28"/>
        </w:rPr>
        <w:t xml:space="preserve"> и на плановый период 2025 и 2026 годов</w:t>
      </w:r>
      <w:r w:rsidRPr="00803B61">
        <w:rPr>
          <w:sz w:val="28"/>
          <w:szCs w:val="28"/>
        </w:rPr>
        <w:t xml:space="preserve">» направляются комиссией в Собрание депутатов </w:t>
      </w:r>
      <w:r>
        <w:rPr>
          <w:sz w:val="28"/>
          <w:szCs w:val="28"/>
        </w:rPr>
        <w:t>Новоегорлы</w:t>
      </w:r>
      <w:r>
        <w:rPr>
          <w:sz w:val="28"/>
          <w:szCs w:val="28"/>
        </w:rPr>
        <w:t>к</w:t>
      </w:r>
      <w:r>
        <w:rPr>
          <w:sz w:val="28"/>
          <w:szCs w:val="28"/>
        </w:rPr>
        <w:t>ского сельского</w:t>
      </w:r>
      <w:r w:rsidRPr="00803B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поселения </w:t>
      </w:r>
      <w:r w:rsidRPr="00803B61">
        <w:rPr>
          <w:sz w:val="28"/>
          <w:szCs w:val="28"/>
        </w:rPr>
        <w:t>для рассмотрения на заседании Со</w:t>
      </w:r>
      <w:r w:rsidRPr="00803B61">
        <w:rPr>
          <w:sz w:val="28"/>
          <w:szCs w:val="28"/>
        </w:rPr>
        <w:t>б</w:t>
      </w:r>
      <w:r w:rsidRPr="00803B61">
        <w:rPr>
          <w:sz w:val="28"/>
          <w:szCs w:val="28"/>
        </w:rPr>
        <w:t xml:space="preserve">рания депутатов </w:t>
      </w:r>
      <w:r>
        <w:rPr>
          <w:sz w:val="28"/>
          <w:szCs w:val="28"/>
        </w:rPr>
        <w:t>Новоегорлыкского сельского</w:t>
      </w:r>
      <w:r w:rsidRPr="00803B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</w:t>
      </w:r>
      <w:r w:rsidRPr="00803B61">
        <w:rPr>
          <w:sz w:val="28"/>
          <w:szCs w:val="28"/>
        </w:rPr>
        <w:t>возможных попр</w:t>
      </w:r>
      <w:r w:rsidRPr="00803B61">
        <w:rPr>
          <w:sz w:val="28"/>
          <w:szCs w:val="28"/>
        </w:rPr>
        <w:t>а</w:t>
      </w:r>
      <w:r w:rsidRPr="00803B61">
        <w:rPr>
          <w:sz w:val="28"/>
          <w:szCs w:val="28"/>
        </w:rPr>
        <w:t>вок к проекту решения «</w:t>
      </w:r>
      <w:r w:rsidRPr="00186178">
        <w:rPr>
          <w:sz w:val="28"/>
          <w:szCs w:val="28"/>
        </w:rPr>
        <w:t xml:space="preserve">О бюджете </w:t>
      </w:r>
      <w:r>
        <w:rPr>
          <w:sz w:val="28"/>
          <w:szCs w:val="28"/>
        </w:rPr>
        <w:t>Новоегорлыкского сельского</w:t>
      </w:r>
      <w:r w:rsidRPr="00186178">
        <w:rPr>
          <w:sz w:val="28"/>
          <w:szCs w:val="28"/>
        </w:rPr>
        <w:t xml:space="preserve"> Сальского района на </w:t>
      </w:r>
      <w:r w:rsidR="00CF357D">
        <w:rPr>
          <w:sz w:val="28"/>
          <w:szCs w:val="28"/>
        </w:rPr>
        <w:t>2024</w:t>
      </w:r>
      <w:r w:rsidR="00CF357D" w:rsidRPr="00186178">
        <w:rPr>
          <w:sz w:val="28"/>
          <w:szCs w:val="28"/>
        </w:rPr>
        <w:t xml:space="preserve"> год</w:t>
      </w:r>
      <w:r w:rsidR="00CF357D">
        <w:rPr>
          <w:sz w:val="28"/>
          <w:szCs w:val="28"/>
        </w:rPr>
        <w:t xml:space="preserve"> и на пл</w:t>
      </w:r>
      <w:r w:rsidR="00CF357D">
        <w:rPr>
          <w:sz w:val="28"/>
          <w:szCs w:val="28"/>
        </w:rPr>
        <w:t>а</w:t>
      </w:r>
      <w:r w:rsidR="00CF357D">
        <w:rPr>
          <w:sz w:val="28"/>
          <w:szCs w:val="28"/>
        </w:rPr>
        <w:t>новый период 2025 и 2026 годов</w:t>
      </w:r>
      <w:r w:rsidRPr="00803B61">
        <w:rPr>
          <w:sz w:val="28"/>
          <w:szCs w:val="28"/>
        </w:rPr>
        <w:t>».</w:t>
      </w:r>
    </w:p>
    <w:p w:rsidR="00493A79" w:rsidRPr="00803B61" w:rsidRDefault="00493A79" w:rsidP="00493A79">
      <w:pPr>
        <w:ind w:right="-285" w:firstLine="284"/>
        <w:jc w:val="both"/>
        <w:rPr>
          <w:sz w:val="28"/>
          <w:szCs w:val="28"/>
        </w:rPr>
      </w:pPr>
    </w:p>
    <w:p w:rsidR="00493A79" w:rsidRPr="00803B61" w:rsidRDefault="00493A79" w:rsidP="00493A79">
      <w:pPr>
        <w:ind w:right="-285" w:firstLine="284"/>
        <w:jc w:val="both"/>
        <w:rPr>
          <w:sz w:val="28"/>
          <w:szCs w:val="28"/>
        </w:rPr>
      </w:pPr>
      <w:r w:rsidRPr="00803B61">
        <w:rPr>
          <w:sz w:val="28"/>
          <w:szCs w:val="28"/>
        </w:rPr>
        <w:t>4. Граждане участвуют в обсуждении проекта решения  «</w:t>
      </w:r>
      <w:r w:rsidRPr="00186178">
        <w:rPr>
          <w:sz w:val="28"/>
          <w:szCs w:val="28"/>
        </w:rPr>
        <w:t xml:space="preserve">О бюджете </w:t>
      </w:r>
      <w:r>
        <w:rPr>
          <w:sz w:val="28"/>
          <w:szCs w:val="28"/>
        </w:rPr>
        <w:t>Новоего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лыкского сельского</w:t>
      </w:r>
      <w:r w:rsidRPr="00186178">
        <w:rPr>
          <w:sz w:val="28"/>
          <w:szCs w:val="28"/>
        </w:rPr>
        <w:t xml:space="preserve"> Сальского района на </w:t>
      </w:r>
      <w:r w:rsidR="009A604A">
        <w:rPr>
          <w:sz w:val="28"/>
          <w:szCs w:val="28"/>
        </w:rPr>
        <w:t>2024</w:t>
      </w:r>
      <w:r w:rsidR="009A604A" w:rsidRPr="00186178">
        <w:rPr>
          <w:sz w:val="28"/>
          <w:szCs w:val="28"/>
        </w:rPr>
        <w:t xml:space="preserve"> год</w:t>
      </w:r>
      <w:r w:rsidR="009A604A">
        <w:rPr>
          <w:sz w:val="28"/>
          <w:szCs w:val="28"/>
        </w:rPr>
        <w:t xml:space="preserve"> и на плановый период 2025 и 2026 годов</w:t>
      </w:r>
      <w:r w:rsidRPr="00803B61">
        <w:rPr>
          <w:sz w:val="28"/>
          <w:szCs w:val="28"/>
        </w:rPr>
        <w:t>» посредством:</w:t>
      </w:r>
    </w:p>
    <w:p w:rsidR="00493A79" w:rsidRPr="00803B61" w:rsidRDefault="00493A79" w:rsidP="00493A79">
      <w:pPr>
        <w:numPr>
          <w:ilvl w:val="0"/>
          <w:numId w:val="11"/>
        </w:numPr>
        <w:tabs>
          <w:tab w:val="clear" w:pos="720"/>
          <w:tab w:val="num" w:pos="284"/>
        </w:tabs>
        <w:ind w:left="284" w:right="-285" w:hanging="284"/>
        <w:jc w:val="both"/>
        <w:rPr>
          <w:sz w:val="28"/>
          <w:szCs w:val="28"/>
        </w:rPr>
      </w:pPr>
      <w:r w:rsidRPr="00803B61">
        <w:rPr>
          <w:sz w:val="28"/>
          <w:szCs w:val="28"/>
        </w:rPr>
        <w:t>участия в публичных слушаниях по проекту решения  «</w:t>
      </w:r>
      <w:r w:rsidRPr="00186178">
        <w:rPr>
          <w:sz w:val="28"/>
          <w:szCs w:val="28"/>
        </w:rPr>
        <w:t xml:space="preserve">О бюджете </w:t>
      </w:r>
      <w:r>
        <w:rPr>
          <w:sz w:val="28"/>
          <w:szCs w:val="28"/>
        </w:rPr>
        <w:t>Новоего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лыкского сельского</w:t>
      </w:r>
      <w:r w:rsidRPr="00186178">
        <w:rPr>
          <w:sz w:val="28"/>
          <w:szCs w:val="28"/>
        </w:rPr>
        <w:t xml:space="preserve"> Сальского района на </w:t>
      </w:r>
      <w:r w:rsidR="009A604A">
        <w:rPr>
          <w:sz w:val="28"/>
          <w:szCs w:val="28"/>
        </w:rPr>
        <w:t>2024</w:t>
      </w:r>
      <w:r w:rsidR="009A604A" w:rsidRPr="00186178">
        <w:rPr>
          <w:sz w:val="28"/>
          <w:szCs w:val="28"/>
        </w:rPr>
        <w:t xml:space="preserve"> год</w:t>
      </w:r>
      <w:r w:rsidR="009A604A">
        <w:rPr>
          <w:sz w:val="28"/>
          <w:szCs w:val="28"/>
        </w:rPr>
        <w:t xml:space="preserve"> и на плановый п</w:t>
      </w:r>
      <w:r w:rsidR="009A604A">
        <w:rPr>
          <w:sz w:val="28"/>
          <w:szCs w:val="28"/>
        </w:rPr>
        <w:t>е</w:t>
      </w:r>
      <w:r w:rsidR="009A604A">
        <w:rPr>
          <w:sz w:val="28"/>
          <w:szCs w:val="28"/>
        </w:rPr>
        <w:t>риод 2025 и 2026 годов</w:t>
      </w:r>
      <w:r w:rsidRPr="00803B61">
        <w:rPr>
          <w:sz w:val="28"/>
          <w:szCs w:val="28"/>
        </w:rPr>
        <w:t>», в соответствии с Уставом муниципального образования «</w:t>
      </w:r>
      <w:r>
        <w:rPr>
          <w:sz w:val="28"/>
          <w:szCs w:val="28"/>
        </w:rPr>
        <w:t>Нов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егорлыкское сельское поселение</w:t>
      </w:r>
      <w:r w:rsidRPr="00803B61">
        <w:rPr>
          <w:sz w:val="28"/>
          <w:szCs w:val="28"/>
        </w:rPr>
        <w:t>»»;</w:t>
      </w:r>
    </w:p>
    <w:p w:rsidR="00493A79" w:rsidRDefault="00493A79" w:rsidP="00493A79">
      <w:pPr>
        <w:numPr>
          <w:ilvl w:val="0"/>
          <w:numId w:val="11"/>
        </w:numPr>
        <w:tabs>
          <w:tab w:val="clear" w:pos="720"/>
          <w:tab w:val="num" w:pos="284"/>
        </w:tabs>
        <w:ind w:left="284" w:right="-285" w:hanging="284"/>
        <w:jc w:val="both"/>
        <w:rPr>
          <w:sz w:val="28"/>
          <w:szCs w:val="28"/>
        </w:rPr>
      </w:pPr>
      <w:r w:rsidRPr="00803B61">
        <w:rPr>
          <w:sz w:val="28"/>
          <w:szCs w:val="28"/>
        </w:rPr>
        <w:t xml:space="preserve">участия в заседании Собрания депутатов </w:t>
      </w:r>
      <w:r>
        <w:rPr>
          <w:sz w:val="28"/>
          <w:szCs w:val="28"/>
        </w:rPr>
        <w:t>Новоегорлыкского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</w:t>
      </w:r>
      <w:r w:rsidRPr="00803B61">
        <w:rPr>
          <w:sz w:val="28"/>
          <w:szCs w:val="28"/>
        </w:rPr>
        <w:t>, на котором рассматривается вопрос о проекте (принятии)  решения  «</w:t>
      </w:r>
      <w:r w:rsidRPr="00186178">
        <w:rPr>
          <w:sz w:val="28"/>
          <w:szCs w:val="28"/>
        </w:rPr>
        <w:t xml:space="preserve">О бюджете </w:t>
      </w:r>
      <w:r>
        <w:rPr>
          <w:sz w:val="28"/>
          <w:szCs w:val="28"/>
        </w:rPr>
        <w:t>Новоегорлыкского сельского</w:t>
      </w:r>
      <w:r w:rsidRPr="00186178">
        <w:rPr>
          <w:sz w:val="28"/>
          <w:szCs w:val="28"/>
        </w:rPr>
        <w:t xml:space="preserve"> Сальского района на </w:t>
      </w:r>
      <w:r w:rsidR="009A604A">
        <w:rPr>
          <w:sz w:val="28"/>
          <w:szCs w:val="28"/>
        </w:rPr>
        <w:t>2024</w:t>
      </w:r>
      <w:r w:rsidR="009A604A" w:rsidRPr="00186178">
        <w:rPr>
          <w:sz w:val="28"/>
          <w:szCs w:val="28"/>
        </w:rPr>
        <w:t xml:space="preserve"> год</w:t>
      </w:r>
      <w:r w:rsidR="009A604A">
        <w:rPr>
          <w:sz w:val="28"/>
          <w:szCs w:val="28"/>
        </w:rPr>
        <w:t xml:space="preserve"> и на пл</w:t>
      </w:r>
      <w:r w:rsidR="009A604A">
        <w:rPr>
          <w:sz w:val="28"/>
          <w:szCs w:val="28"/>
        </w:rPr>
        <w:t>а</w:t>
      </w:r>
      <w:r w:rsidR="009A604A">
        <w:rPr>
          <w:sz w:val="28"/>
          <w:szCs w:val="28"/>
        </w:rPr>
        <w:t>новый период 2025 и 2026 годов</w:t>
      </w:r>
      <w:r w:rsidRPr="00803B61">
        <w:rPr>
          <w:sz w:val="28"/>
          <w:szCs w:val="28"/>
        </w:rPr>
        <w:t>».</w:t>
      </w:r>
    </w:p>
    <w:p w:rsidR="00493A79" w:rsidRPr="00803B61" w:rsidRDefault="00493A79" w:rsidP="00493A79">
      <w:pPr>
        <w:ind w:left="284" w:right="-285"/>
        <w:jc w:val="both"/>
        <w:rPr>
          <w:sz w:val="28"/>
          <w:szCs w:val="28"/>
        </w:rPr>
      </w:pPr>
    </w:p>
    <w:p w:rsidR="00493A79" w:rsidRPr="00D027EB" w:rsidRDefault="00493A79" w:rsidP="00493A79">
      <w:pPr>
        <w:ind w:right="-285" w:firstLine="284"/>
        <w:jc w:val="both"/>
        <w:rPr>
          <w:sz w:val="28"/>
          <w:szCs w:val="28"/>
        </w:rPr>
      </w:pPr>
      <w:r w:rsidRPr="00803B61">
        <w:rPr>
          <w:sz w:val="28"/>
          <w:szCs w:val="28"/>
        </w:rPr>
        <w:t xml:space="preserve">5. Допуск граждан на заседания  Собрания депутатов </w:t>
      </w:r>
      <w:r>
        <w:rPr>
          <w:sz w:val="28"/>
          <w:szCs w:val="28"/>
        </w:rPr>
        <w:t>Новоегорлыкского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поселения</w:t>
      </w:r>
      <w:r w:rsidRPr="00803B61">
        <w:rPr>
          <w:sz w:val="28"/>
          <w:szCs w:val="28"/>
        </w:rPr>
        <w:t xml:space="preserve"> осуществляется  в порядке, установленном Регламентом Собр</w:t>
      </w:r>
      <w:r w:rsidRPr="00803B61">
        <w:rPr>
          <w:sz w:val="28"/>
          <w:szCs w:val="28"/>
        </w:rPr>
        <w:t>а</w:t>
      </w:r>
      <w:r w:rsidRPr="00803B61">
        <w:rPr>
          <w:sz w:val="28"/>
          <w:szCs w:val="28"/>
        </w:rPr>
        <w:t xml:space="preserve">ния депутатов </w:t>
      </w:r>
      <w:r>
        <w:rPr>
          <w:sz w:val="28"/>
          <w:szCs w:val="28"/>
        </w:rPr>
        <w:t>Новоегорлыкского сельского поселения</w:t>
      </w:r>
      <w:r w:rsidRPr="00803B61">
        <w:rPr>
          <w:sz w:val="28"/>
          <w:szCs w:val="28"/>
        </w:rPr>
        <w:t>.</w:t>
      </w:r>
    </w:p>
    <w:p w:rsidR="00493A79" w:rsidRDefault="00493A79" w:rsidP="00493A79">
      <w:pPr>
        <w:ind w:left="708"/>
        <w:jc w:val="both"/>
      </w:pPr>
    </w:p>
    <w:p w:rsidR="00493A79" w:rsidRDefault="00493A79" w:rsidP="00493A79">
      <w:pPr>
        <w:ind w:left="708"/>
        <w:jc w:val="both"/>
      </w:pPr>
    </w:p>
    <w:p w:rsidR="00493A79" w:rsidRDefault="00493A79" w:rsidP="00493A79">
      <w:pPr>
        <w:ind w:left="708"/>
        <w:jc w:val="both"/>
      </w:pPr>
    </w:p>
    <w:p w:rsidR="00493A79" w:rsidRDefault="00493A79" w:rsidP="00493A79">
      <w:pPr>
        <w:ind w:left="708"/>
        <w:jc w:val="both"/>
      </w:pPr>
    </w:p>
    <w:p w:rsidR="00493A79" w:rsidRDefault="001D0EE5" w:rsidP="00493A79">
      <w:pPr>
        <w:ind w:left="4395"/>
      </w:pPr>
      <w:r>
        <w:t>Приложение 2</w:t>
      </w:r>
    </w:p>
    <w:p w:rsidR="00493A79" w:rsidRPr="00840DA1" w:rsidRDefault="00493A79" w:rsidP="00493A79">
      <w:pPr>
        <w:pStyle w:val="ConsTitle"/>
        <w:widowControl/>
        <w:ind w:left="4395" w:right="-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E61A0">
        <w:rPr>
          <w:rFonts w:ascii="Times New Roman" w:hAnsi="Times New Roman" w:cs="Times New Roman"/>
          <w:b w:val="0"/>
          <w:sz w:val="24"/>
          <w:szCs w:val="24"/>
        </w:rPr>
        <w:t xml:space="preserve">к решению Собрания депутатов </w:t>
      </w:r>
      <w:r>
        <w:rPr>
          <w:rFonts w:ascii="Times New Roman" w:hAnsi="Times New Roman" w:cs="Times New Roman"/>
          <w:b w:val="0"/>
          <w:sz w:val="24"/>
          <w:szCs w:val="24"/>
        </w:rPr>
        <w:t>Новоегорлыкск</w:t>
      </w:r>
      <w:r>
        <w:rPr>
          <w:rFonts w:ascii="Times New Roman" w:hAnsi="Times New Roman" w:cs="Times New Roman"/>
          <w:b w:val="0"/>
          <w:sz w:val="24"/>
          <w:szCs w:val="24"/>
        </w:rPr>
        <w:t>о</w:t>
      </w:r>
      <w:r>
        <w:rPr>
          <w:rFonts w:ascii="Times New Roman" w:hAnsi="Times New Roman" w:cs="Times New Roman"/>
          <w:b w:val="0"/>
          <w:sz w:val="24"/>
          <w:szCs w:val="24"/>
        </w:rPr>
        <w:t>го сельского поселения</w:t>
      </w:r>
      <w:r w:rsidRPr="00FE61A0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Pr="0075598C">
        <w:rPr>
          <w:rFonts w:ascii="Times New Roman" w:hAnsi="Times New Roman" w:cs="Times New Roman"/>
          <w:b w:val="0"/>
          <w:sz w:val="24"/>
          <w:szCs w:val="24"/>
        </w:rPr>
        <w:t>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назнач</w:t>
      </w:r>
      <w:r>
        <w:rPr>
          <w:rFonts w:ascii="Times New Roman" w:hAnsi="Times New Roman" w:cs="Times New Roman"/>
          <w:b w:val="0"/>
          <w:sz w:val="24"/>
          <w:szCs w:val="24"/>
        </w:rPr>
        <w:t>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нии публичных слушаний по </w:t>
      </w:r>
      <w:r w:rsidRPr="0075598C">
        <w:rPr>
          <w:rFonts w:ascii="Times New Roman" w:hAnsi="Times New Roman" w:cs="Times New Roman"/>
          <w:b w:val="0"/>
          <w:sz w:val="24"/>
          <w:szCs w:val="24"/>
        </w:rPr>
        <w:t>проект</w:t>
      </w:r>
      <w:r>
        <w:rPr>
          <w:rFonts w:ascii="Times New Roman" w:hAnsi="Times New Roman" w:cs="Times New Roman"/>
          <w:b w:val="0"/>
          <w:sz w:val="24"/>
          <w:szCs w:val="24"/>
        </w:rPr>
        <w:t>у</w:t>
      </w:r>
      <w:r w:rsidRPr="0075598C">
        <w:rPr>
          <w:rFonts w:ascii="Times New Roman" w:hAnsi="Times New Roman" w:cs="Times New Roman"/>
          <w:b w:val="0"/>
          <w:sz w:val="24"/>
          <w:szCs w:val="24"/>
        </w:rPr>
        <w:t xml:space="preserve"> решения </w:t>
      </w:r>
      <w:r>
        <w:rPr>
          <w:rFonts w:ascii="Times New Roman" w:hAnsi="Times New Roman" w:cs="Times New Roman"/>
          <w:b w:val="0"/>
          <w:sz w:val="24"/>
          <w:szCs w:val="24"/>
        </w:rPr>
        <w:t>Собрания депут</w:t>
      </w:r>
      <w:r>
        <w:rPr>
          <w:rFonts w:ascii="Times New Roman" w:hAnsi="Times New Roman" w:cs="Times New Roman"/>
          <w:b w:val="0"/>
          <w:sz w:val="24"/>
          <w:szCs w:val="24"/>
        </w:rPr>
        <w:t>а</w:t>
      </w:r>
      <w:r>
        <w:rPr>
          <w:rFonts w:ascii="Times New Roman" w:hAnsi="Times New Roman" w:cs="Times New Roman"/>
          <w:b w:val="0"/>
          <w:sz w:val="24"/>
          <w:szCs w:val="24"/>
        </w:rPr>
        <w:t>тов Новоегорлыкского сельского поселения «</w:t>
      </w:r>
      <w:r w:rsidRPr="009F4089">
        <w:rPr>
          <w:rFonts w:ascii="Times New Roman" w:hAnsi="Times New Roman" w:cs="Times New Roman"/>
          <w:b w:val="0"/>
          <w:sz w:val="24"/>
          <w:szCs w:val="24"/>
        </w:rPr>
        <w:t xml:space="preserve">О бюджете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Новоего</w:t>
      </w:r>
      <w:r>
        <w:rPr>
          <w:rFonts w:ascii="Times New Roman" w:hAnsi="Times New Roman" w:cs="Times New Roman"/>
          <w:b w:val="0"/>
          <w:sz w:val="24"/>
          <w:szCs w:val="24"/>
        </w:rPr>
        <w:t>р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лыкского сельского поселения </w:t>
      </w:r>
      <w:r w:rsidRPr="009F4089">
        <w:rPr>
          <w:rFonts w:ascii="Times New Roman" w:hAnsi="Times New Roman" w:cs="Times New Roman"/>
          <w:b w:val="0"/>
          <w:sz w:val="24"/>
          <w:szCs w:val="24"/>
        </w:rPr>
        <w:t xml:space="preserve">Сальского района на </w:t>
      </w:r>
      <w:r w:rsidR="009A604A" w:rsidRPr="009A604A">
        <w:rPr>
          <w:rFonts w:ascii="Times New Roman" w:hAnsi="Times New Roman" w:cs="Times New Roman"/>
          <w:b w:val="0"/>
          <w:sz w:val="24"/>
          <w:szCs w:val="24"/>
        </w:rPr>
        <w:t>2024 год и на плановый п</w:t>
      </w:r>
      <w:r w:rsidR="009A604A" w:rsidRPr="009A604A">
        <w:rPr>
          <w:rFonts w:ascii="Times New Roman" w:hAnsi="Times New Roman" w:cs="Times New Roman"/>
          <w:b w:val="0"/>
          <w:sz w:val="24"/>
          <w:szCs w:val="24"/>
        </w:rPr>
        <w:t>е</w:t>
      </w:r>
      <w:r w:rsidR="009A604A" w:rsidRPr="009A604A">
        <w:rPr>
          <w:rFonts w:ascii="Times New Roman" w:hAnsi="Times New Roman" w:cs="Times New Roman"/>
          <w:b w:val="0"/>
          <w:sz w:val="24"/>
          <w:szCs w:val="24"/>
        </w:rPr>
        <w:t>риод 2025 и 2026 годов</w:t>
      </w:r>
      <w:r w:rsidRPr="00840DA1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493A79" w:rsidRDefault="00493A79" w:rsidP="00493A79">
      <w:pPr>
        <w:jc w:val="both"/>
        <w:rPr>
          <w:sz w:val="28"/>
          <w:szCs w:val="28"/>
        </w:rPr>
      </w:pPr>
    </w:p>
    <w:p w:rsidR="00493A79" w:rsidRDefault="00493A79" w:rsidP="00493A79">
      <w:pPr>
        <w:jc w:val="center"/>
        <w:rPr>
          <w:sz w:val="28"/>
          <w:szCs w:val="28"/>
        </w:rPr>
      </w:pPr>
      <w:r w:rsidRPr="0018764D">
        <w:rPr>
          <w:sz w:val="28"/>
          <w:szCs w:val="28"/>
        </w:rPr>
        <w:t>Состав</w:t>
      </w:r>
    </w:p>
    <w:p w:rsidR="00693720" w:rsidRPr="0018764D" w:rsidRDefault="00693720" w:rsidP="00493A79">
      <w:pPr>
        <w:jc w:val="center"/>
        <w:rPr>
          <w:sz w:val="28"/>
          <w:szCs w:val="28"/>
        </w:rPr>
      </w:pPr>
    </w:p>
    <w:p w:rsidR="00493A79" w:rsidRPr="0018764D" w:rsidRDefault="00493A79" w:rsidP="00493A79">
      <w:pPr>
        <w:jc w:val="center"/>
        <w:rPr>
          <w:sz w:val="28"/>
          <w:szCs w:val="28"/>
        </w:rPr>
      </w:pPr>
      <w:r w:rsidRPr="0018764D">
        <w:rPr>
          <w:sz w:val="28"/>
          <w:szCs w:val="28"/>
        </w:rPr>
        <w:t>организационного комитета по проведению публичных слушаний по пр</w:t>
      </w:r>
      <w:r w:rsidRPr="0018764D">
        <w:rPr>
          <w:sz w:val="28"/>
          <w:szCs w:val="28"/>
        </w:rPr>
        <w:t>о</w:t>
      </w:r>
      <w:r w:rsidRPr="0018764D">
        <w:rPr>
          <w:sz w:val="28"/>
          <w:szCs w:val="28"/>
        </w:rPr>
        <w:t>екту решения «</w:t>
      </w:r>
      <w:r w:rsidRPr="00186178">
        <w:rPr>
          <w:sz w:val="28"/>
          <w:szCs w:val="28"/>
        </w:rPr>
        <w:t xml:space="preserve">О бюджете </w:t>
      </w:r>
      <w:r>
        <w:rPr>
          <w:sz w:val="28"/>
          <w:szCs w:val="28"/>
        </w:rPr>
        <w:t xml:space="preserve">Новоегорлыкского сельского поселения </w:t>
      </w:r>
      <w:r w:rsidRPr="00186178">
        <w:rPr>
          <w:sz w:val="28"/>
          <w:szCs w:val="28"/>
        </w:rPr>
        <w:t>Сальского ра</w:t>
      </w:r>
      <w:r w:rsidRPr="00186178">
        <w:rPr>
          <w:sz w:val="28"/>
          <w:szCs w:val="28"/>
        </w:rPr>
        <w:t>й</w:t>
      </w:r>
      <w:r w:rsidRPr="00186178">
        <w:rPr>
          <w:sz w:val="28"/>
          <w:szCs w:val="28"/>
        </w:rPr>
        <w:t xml:space="preserve">она на </w:t>
      </w:r>
      <w:r w:rsidR="00BA099C">
        <w:rPr>
          <w:sz w:val="28"/>
          <w:szCs w:val="28"/>
        </w:rPr>
        <w:t>2024</w:t>
      </w:r>
      <w:r w:rsidR="00BA099C" w:rsidRPr="00186178">
        <w:rPr>
          <w:sz w:val="28"/>
          <w:szCs w:val="28"/>
        </w:rPr>
        <w:t xml:space="preserve"> год</w:t>
      </w:r>
      <w:r w:rsidR="00BA099C">
        <w:rPr>
          <w:sz w:val="28"/>
          <w:szCs w:val="28"/>
        </w:rPr>
        <w:t xml:space="preserve"> и на плановый период 2025 и 2026 годов</w:t>
      </w:r>
      <w:r w:rsidRPr="0018764D">
        <w:rPr>
          <w:sz w:val="28"/>
          <w:szCs w:val="28"/>
        </w:rPr>
        <w:t xml:space="preserve">» </w:t>
      </w:r>
    </w:p>
    <w:p w:rsidR="00493A79" w:rsidRPr="0018764D" w:rsidRDefault="00493A79" w:rsidP="00493A79">
      <w:pPr>
        <w:jc w:val="both"/>
        <w:rPr>
          <w:sz w:val="28"/>
          <w:szCs w:val="28"/>
        </w:rPr>
      </w:pPr>
    </w:p>
    <w:tbl>
      <w:tblPr>
        <w:tblW w:w="9180" w:type="dxa"/>
        <w:tblLook w:val="01E0"/>
      </w:tblPr>
      <w:tblGrid>
        <w:gridCol w:w="3652"/>
        <w:gridCol w:w="5528"/>
      </w:tblGrid>
      <w:tr w:rsidR="00493A79" w:rsidRPr="0018764D" w:rsidTr="0021089C">
        <w:tc>
          <w:tcPr>
            <w:tcW w:w="3652" w:type="dxa"/>
          </w:tcPr>
          <w:p w:rsidR="00493A79" w:rsidRPr="0018764D" w:rsidRDefault="00493A79" w:rsidP="002108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Назаренко Алексей Миха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лович</w:t>
            </w:r>
          </w:p>
          <w:p w:rsidR="00493A79" w:rsidRPr="0018764D" w:rsidRDefault="00493A79" w:rsidP="0021089C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hideMark/>
          </w:tcPr>
          <w:p w:rsidR="00493A79" w:rsidRDefault="00493A79" w:rsidP="002108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 депутатов</w:t>
            </w:r>
          </w:p>
          <w:p w:rsidR="00493A79" w:rsidRPr="0018764D" w:rsidRDefault="00493A79" w:rsidP="002108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-глава Новоегорлыкского </w:t>
            </w:r>
            <w:r w:rsidRPr="00B135D8">
              <w:rPr>
                <w:sz w:val="28"/>
                <w:szCs w:val="28"/>
              </w:rPr>
              <w:t>сель</w:t>
            </w:r>
            <w:r>
              <w:rPr>
                <w:sz w:val="28"/>
                <w:szCs w:val="28"/>
              </w:rPr>
              <w:t>ского пос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ления </w:t>
            </w:r>
          </w:p>
        </w:tc>
      </w:tr>
      <w:tr w:rsidR="00493A79" w:rsidRPr="0018764D" w:rsidTr="0021089C">
        <w:tc>
          <w:tcPr>
            <w:tcW w:w="3652" w:type="dxa"/>
          </w:tcPr>
          <w:p w:rsidR="00493A79" w:rsidRPr="0018764D" w:rsidRDefault="00BC799A" w:rsidP="00BC79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</w:t>
            </w:r>
            <w:r w:rsidR="00493A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Анатолий Никола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вич</w:t>
            </w:r>
          </w:p>
        </w:tc>
        <w:tc>
          <w:tcPr>
            <w:tcW w:w="5528" w:type="dxa"/>
            <w:hideMark/>
          </w:tcPr>
          <w:p w:rsidR="00493A79" w:rsidRDefault="00493A79" w:rsidP="0021089C">
            <w:pPr>
              <w:jc w:val="both"/>
              <w:rPr>
                <w:sz w:val="28"/>
                <w:szCs w:val="28"/>
              </w:rPr>
            </w:pPr>
            <w:r w:rsidRPr="0018764D">
              <w:rPr>
                <w:sz w:val="28"/>
                <w:szCs w:val="28"/>
              </w:rPr>
              <w:t xml:space="preserve">депутат Собрания депутатов </w:t>
            </w:r>
            <w:r>
              <w:rPr>
                <w:sz w:val="28"/>
                <w:szCs w:val="28"/>
              </w:rPr>
              <w:t>Новоегорлы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ского сельского поселения</w:t>
            </w:r>
          </w:p>
          <w:p w:rsidR="00493A79" w:rsidRPr="0018764D" w:rsidRDefault="00493A79" w:rsidP="0021089C">
            <w:pPr>
              <w:jc w:val="both"/>
              <w:rPr>
                <w:sz w:val="28"/>
                <w:szCs w:val="28"/>
              </w:rPr>
            </w:pPr>
          </w:p>
        </w:tc>
      </w:tr>
      <w:tr w:rsidR="00493A79" w:rsidRPr="0018764D" w:rsidTr="0021089C">
        <w:tc>
          <w:tcPr>
            <w:tcW w:w="3652" w:type="dxa"/>
          </w:tcPr>
          <w:p w:rsidR="00493A79" w:rsidRPr="0018764D" w:rsidRDefault="00493A79" w:rsidP="0021089C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hideMark/>
          </w:tcPr>
          <w:p w:rsidR="00493A79" w:rsidRPr="0018764D" w:rsidRDefault="00493A79" w:rsidP="0021089C">
            <w:pPr>
              <w:jc w:val="both"/>
              <w:rPr>
                <w:sz w:val="28"/>
                <w:szCs w:val="28"/>
              </w:rPr>
            </w:pPr>
          </w:p>
        </w:tc>
      </w:tr>
      <w:tr w:rsidR="00493A79" w:rsidRPr="0018764D" w:rsidTr="0021089C">
        <w:tc>
          <w:tcPr>
            <w:tcW w:w="3652" w:type="dxa"/>
            <w:hideMark/>
          </w:tcPr>
          <w:p w:rsidR="00BF4DF0" w:rsidRDefault="00BF4DF0" w:rsidP="002108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Филипенко Оксана </w:t>
            </w:r>
          </w:p>
          <w:p w:rsidR="00493A79" w:rsidRDefault="00BF4DF0" w:rsidP="002108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Федоровна</w:t>
            </w:r>
          </w:p>
          <w:p w:rsidR="00493A79" w:rsidRPr="0018764D" w:rsidRDefault="00493A79" w:rsidP="0021089C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hideMark/>
          </w:tcPr>
          <w:p w:rsidR="00493A79" w:rsidRPr="0018764D" w:rsidRDefault="00493A79" w:rsidP="0021089C">
            <w:pPr>
              <w:jc w:val="both"/>
              <w:rPr>
                <w:sz w:val="28"/>
                <w:szCs w:val="28"/>
              </w:rPr>
            </w:pPr>
            <w:r w:rsidRPr="0018764D">
              <w:rPr>
                <w:sz w:val="28"/>
                <w:szCs w:val="28"/>
              </w:rPr>
              <w:t xml:space="preserve">депутат Собрания депутатов </w:t>
            </w:r>
            <w:r>
              <w:rPr>
                <w:sz w:val="28"/>
                <w:szCs w:val="28"/>
              </w:rPr>
              <w:t>Новоегорлы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ского сельского поселения</w:t>
            </w:r>
            <w:r w:rsidRPr="0018764D">
              <w:rPr>
                <w:sz w:val="28"/>
                <w:szCs w:val="28"/>
              </w:rPr>
              <w:t xml:space="preserve"> </w:t>
            </w:r>
          </w:p>
        </w:tc>
      </w:tr>
      <w:tr w:rsidR="00493A79" w:rsidRPr="0018764D" w:rsidTr="0021089C">
        <w:tc>
          <w:tcPr>
            <w:tcW w:w="3652" w:type="dxa"/>
            <w:hideMark/>
          </w:tcPr>
          <w:p w:rsidR="00493A79" w:rsidRPr="00A85BE3" w:rsidRDefault="00493A79" w:rsidP="0021089C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hideMark/>
          </w:tcPr>
          <w:p w:rsidR="00493A79" w:rsidRPr="0018764D" w:rsidRDefault="00493A79" w:rsidP="0021089C">
            <w:pPr>
              <w:jc w:val="both"/>
              <w:rPr>
                <w:sz w:val="28"/>
                <w:szCs w:val="28"/>
              </w:rPr>
            </w:pPr>
          </w:p>
        </w:tc>
      </w:tr>
      <w:tr w:rsidR="00493A79" w:rsidRPr="0018764D" w:rsidTr="0021089C">
        <w:tc>
          <w:tcPr>
            <w:tcW w:w="3652" w:type="dxa"/>
          </w:tcPr>
          <w:p w:rsidR="00493A79" w:rsidRDefault="00493A79" w:rsidP="002108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Войтенок Иван </w:t>
            </w:r>
          </w:p>
          <w:p w:rsidR="00493A79" w:rsidRDefault="00493A79" w:rsidP="002108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Викторович</w:t>
            </w:r>
          </w:p>
          <w:p w:rsidR="00493A79" w:rsidRPr="0018764D" w:rsidRDefault="00493A79" w:rsidP="0021089C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93A79" w:rsidRPr="0018764D" w:rsidRDefault="00493A79" w:rsidP="0021089C">
            <w:pPr>
              <w:jc w:val="both"/>
              <w:rPr>
                <w:sz w:val="28"/>
                <w:szCs w:val="28"/>
              </w:rPr>
            </w:pPr>
            <w:r w:rsidRPr="0018764D">
              <w:rPr>
                <w:sz w:val="28"/>
                <w:szCs w:val="28"/>
              </w:rPr>
              <w:lastRenderedPageBreak/>
              <w:t xml:space="preserve">депутат Собрания депутатов </w:t>
            </w:r>
            <w:r>
              <w:rPr>
                <w:sz w:val="28"/>
                <w:szCs w:val="28"/>
              </w:rPr>
              <w:t>Новоегорлы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lastRenderedPageBreak/>
              <w:t>ского сельского поселения</w:t>
            </w:r>
            <w:r w:rsidRPr="0018764D">
              <w:rPr>
                <w:sz w:val="28"/>
                <w:szCs w:val="28"/>
              </w:rPr>
              <w:t xml:space="preserve"> </w:t>
            </w:r>
          </w:p>
        </w:tc>
      </w:tr>
      <w:tr w:rsidR="00493A79" w:rsidRPr="0018764D" w:rsidTr="0021089C">
        <w:tc>
          <w:tcPr>
            <w:tcW w:w="3652" w:type="dxa"/>
          </w:tcPr>
          <w:p w:rsidR="00493A79" w:rsidRPr="0018764D" w:rsidRDefault="00493A79" w:rsidP="0021089C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hideMark/>
          </w:tcPr>
          <w:p w:rsidR="00493A79" w:rsidRPr="0018764D" w:rsidRDefault="00493A79" w:rsidP="0021089C">
            <w:pPr>
              <w:jc w:val="both"/>
              <w:rPr>
                <w:sz w:val="28"/>
                <w:szCs w:val="28"/>
              </w:rPr>
            </w:pPr>
          </w:p>
        </w:tc>
      </w:tr>
      <w:tr w:rsidR="00493A79" w:rsidRPr="0018764D" w:rsidTr="0021089C">
        <w:tc>
          <w:tcPr>
            <w:tcW w:w="3652" w:type="dxa"/>
          </w:tcPr>
          <w:p w:rsidR="00493A79" w:rsidRDefault="00BF4DF0" w:rsidP="002108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Пономарь Александр</w:t>
            </w:r>
          </w:p>
          <w:p w:rsidR="00BF4DF0" w:rsidRDefault="00BF4DF0" w:rsidP="002108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Николаевич</w:t>
            </w:r>
          </w:p>
          <w:p w:rsidR="00493A79" w:rsidRPr="0018764D" w:rsidRDefault="00493A79" w:rsidP="0021089C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93A79" w:rsidRPr="0018764D" w:rsidRDefault="00493A79" w:rsidP="0021089C">
            <w:pPr>
              <w:jc w:val="both"/>
              <w:rPr>
                <w:sz w:val="28"/>
                <w:szCs w:val="28"/>
              </w:rPr>
            </w:pPr>
            <w:r w:rsidRPr="0018764D">
              <w:rPr>
                <w:sz w:val="28"/>
                <w:szCs w:val="28"/>
              </w:rPr>
              <w:t xml:space="preserve">депутат Собрания депутатов </w:t>
            </w:r>
            <w:r>
              <w:rPr>
                <w:sz w:val="28"/>
                <w:szCs w:val="28"/>
              </w:rPr>
              <w:t>Новоегорлы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ского сельского поселения</w:t>
            </w:r>
            <w:r w:rsidRPr="0018764D">
              <w:rPr>
                <w:sz w:val="28"/>
                <w:szCs w:val="28"/>
              </w:rPr>
              <w:t xml:space="preserve"> </w:t>
            </w:r>
          </w:p>
        </w:tc>
      </w:tr>
    </w:tbl>
    <w:p w:rsidR="00493A79" w:rsidRDefault="00493A79" w:rsidP="00493A79">
      <w:pPr>
        <w:tabs>
          <w:tab w:val="left" w:pos="3413"/>
        </w:tabs>
        <w:jc w:val="both"/>
        <w:rPr>
          <w:sz w:val="28"/>
        </w:rPr>
      </w:pPr>
    </w:p>
    <w:p w:rsidR="00693720" w:rsidRDefault="00693720" w:rsidP="00693720">
      <w:pPr>
        <w:rPr>
          <w:sz w:val="28"/>
          <w:szCs w:val="28"/>
        </w:rPr>
      </w:pPr>
    </w:p>
    <w:p w:rsidR="00590660" w:rsidRPr="00F07932" w:rsidRDefault="00590660" w:rsidP="00590660">
      <w:pPr>
        <w:ind w:left="709" w:right="38" w:hanging="709"/>
        <w:jc w:val="right"/>
        <w:rPr>
          <w:b/>
          <w:sz w:val="28"/>
        </w:rPr>
      </w:pPr>
      <w:r w:rsidRPr="00F07932">
        <w:rPr>
          <w:b/>
          <w:sz w:val="28"/>
        </w:rPr>
        <w:t>ПРОЕКТ</w:t>
      </w:r>
    </w:p>
    <w:p w:rsidR="00590660" w:rsidRPr="00E749D6" w:rsidRDefault="00590660" w:rsidP="00590660">
      <w:pPr>
        <w:jc w:val="center"/>
        <w:rPr>
          <w:sz w:val="28"/>
          <w:szCs w:val="28"/>
        </w:rPr>
      </w:pPr>
      <w:r w:rsidRPr="00E749D6">
        <w:rPr>
          <w:sz w:val="28"/>
          <w:szCs w:val="28"/>
        </w:rPr>
        <w:t>Российская Федерация</w:t>
      </w:r>
    </w:p>
    <w:p w:rsidR="00590660" w:rsidRPr="00E749D6" w:rsidRDefault="00590660" w:rsidP="00590660">
      <w:pPr>
        <w:jc w:val="center"/>
        <w:rPr>
          <w:sz w:val="28"/>
          <w:szCs w:val="28"/>
        </w:rPr>
      </w:pPr>
      <w:r w:rsidRPr="00E749D6">
        <w:rPr>
          <w:sz w:val="28"/>
          <w:szCs w:val="28"/>
        </w:rPr>
        <w:t>Ростовская область</w:t>
      </w:r>
    </w:p>
    <w:p w:rsidR="00590660" w:rsidRPr="00E749D6" w:rsidRDefault="00590660" w:rsidP="00590660">
      <w:pPr>
        <w:jc w:val="center"/>
        <w:rPr>
          <w:b/>
          <w:sz w:val="28"/>
          <w:szCs w:val="28"/>
        </w:rPr>
      </w:pPr>
      <w:r w:rsidRPr="00E749D6">
        <w:rPr>
          <w:b/>
          <w:sz w:val="28"/>
          <w:szCs w:val="28"/>
        </w:rPr>
        <w:t xml:space="preserve">    СОБРАНИЕ  ДЕПУТАТОВ</w:t>
      </w:r>
    </w:p>
    <w:p w:rsidR="00590660" w:rsidRPr="00E749D6" w:rsidRDefault="00590660" w:rsidP="00590660">
      <w:pPr>
        <w:jc w:val="center"/>
        <w:rPr>
          <w:b/>
          <w:sz w:val="28"/>
          <w:szCs w:val="28"/>
        </w:rPr>
      </w:pPr>
      <w:r w:rsidRPr="00E749D6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>НОВОЕГОРЛЫКСКОГО</w:t>
      </w:r>
      <w:r w:rsidRPr="00E749D6">
        <w:rPr>
          <w:b/>
          <w:sz w:val="28"/>
          <w:szCs w:val="28"/>
        </w:rPr>
        <w:t xml:space="preserve"> СЕЛЬСКОГО ПОСЕЛЕНИЯ</w:t>
      </w:r>
    </w:p>
    <w:p w:rsidR="00590660" w:rsidRPr="004501D6" w:rsidRDefault="00590660" w:rsidP="00590660">
      <w:pPr>
        <w:jc w:val="center"/>
        <w:rPr>
          <w:b/>
          <w:sz w:val="28"/>
          <w:szCs w:val="28"/>
        </w:rPr>
      </w:pPr>
      <w:r w:rsidRPr="004501D6">
        <w:rPr>
          <w:b/>
          <w:sz w:val="28"/>
          <w:szCs w:val="28"/>
        </w:rPr>
        <w:t>САЛЬСКОГО РАЙОНА</w:t>
      </w:r>
    </w:p>
    <w:p w:rsidR="00590660" w:rsidRPr="00F07932" w:rsidRDefault="00590660" w:rsidP="00590660">
      <w:pPr>
        <w:jc w:val="center"/>
        <w:rPr>
          <w:b/>
          <w:sz w:val="16"/>
          <w:szCs w:val="16"/>
        </w:rPr>
      </w:pPr>
    </w:p>
    <w:p w:rsidR="00590660" w:rsidRPr="00F07932" w:rsidRDefault="00590660" w:rsidP="00590660">
      <w:pPr>
        <w:jc w:val="center"/>
        <w:rPr>
          <w:b/>
          <w:sz w:val="16"/>
          <w:szCs w:val="16"/>
        </w:rPr>
      </w:pPr>
      <w:r w:rsidRPr="004F4C94">
        <w:rPr>
          <w:sz w:val="16"/>
          <w:szCs w:val="16"/>
          <w:lang w:eastAsia="ar-SA"/>
        </w:rPr>
        <w:pict>
          <v:line id="_x0000_s1031" style="position:absolute;left:0;text-align:left;z-index:251658240" from="1.2pt,.05pt" to="482.6pt,.05pt" strokeweight="1.06mm">
            <v:stroke joinstyle="miter" endcap="square"/>
          </v:line>
        </w:pict>
      </w:r>
    </w:p>
    <w:p w:rsidR="00590660" w:rsidRPr="00F07932" w:rsidRDefault="00590660" w:rsidP="00590660">
      <w:pPr>
        <w:jc w:val="center"/>
        <w:rPr>
          <w:b/>
          <w:spacing w:val="60"/>
          <w:sz w:val="36"/>
          <w:szCs w:val="36"/>
        </w:rPr>
      </w:pPr>
      <w:r w:rsidRPr="00F07932">
        <w:rPr>
          <w:b/>
          <w:spacing w:val="60"/>
          <w:sz w:val="36"/>
          <w:szCs w:val="36"/>
        </w:rPr>
        <w:t>РЕШЕНИЕ</w:t>
      </w:r>
    </w:p>
    <w:p w:rsidR="00590660" w:rsidRPr="00F07932" w:rsidRDefault="00590660" w:rsidP="00590660">
      <w:pPr>
        <w:jc w:val="center"/>
        <w:rPr>
          <w:b/>
          <w:spacing w:val="6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2"/>
        <w:gridCol w:w="4897"/>
      </w:tblGrid>
      <w:tr w:rsidR="00590660" w:rsidRPr="00F07932" w:rsidTr="00E20754">
        <w:tc>
          <w:tcPr>
            <w:tcW w:w="4742" w:type="dxa"/>
            <w:hideMark/>
          </w:tcPr>
          <w:p w:rsidR="00590660" w:rsidRPr="00F07932" w:rsidRDefault="00590660" w:rsidP="00E20754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от ____</w:t>
            </w:r>
            <w:r w:rsidRPr="00F07932">
              <w:rPr>
                <w:sz w:val="28"/>
                <w:szCs w:val="28"/>
              </w:rPr>
              <w:t>.2023</w:t>
            </w:r>
          </w:p>
        </w:tc>
        <w:tc>
          <w:tcPr>
            <w:tcW w:w="4897" w:type="dxa"/>
            <w:hideMark/>
          </w:tcPr>
          <w:p w:rsidR="00590660" w:rsidRPr="00682D84" w:rsidRDefault="00590660" w:rsidP="00E20754">
            <w:pPr>
              <w:suppressAutoHyphens/>
              <w:ind w:right="-108"/>
              <w:jc w:val="center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                                          </w:t>
            </w:r>
            <w:r w:rsidRPr="00F07932">
              <w:rPr>
                <w:sz w:val="28"/>
                <w:szCs w:val="28"/>
              </w:rPr>
              <w:t xml:space="preserve">№ </w:t>
            </w:r>
          </w:p>
        </w:tc>
      </w:tr>
      <w:tr w:rsidR="00590660" w:rsidRPr="00F07932" w:rsidTr="00E20754">
        <w:tc>
          <w:tcPr>
            <w:tcW w:w="9639" w:type="dxa"/>
            <w:gridSpan w:val="2"/>
            <w:hideMark/>
          </w:tcPr>
          <w:p w:rsidR="00590660" w:rsidRPr="00F07932" w:rsidRDefault="00590660" w:rsidP="00E20754">
            <w:pPr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F07932">
              <w:rPr>
                <w:sz w:val="28"/>
                <w:szCs w:val="28"/>
              </w:rPr>
              <w:t>с. Новый Егорлык</w:t>
            </w:r>
          </w:p>
        </w:tc>
      </w:tr>
    </w:tbl>
    <w:p w:rsidR="00590660" w:rsidRPr="00F07932" w:rsidRDefault="00590660" w:rsidP="00590660">
      <w:pPr>
        <w:rPr>
          <w:sz w:val="28"/>
        </w:rPr>
      </w:pPr>
    </w:p>
    <w:p w:rsidR="00590660" w:rsidRPr="00F07932" w:rsidRDefault="00590660" w:rsidP="00590660">
      <w:pPr>
        <w:ind w:right="-2"/>
        <w:jc w:val="center"/>
        <w:rPr>
          <w:sz w:val="28"/>
        </w:rPr>
      </w:pPr>
      <w:r w:rsidRPr="00F07932">
        <w:rPr>
          <w:sz w:val="28"/>
        </w:rPr>
        <w:t>О бюджете Новоегорлыкского  сельского поселения Сальского района на 2024  год и на плановый период 2025 и 2026 годов</w:t>
      </w:r>
    </w:p>
    <w:p w:rsidR="00590660" w:rsidRPr="00F07932" w:rsidRDefault="00590660" w:rsidP="00590660">
      <w:pPr>
        <w:jc w:val="both"/>
        <w:rPr>
          <w:sz w:val="28"/>
        </w:rPr>
      </w:pPr>
    </w:p>
    <w:p w:rsidR="00590660" w:rsidRPr="00F07932" w:rsidRDefault="00590660" w:rsidP="00590660">
      <w:pPr>
        <w:jc w:val="both"/>
        <w:rPr>
          <w:sz w:val="28"/>
        </w:rPr>
      </w:pPr>
    </w:p>
    <w:p w:rsidR="00590660" w:rsidRPr="00F07932" w:rsidRDefault="00590660" w:rsidP="00590660">
      <w:pPr>
        <w:jc w:val="both"/>
        <w:rPr>
          <w:b/>
          <w:sz w:val="28"/>
        </w:rPr>
      </w:pPr>
    </w:p>
    <w:p w:rsidR="00590660" w:rsidRPr="00F07932" w:rsidRDefault="00590660" w:rsidP="00590660">
      <w:pPr>
        <w:widowControl w:val="0"/>
        <w:ind w:firstLine="708"/>
        <w:jc w:val="both"/>
        <w:outlineLvl w:val="0"/>
        <w:rPr>
          <w:sz w:val="28"/>
        </w:rPr>
      </w:pPr>
    </w:p>
    <w:p w:rsidR="00590660" w:rsidRPr="00F07932" w:rsidRDefault="00590660" w:rsidP="00590660">
      <w:pPr>
        <w:widowControl w:val="0"/>
        <w:ind w:firstLine="708"/>
        <w:jc w:val="both"/>
        <w:outlineLvl w:val="0"/>
        <w:rPr>
          <w:b/>
          <w:sz w:val="28"/>
        </w:rPr>
      </w:pPr>
      <w:r w:rsidRPr="00F07932">
        <w:rPr>
          <w:sz w:val="28"/>
        </w:rPr>
        <w:t xml:space="preserve">Статья 1. </w:t>
      </w:r>
      <w:r w:rsidRPr="00F07932">
        <w:rPr>
          <w:b/>
          <w:sz w:val="28"/>
        </w:rPr>
        <w:t xml:space="preserve">Основные характеристики бюджета Новоегорлыкского сельского поселения Сальского района на 2024 годи на плановый период 2025 и 2026 годов           </w:t>
      </w:r>
    </w:p>
    <w:p w:rsidR="00590660" w:rsidRPr="00F07932" w:rsidRDefault="00590660" w:rsidP="00590660">
      <w:pPr>
        <w:widowControl w:val="0"/>
        <w:tabs>
          <w:tab w:val="left" w:pos="2690"/>
        </w:tabs>
        <w:ind w:firstLine="851"/>
        <w:jc w:val="both"/>
        <w:outlineLvl w:val="0"/>
        <w:rPr>
          <w:sz w:val="28"/>
        </w:rPr>
      </w:pPr>
      <w:r w:rsidRPr="00F07932">
        <w:rPr>
          <w:sz w:val="28"/>
        </w:rPr>
        <w:tab/>
      </w:r>
    </w:p>
    <w:p w:rsidR="00590660" w:rsidRPr="00F07932" w:rsidRDefault="00590660" w:rsidP="00590660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F07932">
        <w:rPr>
          <w:rFonts w:ascii="Times New Roman" w:hAnsi="Times New Roman"/>
          <w:sz w:val="28"/>
        </w:rPr>
        <w:t>1. Утвердить основные характеристики бюджета Новоегорлыкского сельского поселения Сальского района на 2024 год (далее – местный бюджет), определенные с учетом уровня инфляции, не превышающего 4,0 процента (д</w:t>
      </w:r>
      <w:r w:rsidRPr="00F07932">
        <w:rPr>
          <w:rFonts w:ascii="Times New Roman" w:hAnsi="Times New Roman"/>
          <w:sz w:val="28"/>
        </w:rPr>
        <w:t>е</w:t>
      </w:r>
      <w:r w:rsidRPr="00F07932">
        <w:rPr>
          <w:rFonts w:ascii="Times New Roman" w:hAnsi="Times New Roman"/>
          <w:sz w:val="28"/>
        </w:rPr>
        <w:t>кабрь 2024 года к декабрю 2023 года):</w:t>
      </w:r>
    </w:p>
    <w:p w:rsidR="00590660" w:rsidRPr="00F07932" w:rsidRDefault="00590660" w:rsidP="00590660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F07932">
        <w:rPr>
          <w:rFonts w:ascii="Times New Roman" w:hAnsi="Times New Roman"/>
          <w:sz w:val="28"/>
        </w:rPr>
        <w:t>1) прогнозируемый общий объем доходов местного бюджета в сумме 27 986,7 тыс. рублей;</w:t>
      </w:r>
    </w:p>
    <w:p w:rsidR="00590660" w:rsidRPr="00F07932" w:rsidRDefault="00590660" w:rsidP="00590660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F07932">
        <w:rPr>
          <w:rFonts w:ascii="Times New Roman" w:hAnsi="Times New Roman"/>
          <w:sz w:val="28"/>
        </w:rPr>
        <w:t>2) общий объем расходов местного бюджета в сумме 27 986,7 тыс. ру</w:t>
      </w:r>
      <w:r w:rsidRPr="00F07932">
        <w:rPr>
          <w:rFonts w:ascii="Times New Roman" w:hAnsi="Times New Roman"/>
          <w:sz w:val="28"/>
        </w:rPr>
        <w:t>б</w:t>
      </w:r>
      <w:r w:rsidRPr="00F07932">
        <w:rPr>
          <w:rFonts w:ascii="Times New Roman" w:hAnsi="Times New Roman"/>
          <w:sz w:val="28"/>
        </w:rPr>
        <w:t>лей;</w:t>
      </w:r>
    </w:p>
    <w:p w:rsidR="00590660" w:rsidRPr="00F07932" w:rsidRDefault="00590660" w:rsidP="00590660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F07932">
        <w:rPr>
          <w:rFonts w:ascii="Times New Roman" w:hAnsi="Times New Roman"/>
          <w:sz w:val="28"/>
        </w:rPr>
        <w:t>3) верхний предел муниципального внутреннего долга Новоегорлыкск</w:t>
      </w:r>
      <w:r w:rsidRPr="00F07932">
        <w:rPr>
          <w:rFonts w:ascii="Times New Roman" w:hAnsi="Times New Roman"/>
          <w:sz w:val="28"/>
        </w:rPr>
        <w:t>о</w:t>
      </w:r>
      <w:r w:rsidRPr="00F07932">
        <w:rPr>
          <w:rFonts w:ascii="Times New Roman" w:hAnsi="Times New Roman"/>
          <w:sz w:val="28"/>
        </w:rPr>
        <w:t>го сельского поселения Сальского района на 1 января 2025 года в сумме 0,0 тыс. рублей, в том числе верхний предел долга по муниципальным гарантиям Сальского района в валюте Российской Федерации в сумме 0,0 тыс. рублей;</w:t>
      </w:r>
    </w:p>
    <w:p w:rsidR="00590660" w:rsidRPr="00F07932" w:rsidRDefault="00590660" w:rsidP="00590660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F07932">
        <w:rPr>
          <w:rFonts w:ascii="Times New Roman" w:hAnsi="Times New Roman"/>
          <w:sz w:val="28"/>
        </w:rPr>
        <w:t>4) объем расходов на обслуживание муниципального долга Новоего</w:t>
      </w:r>
      <w:r w:rsidRPr="00F07932">
        <w:rPr>
          <w:rFonts w:ascii="Times New Roman" w:hAnsi="Times New Roman"/>
          <w:sz w:val="28"/>
        </w:rPr>
        <w:t>р</w:t>
      </w:r>
      <w:r w:rsidRPr="00F07932">
        <w:rPr>
          <w:rFonts w:ascii="Times New Roman" w:hAnsi="Times New Roman"/>
          <w:sz w:val="28"/>
        </w:rPr>
        <w:t>лыкского сельского поселения Сальского района в сумме 0,0 тыс. рублей;</w:t>
      </w:r>
    </w:p>
    <w:p w:rsidR="00590660" w:rsidRPr="00F07932" w:rsidRDefault="00590660" w:rsidP="00590660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F07932">
        <w:rPr>
          <w:rFonts w:ascii="Times New Roman" w:hAnsi="Times New Roman"/>
          <w:sz w:val="28"/>
        </w:rPr>
        <w:lastRenderedPageBreak/>
        <w:t>5) прогнозируемый дефицит местного бюджета в сумме 0,0 тыс. рублей.</w:t>
      </w:r>
    </w:p>
    <w:p w:rsidR="00590660" w:rsidRPr="00F07932" w:rsidRDefault="00590660" w:rsidP="00590660">
      <w:pPr>
        <w:ind w:firstLine="737"/>
        <w:jc w:val="both"/>
        <w:rPr>
          <w:sz w:val="28"/>
        </w:rPr>
      </w:pPr>
      <w:r w:rsidRPr="00F07932">
        <w:rPr>
          <w:sz w:val="28"/>
        </w:rPr>
        <w:t>2. Утвердить основные характеристики местного бюджета на плановый период 2025 и 2026 годов, определенные с учетом уровня инфляции, не прев</w:t>
      </w:r>
      <w:r w:rsidRPr="00F07932">
        <w:rPr>
          <w:sz w:val="28"/>
        </w:rPr>
        <w:t>ы</w:t>
      </w:r>
      <w:r w:rsidRPr="00F07932">
        <w:rPr>
          <w:sz w:val="28"/>
        </w:rPr>
        <w:t xml:space="preserve">шающего 4,0 процента (декабрь 2025 года к декабрю 2024 года) и </w:t>
      </w:r>
      <w:r w:rsidRPr="00F07932">
        <w:rPr>
          <w:sz w:val="28"/>
        </w:rPr>
        <w:br/>
        <w:t>4,0 процента (декабрь 2026 года к декабрю 2025 года) соответственно:</w:t>
      </w:r>
    </w:p>
    <w:p w:rsidR="00590660" w:rsidRPr="00F07932" w:rsidRDefault="00590660" w:rsidP="00590660">
      <w:pPr>
        <w:widowControl w:val="0"/>
        <w:ind w:firstLine="851"/>
        <w:jc w:val="both"/>
        <w:rPr>
          <w:sz w:val="28"/>
        </w:rPr>
      </w:pPr>
      <w:r w:rsidRPr="00F07932">
        <w:rPr>
          <w:sz w:val="28"/>
        </w:rPr>
        <w:t>1) прогнозируемый общий объем доходов местного бюджета на 2025 год в сумме 26 499,9 тыс. рублей и на 2026 год в сумме 26 010,6  тыс. рублей;</w:t>
      </w:r>
    </w:p>
    <w:p w:rsidR="00590660" w:rsidRPr="00F07932" w:rsidRDefault="00590660" w:rsidP="00590660">
      <w:pPr>
        <w:widowControl w:val="0"/>
        <w:ind w:firstLine="851"/>
        <w:jc w:val="both"/>
        <w:rPr>
          <w:sz w:val="28"/>
        </w:rPr>
      </w:pPr>
      <w:r w:rsidRPr="00F07932">
        <w:rPr>
          <w:sz w:val="28"/>
        </w:rPr>
        <w:t>2) общий объем расходов местного бюджета на 2025 год в сумме 26 499,9 тыс. рублей, в том числе условно утвержденные расходы в сумме 497,1 тыс. рублей, на 2026 год в сумме 26 010,6 тыс. рублей, в том числе усло</w:t>
      </w:r>
      <w:r w:rsidRPr="00F07932">
        <w:rPr>
          <w:sz w:val="28"/>
        </w:rPr>
        <w:t>в</w:t>
      </w:r>
      <w:r w:rsidRPr="00F07932">
        <w:rPr>
          <w:sz w:val="28"/>
        </w:rPr>
        <w:t>но утвержденные расходы в сумме 998,2 тыс. рублей;</w:t>
      </w:r>
    </w:p>
    <w:p w:rsidR="00590660" w:rsidRPr="00F07932" w:rsidRDefault="00590660" w:rsidP="00590660">
      <w:pPr>
        <w:widowControl w:val="0"/>
        <w:ind w:firstLine="851"/>
        <w:jc w:val="both"/>
        <w:rPr>
          <w:sz w:val="28"/>
        </w:rPr>
      </w:pPr>
      <w:r w:rsidRPr="00F07932">
        <w:rPr>
          <w:sz w:val="28"/>
        </w:rPr>
        <w:t>3) верхний предел муниципального внутреннего долга Новоегорлыкск</w:t>
      </w:r>
      <w:r w:rsidRPr="00F07932">
        <w:rPr>
          <w:sz w:val="28"/>
        </w:rPr>
        <w:t>о</w:t>
      </w:r>
      <w:r w:rsidRPr="00F07932">
        <w:rPr>
          <w:sz w:val="28"/>
        </w:rPr>
        <w:t>го сельского поселения Сальского района на 1 января 2026 года в сумме 0,0 тыс. рублей, в том числе верхний предел долга по муниципальным гарантиям Новоегорлыкского сельского поселения Сальского района в валюте Российской Федерации в сумме 0,0 тыс. рублей, и верхний предел муниципального вну</w:t>
      </w:r>
      <w:r w:rsidRPr="00F07932">
        <w:rPr>
          <w:sz w:val="28"/>
        </w:rPr>
        <w:t>т</w:t>
      </w:r>
      <w:r w:rsidRPr="00F07932">
        <w:rPr>
          <w:sz w:val="28"/>
        </w:rPr>
        <w:t xml:space="preserve">реннего долга Новоегорлыкского сельского поселения Сальского района на 1 января </w:t>
      </w:r>
      <w:r w:rsidRPr="00F07932">
        <w:rPr>
          <w:spacing w:val="-4"/>
          <w:sz w:val="28"/>
        </w:rPr>
        <w:t>2027 года в сумме 0,0 тыс. рублей, в том числе верхний предел долга</w:t>
      </w:r>
      <w:r w:rsidRPr="00F07932">
        <w:rPr>
          <w:sz w:val="28"/>
        </w:rPr>
        <w:t>по муниципальным гарантиям Новоегорлыкского сельского поселения Сальског</w:t>
      </w:r>
      <w:r w:rsidRPr="00F07932">
        <w:rPr>
          <w:sz w:val="28"/>
        </w:rPr>
        <w:t>о</w:t>
      </w:r>
      <w:r w:rsidRPr="00F07932">
        <w:rPr>
          <w:sz w:val="28"/>
        </w:rPr>
        <w:t>районав валюте Российской Федерации в сумме 0,0 тыс. рублей;</w:t>
      </w:r>
    </w:p>
    <w:p w:rsidR="00590660" w:rsidRPr="00F07932" w:rsidRDefault="00590660" w:rsidP="00590660">
      <w:pPr>
        <w:widowControl w:val="0"/>
        <w:ind w:firstLine="851"/>
        <w:jc w:val="both"/>
        <w:rPr>
          <w:sz w:val="28"/>
        </w:rPr>
      </w:pPr>
      <w:r w:rsidRPr="00F07932">
        <w:rPr>
          <w:sz w:val="28"/>
        </w:rPr>
        <w:t>4) объем расходов на обслуживание муниципального долга Новоего</w:t>
      </w:r>
      <w:r w:rsidRPr="00F07932">
        <w:rPr>
          <w:sz w:val="28"/>
        </w:rPr>
        <w:t>р</w:t>
      </w:r>
      <w:r w:rsidRPr="00F07932">
        <w:rPr>
          <w:sz w:val="28"/>
        </w:rPr>
        <w:t>лыкского сельского поселения Сальского района на 2025 год в сумме 0,0 тыс. рублей и на 2026 год в сумме 0,0 тыс. рублей;</w:t>
      </w:r>
    </w:p>
    <w:p w:rsidR="00590660" w:rsidRPr="00F07932" w:rsidRDefault="00590660" w:rsidP="00590660">
      <w:pPr>
        <w:widowControl w:val="0"/>
        <w:ind w:firstLine="851"/>
        <w:jc w:val="both"/>
        <w:rPr>
          <w:sz w:val="28"/>
        </w:rPr>
      </w:pPr>
      <w:r w:rsidRPr="00F07932">
        <w:rPr>
          <w:sz w:val="28"/>
        </w:rPr>
        <w:t>5) прогнозируемый дефицит местного бюджета на 2025 год в сумме 0,0 тыс. рублей и прогнозируемый дефицит местного бюджета на 2026 год в сумме 0,0 тыс. рублей.</w:t>
      </w:r>
    </w:p>
    <w:p w:rsidR="00590660" w:rsidRPr="00F07932" w:rsidRDefault="00590660" w:rsidP="00590660">
      <w:pPr>
        <w:widowControl w:val="0"/>
        <w:ind w:firstLine="851"/>
        <w:jc w:val="both"/>
        <w:rPr>
          <w:sz w:val="28"/>
        </w:rPr>
      </w:pPr>
      <w:r w:rsidRPr="00F07932">
        <w:rPr>
          <w:sz w:val="28"/>
        </w:rPr>
        <w:t xml:space="preserve">3. Учесть в местном бюджете объем поступлений доходов на 2024 год и на плановый период 2025 и 2026 годов согласно </w:t>
      </w:r>
      <w:hyperlink r:id="rId8" w:history="1">
        <w:r w:rsidRPr="00F07932">
          <w:rPr>
            <w:color w:val="000000"/>
            <w:sz w:val="28"/>
          </w:rPr>
          <w:t>приложению 1</w:t>
        </w:r>
      </w:hyperlink>
      <w:r w:rsidRPr="00F07932">
        <w:rPr>
          <w:sz w:val="28"/>
        </w:rPr>
        <w:t xml:space="preserve"> к настоящему решению.</w:t>
      </w:r>
    </w:p>
    <w:p w:rsidR="00590660" w:rsidRPr="00F07932" w:rsidRDefault="00590660" w:rsidP="00590660">
      <w:pPr>
        <w:widowControl w:val="0"/>
        <w:ind w:firstLine="851"/>
        <w:jc w:val="both"/>
        <w:rPr>
          <w:sz w:val="28"/>
        </w:rPr>
      </w:pPr>
      <w:r w:rsidRPr="00F07932">
        <w:rPr>
          <w:sz w:val="28"/>
        </w:rPr>
        <w:t xml:space="preserve">4. Утвердить источники финансирования дефицита местного бюджета на 2024 год и на плановый период 2025 и 2026 годов согласно </w:t>
      </w:r>
      <w:hyperlink r:id="rId9" w:history="1">
        <w:r w:rsidRPr="00F07932">
          <w:rPr>
            <w:color w:val="000000"/>
            <w:sz w:val="28"/>
          </w:rPr>
          <w:t>2</w:t>
        </w:r>
      </w:hyperlink>
      <w:r w:rsidRPr="00F07932">
        <w:rPr>
          <w:sz w:val="28"/>
        </w:rPr>
        <w:t xml:space="preserve"> к настоящему р</w:t>
      </w:r>
      <w:r w:rsidRPr="00F07932">
        <w:rPr>
          <w:sz w:val="28"/>
        </w:rPr>
        <w:t>е</w:t>
      </w:r>
      <w:r w:rsidRPr="00F07932">
        <w:rPr>
          <w:sz w:val="28"/>
        </w:rPr>
        <w:t>шению.</w:t>
      </w:r>
    </w:p>
    <w:p w:rsidR="00590660" w:rsidRPr="00F07932" w:rsidRDefault="00590660" w:rsidP="00590660">
      <w:pPr>
        <w:widowControl w:val="0"/>
        <w:jc w:val="both"/>
        <w:outlineLvl w:val="0"/>
      </w:pPr>
    </w:p>
    <w:p w:rsidR="00590660" w:rsidRPr="00F07932" w:rsidRDefault="00590660" w:rsidP="00590660">
      <w:pPr>
        <w:widowControl w:val="0"/>
        <w:ind w:firstLine="708"/>
        <w:jc w:val="both"/>
        <w:outlineLvl w:val="0"/>
        <w:rPr>
          <w:b/>
          <w:sz w:val="28"/>
        </w:rPr>
      </w:pPr>
      <w:r w:rsidRPr="00F07932">
        <w:rPr>
          <w:sz w:val="28"/>
        </w:rPr>
        <w:t xml:space="preserve">Статья 2. </w:t>
      </w:r>
      <w:r w:rsidRPr="00F07932">
        <w:rPr>
          <w:b/>
          <w:sz w:val="28"/>
        </w:rPr>
        <w:t xml:space="preserve">Бюджетные ассигнования местного бюджета на 2024 год и на плановый период 2025 и 2026 годов </w:t>
      </w:r>
    </w:p>
    <w:p w:rsidR="00590660" w:rsidRPr="00F07932" w:rsidRDefault="00590660" w:rsidP="00590660">
      <w:pPr>
        <w:widowControl w:val="0"/>
        <w:ind w:firstLine="851"/>
        <w:jc w:val="both"/>
        <w:outlineLvl w:val="0"/>
        <w:rPr>
          <w:b/>
        </w:rPr>
      </w:pPr>
    </w:p>
    <w:p w:rsidR="00590660" w:rsidRPr="00F07932" w:rsidRDefault="00590660" w:rsidP="00590660">
      <w:pPr>
        <w:widowControl w:val="0"/>
        <w:ind w:firstLine="851"/>
        <w:jc w:val="both"/>
        <w:rPr>
          <w:sz w:val="28"/>
        </w:rPr>
      </w:pPr>
      <w:r w:rsidRPr="00F07932">
        <w:rPr>
          <w:sz w:val="28"/>
        </w:rPr>
        <w:t>1. Утвердить общий объем бюджетных ассигнований на исполнение публичных нормативных обязательств Новоегорлыкского сельского поселения Сальского района на 2024 год в сумме        287,7  тыс. рублей, на 2025 год в сумме 287,7  тыс. рублей и на 2026 год в сумме  287,7 тыс. рублей.</w:t>
      </w:r>
    </w:p>
    <w:p w:rsidR="00590660" w:rsidRPr="00F07932" w:rsidRDefault="00590660" w:rsidP="00590660">
      <w:pPr>
        <w:widowControl w:val="0"/>
        <w:ind w:firstLine="708"/>
        <w:jc w:val="both"/>
        <w:rPr>
          <w:sz w:val="28"/>
        </w:rPr>
      </w:pPr>
      <w:r w:rsidRPr="00F07932">
        <w:rPr>
          <w:sz w:val="28"/>
        </w:rPr>
        <w:t>2. Утвердить объем бюджетных ассигнований дорожного фонда Нов</w:t>
      </w:r>
      <w:r w:rsidRPr="00F07932">
        <w:rPr>
          <w:sz w:val="28"/>
        </w:rPr>
        <w:t>о</w:t>
      </w:r>
      <w:r w:rsidRPr="00F07932">
        <w:rPr>
          <w:sz w:val="28"/>
        </w:rPr>
        <w:t>егорлыкского сельского поселения Сальского района на 2024 год в сумме 6 311,5 тыс. рублей, на 2025 год в сумме 6 286,3 тыс. рублей и на 2026 год в сумме 6 226,9  тыс. рублей.</w:t>
      </w:r>
    </w:p>
    <w:p w:rsidR="00590660" w:rsidRPr="00F07932" w:rsidRDefault="00590660" w:rsidP="00590660">
      <w:pPr>
        <w:widowControl w:val="0"/>
        <w:ind w:firstLine="708"/>
        <w:jc w:val="both"/>
        <w:rPr>
          <w:sz w:val="28"/>
        </w:rPr>
      </w:pPr>
      <w:r w:rsidRPr="00F07932">
        <w:rPr>
          <w:sz w:val="28"/>
        </w:rPr>
        <w:t>3. Утвердить:</w:t>
      </w:r>
    </w:p>
    <w:p w:rsidR="00590660" w:rsidRPr="00F07932" w:rsidRDefault="00590660" w:rsidP="00590660">
      <w:pPr>
        <w:widowControl w:val="0"/>
        <w:ind w:firstLine="708"/>
        <w:jc w:val="both"/>
        <w:rPr>
          <w:sz w:val="28"/>
        </w:rPr>
      </w:pPr>
      <w:r w:rsidRPr="00F07932">
        <w:rPr>
          <w:sz w:val="28"/>
        </w:rPr>
        <w:lastRenderedPageBreak/>
        <w:t xml:space="preserve">1) распределение бюджетных ассигнований по разделам, подразделам, целевым статьям (муниципальным программам Новоегорлыкского сельского поселения Сальского района и непрограммным направлениям деятельности), группам и подгруппам видов расходов классификации расходов бюджетовна 2024 год и на плановый период 2025 и 2026 годов согласно </w:t>
      </w:r>
      <w:hyperlink r:id="rId10" w:history="1">
        <w:r w:rsidRPr="00F07932">
          <w:rPr>
            <w:color w:val="000000"/>
            <w:sz w:val="28"/>
          </w:rPr>
          <w:t xml:space="preserve">приложению </w:t>
        </w:r>
      </w:hyperlink>
      <w:r w:rsidRPr="00F07932">
        <w:rPr>
          <w:sz w:val="28"/>
        </w:rPr>
        <w:t>4 к н</w:t>
      </w:r>
      <w:r w:rsidRPr="00F07932">
        <w:rPr>
          <w:sz w:val="28"/>
        </w:rPr>
        <w:t>а</w:t>
      </w:r>
      <w:r w:rsidRPr="00F07932">
        <w:rPr>
          <w:sz w:val="28"/>
        </w:rPr>
        <w:t>стоящему решению;</w:t>
      </w:r>
    </w:p>
    <w:p w:rsidR="00590660" w:rsidRPr="00F07932" w:rsidRDefault="00590660" w:rsidP="00590660">
      <w:pPr>
        <w:widowControl w:val="0"/>
        <w:ind w:firstLine="708"/>
        <w:jc w:val="both"/>
        <w:rPr>
          <w:sz w:val="28"/>
        </w:rPr>
      </w:pPr>
      <w:r w:rsidRPr="00F07932">
        <w:rPr>
          <w:sz w:val="28"/>
        </w:rPr>
        <w:t xml:space="preserve">2) ведомственную </w:t>
      </w:r>
      <w:hyperlink r:id="rId11" w:history="1">
        <w:r w:rsidRPr="00F07932">
          <w:rPr>
            <w:sz w:val="28"/>
          </w:rPr>
          <w:t>структуру</w:t>
        </w:r>
      </w:hyperlink>
      <w:r w:rsidRPr="00F07932">
        <w:rPr>
          <w:sz w:val="28"/>
        </w:rPr>
        <w:t xml:space="preserve"> расходов бюджета Новоегорлыкского сел</w:t>
      </w:r>
      <w:r w:rsidRPr="00F07932">
        <w:rPr>
          <w:sz w:val="28"/>
        </w:rPr>
        <w:t>ь</w:t>
      </w:r>
      <w:r w:rsidRPr="00F07932">
        <w:rPr>
          <w:sz w:val="28"/>
        </w:rPr>
        <w:t xml:space="preserve">ского поселения Сальского района на 2024 год и на плановый период 2025 и 2026 годов согласно </w:t>
      </w:r>
      <w:hyperlink r:id="rId12" w:history="1">
        <w:r w:rsidRPr="00F07932">
          <w:rPr>
            <w:color w:val="000000"/>
            <w:sz w:val="28"/>
          </w:rPr>
          <w:t xml:space="preserve">приложению </w:t>
        </w:r>
      </w:hyperlink>
      <w:r w:rsidRPr="00F07932">
        <w:rPr>
          <w:sz w:val="28"/>
        </w:rPr>
        <w:t>5 к настоящему решению;</w:t>
      </w:r>
    </w:p>
    <w:p w:rsidR="00590660" w:rsidRPr="00F07932" w:rsidRDefault="00590660" w:rsidP="00590660">
      <w:pPr>
        <w:widowControl w:val="0"/>
        <w:ind w:firstLine="708"/>
        <w:jc w:val="both"/>
        <w:rPr>
          <w:sz w:val="28"/>
        </w:rPr>
      </w:pPr>
      <w:r w:rsidRPr="00F07932">
        <w:rPr>
          <w:sz w:val="28"/>
        </w:rPr>
        <w:t>3) распределение бюджетных ассигнований по целевым статьям (мун</w:t>
      </w:r>
      <w:r w:rsidRPr="00F07932">
        <w:rPr>
          <w:sz w:val="28"/>
        </w:rPr>
        <w:t>и</w:t>
      </w:r>
      <w:r w:rsidRPr="00F07932">
        <w:rPr>
          <w:sz w:val="28"/>
        </w:rPr>
        <w:t xml:space="preserve">ципальным программам Новоегорлыкского сельского поселения Сальского района и непрограммным направлениям деятельности), группам и подгруппам видов расходов, разделам, подразделам классификации расходов бюджетов на 2024 год и на плановый период 2025 и 2026 годов согласно </w:t>
      </w:r>
      <w:hyperlink r:id="rId13" w:history="1">
        <w:r w:rsidRPr="00F07932">
          <w:rPr>
            <w:color w:val="000000"/>
            <w:sz w:val="28"/>
          </w:rPr>
          <w:t xml:space="preserve">приложению </w:t>
        </w:r>
      </w:hyperlink>
      <w:r w:rsidRPr="00F07932">
        <w:rPr>
          <w:sz w:val="28"/>
        </w:rPr>
        <w:t>6 к н</w:t>
      </w:r>
      <w:r w:rsidRPr="00F07932">
        <w:rPr>
          <w:sz w:val="28"/>
        </w:rPr>
        <w:t>а</w:t>
      </w:r>
      <w:r w:rsidRPr="00F07932">
        <w:rPr>
          <w:sz w:val="28"/>
        </w:rPr>
        <w:t>стоящему решению.</w:t>
      </w:r>
    </w:p>
    <w:p w:rsidR="00590660" w:rsidRPr="00F07932" w:rsidRDefault="00590660" w:rsidP="00590660">
      <w:pPr>
        <w:widowControl w:val="0"/>
        <w:ind w:firstLine="708"/>
        <w:jc w:val="both"/>
        <w:rPr>
          <w:sz w:val="28"/>
        </w:rPr>
      </w:pPr>
    </w:p>
    <w:p w:rsidR="00590660" w:rsidRPr="00F07932" w:rsidRDefault="00590660" w:rsidP="00590660">
      <w:pPr>
        <w:widowControl w:val="0"/>
        <w:ind w:firstLine="708"/>
        <w:jc w:val="both"/>
        <w:rPr>
          <w:b/>
          <w:sz w:val="28"/>
        </w:rPr>
      </w:pPr>
      <w:r w:rsidRPr="00F07932">
        <w:rPr>
          <w:sz w:val="28"/>
        </w:rPr>
        <w:t>Статья 3.</w:t>
      </w:r>
      <w:r w:rsidRPr="00F07932">
        <w:rPr>
          <w:b/>
          <w:sz w:val="28"/>
        </w:rPr>
        <w:t xml:space="preserve"> Особенности использования бюджетных ассигнований на обеспечение деятельности органов местного самоуправления Новоего</w:t>
      </w:r>
      <w:r w:rsidRPr="00F07932">
        <w:rPr>
          <w:b/>
          <w:sz w:val="28"/>
        </w:rPr>
        <w:t>р</w:t>
      </w:r>
      <w:r w:rsidRPr="00F07932">
        <w:rPr>
          <w:b/>
          <w:sz w:val="28"/>
        </w:rPr>
        <w:t xml:space="preserve">лыкского сельского поселения </w:t>
      </w:r>
    </w:p>
    <w:p w:rsidR="00590660" w:rsidRPr="00F07932" w:rsidRDefault="00590660" w:rsidP="00590660">
      <w:pPr>
        <w:widowControl w:val="0"/>
        <w:ind w:firstLine="851"/>
        <w:jc w:val="both"/>
      </w:pPr>
    </w:p>
    <w:p w:rsidR="00590660" w:rsidRPr="00F07932" w:rsidRDefault="00590660" w:rsidP="00590660">
      <w:pPr>
        <w:spacing w:after="120"/>
        <w:ind w:firstLine="708"/>
        <w:jc w:val="both"/>
        <w:rPr>
          <w:sz w:val="28"/>
        </w:rPr>
      </w:pPr>
      <w:r w:rsidRPr="00F07932">
        <w:rPr>
          <w:sz w:val="28"/>
        </w:rPr>
        <w:t>Установить, что размеры должностных окладов лиц, замещающих мун</w:t>
      </w:r>
      <w:r w:rsidRPr="00F07932">
        <w:rPr>
          <w:sz w:val="28"/>
        </w:rPr>
        <w:t>и</w:t>
      </w:r>
      <w:r w:rsidRPr="00F07932">
        <w:rPr>
          <w:sz w:val="28"/>
        </w:rPr>
        <w:t>ципальные должности  Новоегорлыкского сельского поселения, окладов д</w:t>
      </w:r>
      <w:r w:rsidRPr="00F07932">
        <w:rPr>
          <w:sz w:val="28"/>
        </w:rPr>
        <w:t>е</w:t>
      </w:r>
      <w:r w:rsidRPr="00F07932">
        <w:rPr>
          <w:sz w:val="28"/>
        </w:rPr>
        <w:t>нежного содержания по должностям муниципальной службы Новоегорлыкск</w:t>
      </w:r>
      <w:r w:rsidRPr="00F07932">
        <w:rPr>
          <w:sz w:val="28"/>
        </w:rPr>
        <w:t>о</w:t>
      </w:r>
      <w:r w:rsidRPr="00F07932">
        <w:rPr>
          <w:sz w:val="28"/>
        </w:rPr>
        <w:t>го сельского поселения, должностных окладов технического персонала и ставок заработной платы обслуживающего персонала органов местного самоуправл</w:t>
      </w:r>
      <w:r w:rsidRPr="00F07932">
        <w:rPr>
          <w:sz w:val="28"/>
        </w:rPr>
        <w:t>е</w:t>
      </w:r>
      <w:r w:rsidRPr="00F07932">
        <w:rPr>
          <w:sz w:val="28"/>
        </w:rPr>
        <w:t>ния Новоегорлыкского сельского поселения индексируются с 1 октября 2025 года на 4,0 процента, с 1 октября 2026 года на 4,0 процента.</w:t>
      </w:r>
    </w:p>
    <w:p w:rsidR="00590660" w:rsidRPr="00F07932" w:rsidRDefault="00590660" w:rsidP="00590660">
      <w:pPr>
        <w:spacing w:after="120"/>
        <w:jc w:val="both"/>
        <w:rPr>
          <w:sz w:val="28"/>
        </w:rPr>
      </w:pPr>
    </w:p>
    <w:p w:rsidR="00590660" w:rsidRPr="00F07932" w:rsidRDefault="00590660" w:rsidP="00590660">
      <w:pPr>
        <w:spacing w:after="120"/>
        <w:ind w:firstLine="708"/>
        <w:jc w:val="both"/>
        <w:rPr>
          <w:b/>
          <w:sz w:val="28"/>
        </w:rPr>
      </w:pPr>
      <w:r w:rsidRPr="00F07932">
        <w:rPr>
          <w:sz w:val="28"/>
        </w:rPr>
        <w:t xml:space="preserve">Статья 4. </w:t>
      </w:r>
      <w:r w:rsidRPr="00F07932">
        <w:rPr>
          <w:b/>
          <w:sz w:val="28"/>
        </w:rPr>
        <w:t>Особенности использования бюджетных ассигнований на обеспечение деятельности муниципальных учреждений Новоегорлыкского сельского поселения</w:t>
      </w:r>
    </w:p>
    <w:p w:rsidR="00590660" w:rsidRPr="00F07932" w:rsidRDefault="00590660" w:rsidP="00590660">
      <w:pPr>
        <w:spacing w:after="120"/>
        <w:ind w:firstLine="708"/>
        <w:jc w:val="both"/>
        <w:rPr>
          <w:sz w:val="28"/>
        </w:rPr>
      </w:pPr>
      <w:r w:rsidRPr="00F07932">
        <w:rPr>
          <w:sz w:val="28"/>
        </w:rPr>
        <w:t>Установить, что размеры должностных окладов руководителей, специ</w:t>
      </w:r>
      <w:r w:rsidRPr="00F07932">
        <w:rPr>
          <w:sz w:val="28"/>
        </w:rPr>
        <w:t>а</w:t>
      </w:r>
      <w:r w:rsidRPr="00F07932">
        <w:rPr>
          <w:sz w:val="28"/>
        </w:rPr>
        <w:t>листов и служащих, ставок заработной платы рабочих муниципальных учре</w:t>
      </w:r>
      <w:r w:rsidRPr="00F07932">
        <w:rPr>
          <w:sz w:val="28"/>
        </w:rPr>
        <w:t>ж</w:t>
      </w:r>
      <w:r w:rsidRPr="00F07932">
        <w:rPr>
          <w:sz w:val="28"/>
        </w:rPr>
        <w:t>дений Новоегорлыкского сельского поселения индексируются с 1 октября 2025 года на 4,0 процента, с 1 октября 2026 года на 4,0 процента.</w:t>
      </w:r>
    </w:p>
    <w:p w:rsidR="00590660" w:rsidRPr="00F07932" w:rsidRDefault="00590660" w:rsidP="00590660">
      <w:pPr>
        <w:jc w:val="both"/>
        <w:outlineLvl w:val="0"/>
        <w:rPr>
          <w:b/>
        </w:rPr>
      </w:pPr>
    </w:p>
    <w:p w:rsidR="00590660" w:rsidRPr="00F07932" w:rsidRDefault="00590660" w:rsidP="00590660">
      <w:pPr>
        <w:widowControl w:val="0"/>
        <w:ind w:firstLine="708"/>
        <w:jc w:val="both"/>
        <w:outlineLvl w:val="0"/>
        <w:rPr>
          <w:b/>
          <w:sz w:val="28"/>
        </w:rPr>
      </w:pPr>
      <w:r w:rsidRPr="00F07932">
        <w:rPr>
          <w:sz w:val="28"/>
        </w:rPr>
        <w:t xml:space="preserve">Статья 5. </w:t>
      </w:r>
      <w:r w:rsidRPr="00F07932">
        <w:rPr>
          <w:b/>
          <w:sz w:val="28"/>
        </w:rPr>
        <w:t>Межбюджетные трансферты</w:t>
      </w:r>
    </w:p>
    <w:p w:rsidR="00590660" w:rsidRPr="00F07932" w:rsidRDefault="00590660" w:rsidP="00590660">
      <w:pPr>
        <w:widowControl w:val="0"/>
        <w:ind w:left="708"/>
        <w:jc w:val="both"/>
        <w:outlineLvl w:val="0"/>
      </w:pPr>
    </w:p>
    <w:p w:rsidR="00590660" w:rsidRPr="00F07932" w:rsidRDefault="00590660" w:rsidP="00590660">
      <w:pPr>
        <w:widowControl w:val="0"/>
        <w:ind w:firstLine="708"/>
        <w:jc w:val="both"/>
        <w:rPr>
          <w:sz w:val="28"/>
        </w:rPr>
      </w:pPr>
      <w:r w:rsidRPr="00F07932">
        <w:rPr>
          <w:sz w:val="28"/>
        </w:rPr>
        <w:t>1. Направить суммы межбюджетных трансфертов, предоставляемых с</w:t>
      </w:r>
      <w:r w:rsidRPr="00F07932">
        <w:rPr>
          <w:sz w:val="28"/>
        </w:rPr>
        <w:t>о</w:t>
      </w:r>
      <w:r w:rsidRPr="00F07932">
        <w:rPr>
          <w:sz w:val="28"/>
        </w:rPr>
        <w:t>гласно статье 7 Областного закона «Об областном бюджете на 2024 год и на плановый период 2025 и 2026 годов» бюджету Новоегорлыкского сельского поселения Сальского района на 2024 год и на плановый период 2025 и 2026 г</w:t>
      </w:r>
      <w:r w:rsidRPr="00F07932">
        <w:rPr>
          <w:sz w:val="28"/>
        </w:rPr>
        <w:t>о</w:t>
      </w:r>
      <w:r w:rsidRPr="00F07932">
        <w:rPr>
          <w:sz w:val="28"/>
        </w:rPr>
        <w:t>дов согласно приложению 6 к настоящему решению.</w:t>
      </w:r>
    </w:p>
    <w:p w:rsidR="00590660" w:rsidRPr="00F07932" w:rsidRDefault="00590660" w:rsidP="00590660">
      <w:pPr>
        <w:widowControl w:val="0"/>
        <w:ind w:firstLine="708"/>
        <w:jc w:val="both"/>
        <w:rPr>
          <w:sz w:val="28"/>
        </w:rPr>
      </w:pPr>
      <w:r w:rsidRPr="00F07932">
        <w:rPr>
          <w:sz w:val="28"/>
        </w:rPr>
        <w:t xml:space="preserve">2. </w:t>
      </w:r>
      <w:r w:rsidRPr="00F07932">
        <w:rPr>
          <w:sz w:val="28"/>
          <w:szCs w:val="28"/>
        </w:rPr>
        <w:t>Направить суммы межбюджетных трансфертов, предоставляемых с</w:t>
      </w:r>
      <w:r w:rsidRPr="00F07932">
        <w:rPr>
          <w:sz w:val="28"/>
          <w:szCs w:val="28"/>
        </w:rPr>
        <w:t>о</w:t>
      </w:r>
      <w:r w:rsidRPr="00F07932">
        <w:rPr>
          <w:sz w:val="28"/>
          <w:szCs w:val="28"/>
        </w:rPr>
        <w:lastRenderedPageBreak/>
        <w:t>гласно статьи 7 решения Собрания депутатов Сальского района «О бюджете Сальского района на  2024  год и на плановый период 2025 и 2026 годов» бю</w:t>
      </w:r>
      <w:r w:rsidRPr="00F07932">
        <w:rPr>
          <w:sz w:val="28"/>
          <w:szCs w:val="28"/>
        </w:rPr>
        <w:t>д</w:t>
      </w:r>
      <w:r w:rsidRPr="00F07932">
        <w:rPr>
          <w:sz w:val="28"/>
          <w:szCs w:val="28"/>
        </w:rPr>
        <w:t>жету Новоегорлыкского сельского поселения Сальского района на 2024 год и на плановый период 2025 и 2026 годов</w:t>
      </w:r>
      <w:r w:rsidRPr="00F07932">
        <w:rPr>
          <w:sz w:val="28"/>
        </w:rPr>
        <w:t>:</w:t>
      </w:r>
    </w:p>
    <w:p w:rsidR="00590660" w:rsidRPr="00F07932" w:rsidRDefault="00590660" w:rsidP="00590660">
      <w:pPr>
        <w:pStyle w:val="af0"/>
        <w:spacing w:after="0"/>
        <w:ind w:firstLine="709"/>
        <w:contextualSpacing/>
        <w:jc w:val="both"/>
        <w:rPr>
          <w:sz w:val="28"/>
          <w:szCs w:val="28"/>
        </w:rPr>
      </w:pPr>
      <w:r w:rsidRPr="00F07932">
        <w:rPr>
          <w:sz w:val="28"/>
          <w:szCs w:val="28"/>
        </w:rPr>
        <w:t>2.1. На осуществление части полномочий по решению вопросов местного значения в соответствии с заключенными соглашениями на 2024 год и на пл</w:t>
      </w:r>
      <w:r w:rsidRPr="00F07932">
        <w:rPr>
          <w:sz w:val="28"/>
          <w:szCs w:val="28"/>
        </w:rPr>
        <w:t>а</w:t>
      </w:r>
      <w:r w:rsidRPr="00F07932">
        <w:rPr>
          <w:sz w:val="28"/>
          <w:szCs w:val="28"/>
        </w:rPr>
        <w:t>новый период 2025 и 2026 годов согласно приложению 7 к настоящему реш</w:t>
      </w:r>
      <w:r w:rsidRPr="00F07932">
        <w:rPr>
          <w:sz w:val="28"/>
          <w:szCs w:val="28"/>
        </w:rPr>
        <w:t>е</w:t>
      </w:r>
      <w:r w:rsidRPr="00F07932">
        <w:rPr>
          <w:sz w:val="28"/>
          <w:szCs w:val="28"/>
        </w:rPr>
        <w:t>нию.</w:t>
      </w:r>
    </w:p>
    <w:p w:rsidR="00590660" w:rsidRPr="00F07932" w:rsidRDefault="00590660" w:rsidP="00590660">
      <w:pPr>
        <w:widowControl w:val="0"/>
        <w:ind w:firstLine="708"/>
        <w:jc w:val="both"/>
        <w:rPr>
          <w:sz w:val="28"/>
        </w:rPr>
      </w:pPr>
    </w:p>
    <w:p w:rsidR="00590660" w:rsidRPr="00F07932" w:rsidRDefault="00590660" w:rsidP="00590660">
      <w:pPr>
        <w:pStyle w:val="af0"/>
        <w:spacing w:after="0"/>
        <w:ind w:firstLine="709"/>
        <w:contextualSpacing/>
        <w:jc w:val="both"/>
        <w:rPr>
          <w:sz w:val="28"/>
          <w:szCs w:val="28"/>
        </w:rPr>
      </w:pPr>
      <w:bookmarkStart w:id="0" w:name="Par112"/>
      <w:bookmarkStart w:id="1" w:name="Par119"/>
      <w:bookmarkStart w:id="2" w:name="Par129"/>
      <w:bookmarkStart w:id="3" w:name="Par131"/>
      <w:bookmarkEnd w:id="0"/>
      <w:bookmarkEnd w:id="1"/>
      <w:bookmarkEnd w:id="2"/>
      <w:bookmarkEnd w:id="3"/>
      <w:r w:rsidRPr="00F07932">
        <w:rPr>
          <w:sz w:val="28"/>
          <w:szCs w:val="28"/>
        </w:rPr>
        <w:t>3. Утвердить объем и распределение межбюджетных трансфертов, пер</w:t>
      </w:r>
      <w:r w:rsidRPr="00F07932">
        <w:rPr>
          <w:sz w:val="28"/>
          <w:szCs w:val="28"/>
        </w:rPr>
        <w:t>е</w:t>
      </w:r>
      <w:r w:rsidRPr="00F07932">
        <w:rPr>
          <w:sz w:val="28"/>
          <w:szCs w:val="28"/>
        </w:rPr>
        <w:t>даваемых бюджету муниципального района из бюджета Новоегорлыкского сельского поселения на осуществление части полномочий по решению вопр</w:t>
      </w:r>
      <w:r w:rsidRPr="00F07932">
        <w:rPr>
          <w:sz w:val="28"/>
          <w:szCs w:val="28"/>
        </w:rPr>
        <w:t>о</w:t>
      </w:r>
      <w:r w:rsidRPr="00F07932">
        <w:rPr>
          <w:sz w:val="28"/>
          <w:szCs w:val="28"/>
        </w:rPr>
        <w:t>сов местного значения в соответствии с заключенными соглашениями на 2024 год и на плановый период 2025 и 2026 годов согласно приложению 8 к насто</w:t>
      </w:r>
      <w:r w:rsidRPr="00F07932">
        <w:rPr>
          <w:sz w:val="28"/>
          <w:szCs w:val="28"/>
        </w:rPr>
        <w:t>я</w:t>
      </w:r>
      <w:r w:rsidRPr="00F07932">
        <w:rPr>
          <w:sz w:val="28"/>
          <w:szCs w:val="28"/>
        </w:rPr>
        <w:t>щему решению.</w:t>
      </w:r>
    </w:p>
    <w:p w:rsidR="00590660" w:rsidRPr="00F07932" w:rsidRDefault="00590660" w:rsidP="00590660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F07932">
        <w:rPr>
          <w:sz w:val="28"/>
          <w:szCs w:val="28"/>
        </w:rPr>
        <w:t>Расходование средств, утвержденных настоящим пунктом, осуществляе</w:t>
      </w:r>
      <w:r w:rsidRPr="00F07932">
        <w:rPr>
          <w:sz w:val="28"/>
          <w:szCs w:val="28"/>
        </w:rPr>
        <w:t>т</w:t>
      </w:r>
      <w:r w:rsidRPr="00F07932">
        <w:rPr>
          <w:sz w:val="28"/>
          <w:szCs w:val="28"/>
        </w:rPr>
        <w:t>ся в порядке, установленном бюджетным законодательством Российской Фед</w:t>
      </w:r>
      <w:r w:rsidRPr="00F07932">
        <w:rPr>
          <w:sz w:val="28"/>
          <w:szCs w:val="28"/>
        </w:rPr>
        <w:t>е</w:t>
      </w:r>
      <w:r w:rsidRPr="00F07932">
        <w:rPr>
          <w:sz w:val="28"/>
          <w:szCs w:val="28"/>
        </w:rPr>
        <w:t>рации, Ростовской области и нормативными правовыми актами Новоегорлы</w:t>
      </w:r>
      <w:r w:rsidRPr="00F07932">
        <w:rPr>
          <w:sz w:val="28"/>
          <w:szCs w:val="28"/>
        </w:rPr>
        <w:t>к</w:t>
      </w:r>
      <w:r w:rsidRPr="00F07932">
        <w:rPr>
          <w:sz w:val="28"/>
          <w:szCs w:val="28"/>
        </w:rPr>
        <w:t xml:space="preserve">ского сельского поселения для исполнения бюджетов. </w:t>
      </w:r>
    </w:p>
    <w:p w:rsidR="00590660" w:rsidRPr="00F07932" w:rsidRDefault="00590660" w:rsidP="0059066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07932">
        <w:rPr>
          <w:sz w:val="28"/>
          <w:szCs w:val="28"/>
        </w:rPr>
        <w:t>4. Установить, что Управлению Федерального казначейства по Росто</w:t>
      </w:r>
      <w:r w:rsidRPr="00F07932">
        <w:rPr>
          <w:sz w:val="28"/>
          <w:szCs w:val="28"/>
        </w:rPr>
        <w:t>в</w:t>
      </w:r>
      <w:r w:rsidRPr="00F07932">
        <w:rPr>
          <w:sz w:val="28"/>
          <w:szCs w:val="28"/>
        </w:rPr>
        <w:t>ской области могут быть переданы на основании решений главных распоряд</w:t>
      </w:r>
      <w:r w:rsidRPr="00F07932">
        <w:rPr>
          <w:sz w:val="28"/>
          <w:szCs w:val="28"/>
        </w:rPr>
        <w:t>и</w:t>
      </w:r>
      <w:r w:rsidRPr="00F07932">
        <w:rPr>
          <w:sz w:val="28"/>
          <w:szCs w:val="28"/>
        </w:rPr>
        <w:t>телей средств бюджета Новоегорлыкского сельского поселения Сальского ра</w:t>
      </w:r>
      <w:r w:rsidRPr="00F07932">
        <w:rPr>
          <w:sz w:val="28"/>
          <w:szCs w:val="28"/>
        </w:rPr>
        <w:t>й</w:t>
      </w:r>
      <w:r w:rsidRPr="00F07932">
        <w:rPr>
          <w:sz w:val="28"/>
          <w:szCs w:val="28"/>
        </w:rPr>
        <w:t>она полномочия получателя средств местного бюджета по перечислению ме</w:t>
      </w:r>
      <w:r w:rsidRPr="00F07932">
        <w:rPr>
          <w:sz w:val="28"/>
          <w:szCs w:val="28"/>
        </w:rPr>
        <w:t>ж</w:t>
      </w:r>
      <w:r w:rsidRPr="00F07932">
        <w:rPr>
          <w:sz w:val="28"/>
          <w:szCs w:val="28"/>
        </w:rPr>
        <w:t>бюджетных трансфертов, предоставляемых из областного бюджета местным бюджетам в форме субсидий, субвенций и иных межбюджетных трансфертов, имеющих целевое назначение, в пределах суммы, необходимой для оплаты д</w:t>
      </w:r>
      <w:r w:rsidRPr="00F07932">
        <w:rPr>
          <w:sz w:val="28"/>
          <w:szCs w:val="28"/>
        </w:rPr>
        <w:t>е</w:t>
      </w:r>
      <w:r w:rsidRPr="00F07932">
        <w:rPr>
          <w:sz w:val="28"/>
          <w:szCs w:val="28"/>
        </w:rPr>
        <w:t>нежных обязательств по расходам получателей средств местных бюджетов, в целях софинансирования (финансового обеспечения) которых предоставляются такие межбюджетные трансферты, в порядке, установленном Федеральным к</w:t>
      </w:r>
      <w:r w:rsidRPr="00F07932">
        <w:rPr>
          <w:sz w:val="28"/>
          <w:szCs w:val="28"/>
        </w:rPr>
        <w:t>а</w:t>
      </w:r>
      <w:r w:rsidRPr="00F07932">
        <w:rPr>
          <w:sz w:val="28"/>
          <w:szCs w:val="28"/>
        </w:rPr>
        <w:t>значейством.</w:t>
      </w:r>
    </w:p>
    <w:p w:rsidR="00590660" w:rsidRPr="00F07932" w:rsidRDefault="00590660" w:rsidP="00590660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</w:p>
    <w:p w:rsidR="00590660" w:rsidRPr="00F07932" w:rsidRDefault="00590660" w:rsidP="00590660">
      <w:pPr>
        <w:widowControl w:val="0"/>
        <w:jc w:val="both"/>
        <w:outlineLvl w:val="0"/>
      </w:pPr>
    </w:p>
    <w:p w:rsidR="00590660" w:rsidRPr="00F07932" w:rsidRDefault="00590660" w:rsidP="00590660">
      <w:pPr>
        <w:widowControl w:val="0"/>
        <w:ind w:firstLine="567"/>
        <w:jc w:val="both"/>
        <w:outlineLvl w:val="0"/>
        <w:rPr>
          <w:b/>
          <w:sz w:val="28"/>
        </w:rPr>
      </w:pPr>
      <w:r w:rsidRPr="00F07932">
        <w:rPr>
          <w:sz w:val="28"/>
        </w:rPr>
        <w:t xml:space="preserve">Статья 6. </w:t>
      </w:r>
      <w:r w:rsidRPr="00F07932">
        <w:rPr>
          <w:b/>
          <w:sz w:val="28"/>
        </w:rPr>
        <w:t xml:space="preserve">Предоставление муниципальных гарантий </w:t>
      </w:r>
      <w:r w:rsidRPr="00F07932">
        <w:rPr>
          <w:b/>
          <w:iCs/>
          <w:sz w:val="28"/>
          <w:szCs w:val="28"/>
        </w:rPr>
        <w:t>Администрации Новоегорлыкского сельского поселения</w:t>
      </w:r>
    </w:p>
    <w:p w:rsidR="00590660" w:rsidRPr="00F07932" w:rsidRDefault="00590660" w:rsidP="00590660">
      <w:pPr>
        <w:pStyle w:val="ConsPlusNormal"/>
        <w:ind w:firstLine="0"/>
        <w:jc w:val="both"/>
        <w:rPr>
          <w:rFonts w:ascii="Times New Roman" w:hAnsi="Times New Roman"/>
          <w:b/>
          <w:sz w:val="24"/>
        </w:rPr>
      </w:pPr>
    </w:p>
    <w:p w:rsidR="00590660" w:rsidRPr="00F07932" w:rsidRDefault="00590660" w:rsidP="00590660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 w:rsidRPr="00F07932">
        <w:rPr>
          <w:rFonts w:ascii="Times New Roman" w:hAnsi="Times New Roman"/>
          <w:sz w:val="28"/>
        </w:rPr>
        <w:t xml:space="preserve">Утвердить </w:t>
      </w:r>
      <w:hyperlink r:id="rId14" w:history="1">
        <w:r w:rsidRPr="00F07932">
          <w:rPr>
            <w:rFonts w:ascii="Times New Roman" w:hAnsi="Times New Roman"/>
            <w:sz w:val="28"/>
          </w:rPr>
          <w:t>Программ</w:t>
        </w:r>
      </w:hyperlink>
      <w:r w:rsidRPr="00F07932">
        <w:rPr>
          <w:rFonts w:ascii="Times New Roman" w:hAnsi="Times New Roman"/>
          <w:sz w:val="28"/>
        </w:rPr>
        <w:t>ы муниципальных гарантий Новоегорлыкского сел</w:t>
      </w:r>
      <w:r w:rsidRPr="00F07932">
        <w:rPr>
          <w:rFonts w:ascii="Times New Roman" w:hAnsi="Times New Roman"/>
          <w:sz w:val="28"/>
        </w:rPr>
        <w:t>ь</w:t>
      </w:r>
      <w:r w:rsidRPr="00F07932">
        <w:rPr>
          <w:rFonts w:ascii="Times New Roman" w:hAnsi="Times New Roman"/>
          <w:sz w:val="28"/>
        </w:rPr>
        <w:t>ского поселения на 2024 год и на плановый период 2025 и 2026 годов согласно приложению 9 к настоящему решению.</w:t>
      </w:r>
    </w:p>
    <w:p w:rsidR="00590660" w:rsidRPr="00F07932" w:rsidRDefault="00590660" w:rsidP="00590660">
      <w:pPr>
        <w:ind w:firstLine="851"/>
        <w:jc w:val="both"/>
        <w:rPr>
          <w:sz w:val="28"/>
        </w:rPr>
      </w:pPr>
    </w:p>
    <w:p w:rsidR="00590660" w:rsidRPr="00F07932" w:rsidRDefault="00590660" w:rsidP="00590660">
      <w:pPr>
        <w:ind w:firstLine="567"/>
        <w:jc w:val="both"/>
        <w:outlineLvl w:val="0"/>
        <w:rPr>
          <w:b/>
          <w:sz w:val="28"/>
        </w:rPr>
      </w:pPr>
      <w:r w:rsidRPr="00F07932">
        <w:rPr>
          <w:sz w:val="28"/>
        </w:rPr>
        <w:t xml:space="preserve">Статья 7. </w:t>
      </w:r>
      <w:r w:rsidRPr="00F07932">
        <w:rPr>
          <w:b/>
          <w:sz w:val="28"/>
        </w:rPr>
        <w:t>Особенности исполнения местного бюджета в 2024 году</w:t>
      </w:r>
    </w:p>
    <w:p w:rsidR="00590660" w:rsidRPr="00F07932" w:rsidRDefault="00590660" w:rsidP="00590660">
      <w:pPr>
        <w:ind w:firstLine="851"/>
        <w:jc w:val="both"/>
        <w:outlineLvl w:val="0"/>
        <w:rPr>
          <w:b/>
          <w:sz w:val="28"/>
        </w:rPr>
      </w:pPr>
    </w:p>
    <w:p w:rsidR="00590660" w:rsidRPr="00F07932" w:rsidRDefault="00590660" w:rsidP="00590660">
      <w:pPr>
        <w:ind w:firstLine="567"/>
        <w:jc w:val="both"/>
        <w:rPr>
          <w:sz w:val="28"/>
        </w:rPr>
      </w:pPr>
      <w:r w:rsidRPr="00F07932">
        <w:rPr>
          <w:sz w:val="28"/>
        </w:rPr>
        <w:t>1. Установить в соответствии с</w:t>
      </w:r>
      <w:hyperlink r:id="rId15" w:history="1">
        <w:r w:rsidRPr="00F07932">
          <w:rPr>
            <w:color w:val="000000"/>
            <w:sz w:val="28"/>
          </w:rPr>
          <w:t>пунктом 3 статьи 95</w:t>
        </w:r>
      </w:hyperlink>
      <w:r w:rsidRPr="00F07932">
        <w:rPr>
          <w:sz w:val="28"/>
        </w:rPr>
        <w:t xml:space="preserve"> и </w:t>
      </w:r>
      <w:hyperlink r:id="rId16" w:history="1">
        <w:r w:rsidRPr="00F07932">
          <w:rPr>
            <w:color w:val="000000"/>
            <w:sz w:val="28"/>
          </w:rPr>
          <w:t>пунктом 3 статьи 217</w:t>
        </w:r>
      </w:hyperlink>
      <w:r w:rsidRPr="00F07932">
        <w:rPr>
          <w:sz w:val="28"/>
        </w:rPr>
        <w:t xml:space="preserve"> Бюджетного кодекса Российской Федерации, что основанием для внесения в 2024 году изменений в показатели сводной бюджетной росписи местного бю</w:t>
      </w:r>
      <w:r w:rsidRPr="00F07932">
        <w:rPr>
          <w:sz w:val="28"/>
        </w:rPr>
        <w:t>д</w:t>
      </w:r>
      <w:r w:rsidRPr="00F07932">
        <w:rPr>
          <w:sz w:val="28"/>
        </w:rPr>
        <w:t xml:space="preserve">жета, в части расходов за счет средств дорожного фонда Новоегорлыкского </w:t>
      </w:r>
      <w:r w:rsidRPr="00F07932">
        <w:rPr>
          <w:sz w:val="28"/>
        </w:rPr>
        <w:lastRenderedPageBreak/>
        <w:t>сельского поселения, является увеличение бюджетных ассигнований на оплату заключенных от имени Новоегорлыкского сельского поселения муниципальных контрактов на поставку товаров, выполнение работ, оказание услуг, подлежа</w:t>
      </w:r>
      <w:r w:rsidRPr="00F07932">
        <w:rPr>
          <w:sz w:val="28"/>
        </w:rPr>
        <w:t>в</w:t>
      </w:r>
      <w:r w:rsidRPr="00F07932">
        <w:rPr>
          <w:sz w:val="28"/>
        </w:rPr>
        <w:t>ших в соответствии с условиями этих муниципальных контрактов оплате в о</w:t>
      </w:r>
      <w:r w:rsidRPr="00F07932">
        <w:rPr>
          <w:sz w:val="28"/>
        </w:rPr>
        <w:t>т</w:t>
      </w:r>
      <w:r w:rsidRPr="00F07932">
        <w:rPr>
          <w:sz w:val="28"/>
        </w:rPr>
        <w:t>четном финансовом году, в объеме, не превышающем сумму остатка неиспол</w:t>
      </w:r>
      <w:r w:rsidRPr="00F07932">
        <w:rPr>
          <w:sz w:val="28"/>
        </w:rPr>
        <w:t>ь</w:t>
      </w:r>
      <w:r w:rsidRPr="00F07932">
        <w:rPr>
          <w:sz w:val="28"/>
        </w:rPr>
        <w:t>зованных бюджетных ассигнований на указанные цели.</w:t>
      </w:r>
    </w:p>
    <w:p w:rsidR="00590660" w:rsidRPr="00F07932" w:rsidRDefault="00590660" w:rsidP="00590660">
      <w:pPr>
        <w:ind w:firstLine="567"/>
        <w:jc w:val="both"/>
        <w:rPr>
          <w:sz w:val="28"/>
        </w:rPr>
      </w:pPr>
      <w:r w:rsidRPr="00F07932">
        <w:rPr>
          <w:sz w:val="28"/>
        </w:rPr>
        <w:t xml:space="preserve">2. </w:t>
      </w:r>
      <w:r w:rsidRPr="00F07932">
        <w:rPr>
          <w:sz w:val="28"/>
          <w:szCs w:val="28"/>
        </w:rPr>
        <w:t xml:space="preserve">Установить в соответствии с </w:t>
      </w:r>
      <w:hyperlink r:id="rId17" w:history="1">
        <w:r w:rsidRPr="00F07932">
          <w:rPr>
            <w:sz w:val="28"/>
            <w:szCs w:val="28"/>
          </w:rPr>
          <w:t xml:space="preserve">абзацем вторым части 4 статьи </w:t>
        </w:r>
      </w:hyperlink>
      <w:r w:rsidRPr="00F07932">
        <w:rPr>
          <w:sz w:val="28"/>
          <w:szCs w:val="28"/>
        </w:rPr>
        <w:t>29 решения  Собрания депутатов Новоегорлыкского сельского поселения от 19.09. 2013 года № 32 «Об утверждении Положения о бюджетном процессе в Новоегорлыкском сельском поселении», что основанием для внесения в 2023 году изменений в показатели сводной бюджетной росписи являются</w:t>
      </w:r>
      <w:r w:rsidRPr="00F07932">
        <w:rPr>
          <w:sz w:val="28"/>
        </w:rPr>
        <w:t>:</w:t>
      </w:r>
    </w:p>
    <w:p w:rsidR="00590660" w:rsidRPr="00F07932" w:rsidRDefault="00590660" w:rsidP="00590660">
      <w:pPr>
        <w:ind w:firstLine="567"/>
        <w:jc w:val="both"/>
        <w:rPr>
          <w:sz w:val="28"/>
        </w:rPr>
      </w:pPr>
      <w:r w:rsidRPr="00F07932">
        <w:rPr>
          <w:sz w:val="28"/>
        </w:rPr>
        <w:t>1) в части неиспользованных бюджетных ассигнований резервного фонда Администрации Новоегорлыкского сельского поселения, выделенных в поря</w:t>
      </w:r>
      <w:r w:rsidRPr="00F07932">
        <w:rPr>
          <w:sz w:val="28"/>
        </w:rPr>
        <w:t>д</w:t>
      </w:r>
      <w:r w:rsidRPr="00F07932">
        <w:rPr>
          <w:sz w:val="28"/>
        </w:rPr>
        <w:t>ке, установленном Администрацией Сальского района, постановления Админ</w:t>
      </w:r>
      <w:r w:rsidRPr="00F07932">
        <w:rPr>
          <w:sz w:val="28"/>
        </w:rPr>
        <w:t>и</w:t>
      </w:r>
      <w:r w:rsidRPr="00F07932">
        <w:rPr>
          <w:sz w:val="28"/>
        </w:rPr>
        <w:t>страции Новоегорлыкского сельского поселения, предусматривающие:</w:t>
      </w:r>
    </w:p>
    <w:p w:rsidR="00590660" w:rsidRPr="00F07932" w:rsidRDefault="00590660" w:rsidP="00590660">
      <w:pPr>
        <w:ind w:firstLine="567"/>
        <w:jc w:val="both"/>
        <w:rPr>
          <w:sz w:val="28"/>
        </w:rPr>
      </w:pPr>
      <w:r w:rsidRPr="00F07932">
        <w:rPr>
          <w:sz w:val="28"/>
        </w:rPr>
        <w:t>уменьшение объема ранее выделенных бюджетных ассигнований из р</w:t>
      </w:r>
      <w:r w:rsidRPr="00F07932">
        <w:rPr>
          <w:sz w:val="28"/>
        </w:rPr>
        <w:t>е</w:t>
      </w:r>
      <w:r w:rsidRPr="00F07932">
        <w:rPr>
          <w:sz w:val="28"/>
        </w:rPr>
        <w:t>зервного фонда Администрации Новоегорлыкского сельского поселения на суммы неиспользованных средств;</w:t>
      </w:r>
    </w:p>
    <w:p w:rsidR="00590660" w:rsidRPr="00F07932" w:rsidRDefault="00590660" w:rsidP="00590660">
      <w:pPr>
        <w:ind w:firstLine="567"/>
        <w:jc w:val="both"/>
        <w:rPr>
          <w:sz w:val="28"/>
        </w:rPr>
      </w:pPr>
      <w:r w:rsidRPr="00F07932">
        <w:rPr>
          <w:sz w:val="28"/>
        </w:rPr>
        <w:t>признание утратившими силу ранее принятых постановлений Админис</w:t>
      </w:r>
      <w:r w:rsidRPr="00F07932">
        <w:rPr>
          <w:sz w:val="28"/>
        </w:rPr>
        <w:t>т</w:t>
      </w:r>
      <w:r w:rsidRPr="00F07932">
        <w:rPr>
          <w:sz w:val="28"/>
        </w:rPr>
        <w:t>рации Новоегорлыкского сельского поселения о выделении средств из резер</w:t>
      </w:r>
      <w:r w:rsidRPr="00F07932">
        <w:rPr>
          <w:sz w:val="28"/>
        </w:rPr>
        <w:t>в</w:t>
      </w:r>
      <w:r w:rsidRPr="00F07932">
        <w:rPr>
          <w:sz w:val="28"/>
        </w:rPr>
        <w:t>ного фонда Администрации Новоегорлыкского сельского поселения;</w:t>
      </w:r>
    </w:p>
    <w:p w:rsidR="00590660" w:rsidRPr="00F07932" w:rsidRDefault="00590660" w:rsidP="00590660">
      <w:pPr>
        <w:ind w:firstLine="567"/>
        <w:jc w:val="both"/>
        <w:rPr>
          <w:sz w:val="28"/>
        </w:rPr>
      </w:pPr>
      <w:r w:rsidRPr="00F07932">
        <w:rPr>
          <w:sz w:val="28"/>
        </w:rPr>
        <w:t>2) перераспределение бюджетных ассигнований в связи с изменением и (или) уточнением бюджетной классификации Российской Федерации или в св</w:t>
      </w:r>
      <w:r w:rsidRPr="00F07932">
        <w:rPr>
          <w:sz w:val="28"/>
        </w:rPr>
        <w:t>я</w:t>
      </w:r>
      <w:r w:rsidRPr="00F07932">
        <w:rPr>
          <w:sz w:val="28"/>
        </w:rPr>
        <w:t xml:space="preserve">зи с необходимостью детализации целевой статьи расходов классификации расходов местного бюджета; </w:t>
      </w:r>
    </w:p>
    <w:p w:rsidR="00590660" w:rsidRPr="00F07932" w:rsidRDefault="00590660" w:rsidP="00590660">
      <w:pPr>
        <w:ind w:firstLine="567"/>
        <w:jc w:val="both"/>
        <w:rPr>
          <w:sz w:val="28"/>
        </w:rPr>
      </w:pPr>
      <w:r w:rsidRPr="00F07932">
        <w:rPr>
          <w:sz w:val="28"/>
        </w:rPr>
        <w:t>3) перераспределение бюджетных ассигнований между разделами, подра</w:t>
      </w:r>
      <w:r w:rsidRPr="00F07932">
        <w:rPr>
          <w:sz w:val="28"/>
        </w:rPr>
        <w:t>з</w:t>
      </w:r>
      <w:r w:rsidRPr="00F07932">
        <w:rPr>
          <w:sz w:val="28"/>
        </w:rPr>
        <w:t>делами, целевыми статьями и видами расходов классификации расходов бю</w:t>
      </w:r>
      <w:r w:rsidRPr="00F07932">
        <w:rPr>
          <w:sz w:val="28"/>
        </w:rPr>
        <w:t>д</w:t>
      </w:r>
      <w:r w:rsidRPr="00F07932">
        <w:rPr>
          <w:sz w:val="28"/>
        </w:rPr>
        <w:t>жета Сальского района  в пределах общего объема бюджетных ассигнований, предусмотренных главному распорядителю средств местного бюджета, на в</w:t>
      </w:r>
      <w:r w:rsidRPr="00F07932">
        <w:rPr>
          <w:sz w:val="28"/>
        </w:rPr>
        <w:t>ы</w:t>
      </w:r>
      <w:r w:rsidRPr="00F07932">
        <w:rPr>
          <w:sz w:val="28"/>
        </w:rPr>
        <w:t>полнение муниципальных проектов,не противоречащее бюджетному законод</w:t>
      </w:r>
      <w:r w:rsidRPr="00F07932">
        <w:rPr>
          <w:sz w:val="28"/>
        </w:rPr>
        <w:t>а</w:t>
      </w:r>
      <w:r w:rsidRPr="00F07932">
        <w:rPr>
          <w:sz w:val="28"/>
        </w:rPr>
        <w:t>тельству;</w:t>
      </w:r>
    </w:p>
    <w:p w:rsidR="00590660" w:rsidRPr="00F07932" w:rsidRDefault="00590660" w:rsidP="00590660">
      <w:pPr>
        <w:ind w:firstLine="567"/>
        <w:jc w:val="both"/>
        <w:rPr>
          <w:sz w:val="28"/>
        </w:rPr>
      </w:pPr>
      <w:r w:rsidRPr="00F07932">
        <w:rPr>
          <w:sz w:val="28"/>
        </w:rPr>
        <w:t>4) перераспределение бюджетных ассигнований между разделами, подра</w:t>
      </w:r>
      <w:r w:rsidRPr="00F07932">
        <w:rPr>
          <w:sz w:val="28"/>
        </w:rPr>
        <w:t>з</w:t>
      </w:r>
      <w:r w:rsidRPr="00F07932">
        <w:rPr>
          <w:sz w:val="28"/>
        </w:rPr>
        <w:t>делами, целевыми статьями и видами расходов классификации расходов бю</w:t>
      </w:r>
      <w:r w:rsidRPr="00F07932">
        <w:rPr>
          <w:sz w:val="28"/>
        </w:rPr>
        <w:t>д</w:t>
      </w:r>
      <w:r w:rsidRPr="00F07932">
        <w:rPr>
          <w:sz w:val="28"/>
        </w:rPr>
        <w:t>жета Новоегорлыкского сельского поселения Сальского района  в пределах о</w:t>
      </w:r>
      <w:r w:rsidRPr="00F07932">
        <w:rPr>
          <w:sz w:val="28"/>
        </w:rPr>
        <w:t>б</w:t>
      </w:r>
      <w:r w:rsidRPr="00F07932">
        <w:rPr>
          <w:sz w:val="28"/>
        </w:rPr>
        <w:t>щего объема бюджетных ассигнований, предусмотренных главному распоряд</w:t>
      </w:r>
      <w:r w:rsidRPr="00F07932">
        <w:rPr>
          <w:sz w:val="28"/>
        </w:rPr>
        <w:t>и</w:t>
      </w:r>
      <w:r w:rsidRPr="00F07932">
        <w:rPr>
          <w:sz w:val="28"/>
        </w:rPr>
        <w:t>телю средств местного бюджета, для софинансирования расходных обяз</w:t>
      </w:r>
      <w:r w:rsidRPr="00F07932">
        <w:rPr>
          <w:sz w:val="28"/>
        </w:rPr>
        <w:t>а</w:t>
      </w:r>
      <w:r w:rsidRPr="00F07932">
        <w:rPr>
          <w:sz w:val="28"/>
        </w:rPr>
        <w:t>тельств в целях выполнения условий предоставления субсидий и иных ме</w:t>
      </w:r>
      <w:r w:rsidRPr="00F07932">
        <w:rPr>
          <w:sz w:val="28"/>
        </w:rPr>
        <w:t>ж</w:t>
      </w:r>
      <w:r w:rsidRPr="00F07932">
        <w:rPr>
          <w:sz w:val="28"/>
        </w:rPr>
        <w:t>бюджетных трансфертов из федерального и областного бюджетов, не против</w:t>
      </w:r>
      <w:r w:rsidRPr="00F07932">
        <w:rPr>
          <w:sz w:val="28"/>
        </w:rPr>
        <w:t>о</w:t>
      </w:r>
      <w:r w:rsidRPr="00F07932">
        <w:rPr>
          <w:sz w:val="28"/>
        </w:rPr>
        <w:t>речащее бюджетному законодательству.</w:t>
      </w:r>
    </w:p>
    <w:p w:rsidR="00590660" w:rsidRPr="00F07932" w:rsidRDefault="00590660" w:rsidP="00590660">
      <w:pPr>
        <w:ind w:firstLine="709"/>
        <w:jc w:val="both"/>
        <w:rPr>
          <w:color w:val="FF0000"/>
        </w:rPr>
      </w:pPr>
    </w:p>
    <w:p w:rsidR="00590660" w:rsidRPr="00F07932" w:rsidRDefault="00590660" w:rsidP="00590660">
      <w:pPr>
        <w:pStyle w:val="ad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F07932">
        <w:rPr>
          <w:rFonts w:ascii="Times New Roman" w:hAnsi="Times New Roman"/>
          <w:sz w:val="28"/>
          <w:szCs w:val="28"/>
        </w:rPr>
        <w:t xml:space="preserve">Статья 8. </w:t>
      </w:r>
      <w:r w:rsidRPr="00F07932">
        <w:rPr>
          <w:rFonts w:ascii="Times New Roman" w:hAnsi="Times New Roman"/>
          <w:b/>
          <w:sz w:val="28"/>
          <w:szCs w:val="28"/>
        </w:rPr>
        <w:t>Средства, подлежащие казначейскому сопровождению, пр</w:t>
      </w:r>
      <w:r w:rsidRPr="00F07932">
        <w:rPr>
          <w:rFonts w:ascii="Times New Roman" w:hAnsi="Times New Roman"/>
          <w:b/>
          <w:sz w:val="28"/>
          <w:szCs w:val="28"/>
        </w:rPr>
        <w:t>е</w:t>
      </w:r>
      <w:r w:rsidRPr="00F07932">
        <w:rPr>
          <w:rFonts w:ascii="Times New Roman" w:hAnsi="Times New Roman"/>
          <w:b/>
          <w:sz w:val="28"/>
          <w:szCs w:val="28"/>
        </w:rPr>
        <w:t>доставляемые из местного бюджета</w:t>
      </w:r>
    </w:p>
    <w:p w:rsidR="00590660" w:rsidRPr="00F07932" w:rsidRDefault="00590660" w:rsidP="00590660">
      <w:pPr>
        <w:pStyle w:val="ad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590660" w:rsidRPr="00F07932" w:rsidRDefault="00590660" w:rsidP="00590660">
      <w:pPr>
        <w:pStyle w:val="ad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07932">
        <w:rPr>
          <w:rFonts w:ascii="Times New Roman" w:hAnsi="Times New Roman"/>
          <w:sz w:val="28"/>
          <w:szCs w:val="28"/>
        </w:rPr>
        <w:lastRenderedPageBreak/>
        <w:t>1. Установить, что в 2024 году Управление Федерального казначейства по Ростовской области осуществляет казначейское сопровождение на основании передачи отдельных функций Администрации Новоегорлыкского сельского п</w:t>
      </w:r>
      <w:r w:rsidRPr="00F07932">
        <w:rPr>
          <w:rFonts w:ascii="Times New Roman" w:hAnsi="Times New Roman"/>
          <w:sz w:val="28"/>
          <w:szCs w:val="28"/>
        </w:rPr>
        <w:t>о</w:t>
      </w:r>
      <w:r w:rsidRPr="00F07932">
        <w:rPr>
          <w:rFonts w:ascii="Times New Roman" w:hAnsi="Times New Roman"/>
          <w:sz w:val="28"/>
          <w:szCs w:val="28"/>
        </w:rPr>
        <w:t>селения Управлению Федерального казначейства по Ростовской области, и</w:t>
      </w:r>
      <w:r w:rsidRPr="00F07932">
        <w:rPr>
          <w:rFonts w:ascii="Times New Roman" w:hAnsi="Times New Roman"/>
          <w:sz w:val="28"/>
          <w:szCs w:val="28"/>
        </w:rPr>
        <w:t>с</w:t>
      </w:r>
      <w:r w:rsidRPr="00F07932">
        <w:rPr>
          <w:rFonts w:ascii="Times New Roman" w:hAnsi="Times New Roman"/>
          <w:sz w:val="28"/>
          <w:szCs w:val="28"/>
        </w:rPr>
        <w:t>точником финансового обеспечения которых являются средства, предоставля</w:t>
      </w:r>
      <w:r w:rsidRPr="00F07932">
        <w:rPr>
          <w:rFonts w:ascii="Times New Roman" w:hAnsi="Times New Roman"/>
          <w:sz w:val="28"/>
          <w:szCs w:val="28"/>
        </w:rPr>
        <w:t>е</w:t>
      </w:r>
      <w:r w:rsidRPr="00F07932">
        <w:rPr>
          <w:rFonts w:ascii="Times New Roman" w:hAnsi="Times New Roman"/>
          <w:sz w:val="28"/>
          <w:szCs w:val="28"/>
        </w:rPr>
        <w:t>мые из бюджета Новоегорлыкского сельского поселения Сальского района.</w:t>
      </w:r>
    </w:p>
    <w:p w:rsidR="00590660" w:rsidRPr="00F07932" w:rsidRDefault="00590660" w:rsidP="00590660">
      <w:pPr>
        <w:ind w:firstLine="720"/>
        <w:contextualSpacing/>
        <w:jc w:val="both"/>
        <w:rPr>
          <w:sz w:val="28"/>
          <w:szCs w:val="28"/>
        </w:rPr>
      </w:pPr>
      <w:r w:rsidRPr="00F07932">
        <w:rPr>
          <w:sz w:val="28"/>
          <w:szCs w:val="28"/>
        </w:rPr>
        <w:t>2. Казначейскому сопровождению подлежат средства, получаемые на о</w:t>
      </w:r>
      <w:r w:rsidRPr="00F07932">
        <w:rPr>
          <w:sz w:val="28"/>
          <w:szCs w:val="28"/>
        </w:rPr>
        <w:t>с</w:t>
      </w:r>
      <w:r w:rsidRPr="00F07932">
        <w:rPr>
          <w:sz w:val="28"/>
          <w:szCs w:val="28"/>
        </w:rPr>
        <w:t>новании муниципальных контрактов, договоров (соглашений), заключаемых начиная с 2024 года:</w:t>
      </w:r>
    </w:p>
    <w:p w:rsidR="00590660" w:rsidRPr="00F07932" w:rsidRDefault="00590660" w:rsidP="00590660">
      <w:pPr>
        <w:ind w:firstLine="720"/>
        <w:contextualSpacing/>
        <w:jc w:val="both"/>
        <w:rPr>
          <w:sz w:val="28"/>
          <w:szCs w:val="28"/>
        </w:rPr>
      </w:pPr>
      <w:r w:rsidRPr="00F07932">
        <w:rPr>
          <w:sz w:val="28"/>
          <w:szCs w:val="28"/>
        </w:rPr>
        <w:t>1) авансы и расчеты по муниципальным контрактам, заключаемым на сумму более 50 000,0 тыс. рублей;</w:t>
      </w:r>
    </w:p>
    <w:p w:rsidR="00590660" w:rsidRPr="00F07932" w:rsidRDefault="00590660" w:rsidP="00590660">
      <w:pPr>
        <w:ind w:firstLine="720"/>
        <w:contextualSpacing/>
        <w:jc w:val="both"/>
        <w:rPr>
          <w:sz w:val="28"/>
          <w:szCs w:val="28"/>
        </w:rPr>
      </w:pPr>
      <w:r w:rsidRPr="00F07932">
        <w:rPr>
          <w:sz w:val="28"/>
          <w:szCs w:val="28"/>
        </w:rPr>
        <w:t>2) авансы и расчеты по контрактам (договорам), заключаемым на сумму более 50 000,0 тыс. рублей бюджетными и автономными учреждениями;</w:t>
      </w:r>
    </w:p>
    <w:p w:rsidR="00590660" w:rsidRPr="00F07932" w:rsidRDefault="00590660" w:rsidP="00590660">
      <w:pPr>
        <w:ind w:firstLine="720"/>
        <w:contextualSpacing/>
        <w:jc w:val="both"/>
        <w:rPr>
          <w:sz w:val="28"/>
          <w:szCs w:val="28"/>
        </w:rPr>
      </w:pPr>
      <w:r w:rsidRPr="00F07932">
        <w:rPr>
          <w:sz w:val="28"/>
          <w:szCs w:val="28"/>
        </w:rPr>
        <w:t>3) расчеты по контрактам (договорам) о поставке товаров, выполнения работ, оказании услуг на сумму более 600,0 тыс. рублей заключаемые исполн</w:t>
      </w:r>
      <w:r w:rsidRPr="00F07932">
        <w:rPr>
          <w:sz w:val="28"/>
          <w:szCs w:val="28"/>
        </w:rPr>
        <w:t>и</w:t>
      </w:r>
      <w:r w:rsidRPr="00F07932">
        <w:rPr>
          <w:sz w:val="28"/>
          <w:szCs w:val="28"/>
        </w:rPr>
        <w:t xml:space="preserve">телями и соисполнителями в рамках исполнения указанных муниципальных контрактов (договоров), соглашений, предусмотренных абзацами вторым и третьем пункта 2 настоящей статьи. </w:t>
      </w:r>
    </w:p>
    <w:p w:rsidR="00590660" w:rsidRPr="00F07932" w:rsidRDefault="00590660" w:rsidP="00590660">
      <w:pPr>
        <w:ind w:firstLine="720"/>
        <w:contextualSpacing/>
        <w:jc w:val="both"/>
        <w:rPr>
          <w:sz w:val="28"/>
          <w:szCs w:val="28"/>
        </w:rPr>
      </w:pPr>
      <w:r w:rsidRPr="00F07932">
        <w:rPr>
          <w:sz w:val="28"/>
          <w:szCs w:val="28"/>
        </w:rPr>
        <w:t>3. Управление Федерального казначейства по Ростовской области осущ</w:t>
      </w:r>
      <w:r w:rsidRPr="00F07932">
        <w:rPr>
          <w:sz w:val="28"/>
          <w:szCs w:val="28"/>
        </w:rPr>
        <w:t>е</w:t>
      </w:r>
      <w:r w:rsidRPr="00F07932">
        <w:rPr>
          <w:sz w:val="28"/>
          <w:szCs w:val="28"/>
        </w:rPr>
        <w:t>ствляет казначейское сопровождение в соответствии с Правилами казначейск</w:t>
      </w:r>
      <w:r w:rsidRPr="00F07932">
        <w:rPr>
          <w:sz w:val="28"/>
          <w:szCs w:val="28"/>
        </w:rPr>
        <w:t>о</w:t>
      </w:r>
      <w:r w:rsidRPr="00F07932">
        <w:rPr>
          <w:sz w:val="28"/>
          <w:szCs w:val="28"/>
        </w:rPr>
        <w:t>го сопровождения, установленными постановлением Правительства Росси</w:t>
      </w:r>
      <w:r w:rsidRPr="00F07932">
        <w:rPr>
          <w:sz w:val="28"/>
          <w:szCs w:val="28"/>
        </w:rPr>
        <w:t>й</w:t>
      </w:r>
      <w:r w:rsidRPr="00F07932">
        <w:rPr>
          <w:sz w:val="28"/>
          <w:szCs w:val="28"/>
        </w:rPr>
        <w:t>ской Федерации от 24 ноября 2021 года № 2024 «О правилах казначейского с</w:t>
      </w:r>
      <w:r w:rsidRPr="00F07932">
        <w:rPr>
          <w:sz w:val="28"/>
          <w:szCs w:val="28"/>
        </w:rPr>
        <w:t>о</w:t>
      </w:r>
      <w:r w:rsidRPr="00F07932">
        <w:rPr>
          <w:sz w:val="28"/>
          <w:szCs w:val="28"/>
        </w:rPr>
        <w:t>провождения».</w:t>
      </w:r>
    </w:p>
    <w:p w:rsidR="00590660" w:rsidRPr="00F07932" w:rsidRDefault="00590660" w:rsidP="00590660">
      <w:pPr>
        <w:ind w:firstLine="720"/>
        <w:contextualSpacing/>
        <w:jc w:val="both"/>
        <w:rPr>
          <w:sz w:val="28"/>
          <w:szCs w:val="28"/>
        </w:rPr>
      </w:pPr>
    </w:p>
    <w:p w:rsidR="00590660" w:rsidRPr="00F07932" w:rsidRDefault="00590660" w:rsidP="00590660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F07932">
        <w:rPr>
          <w:sz w:val="28"/>
          <w:szCs w:val="28"/>
        </w:rPr>
        <w:t>Статья 9.</w:t>
      </w:r>
      <w:r w:rsidRPr="00F07932">
        <w:rPr>
          <w:b/>
          <w:sz w:val="28"/>
          <w:szCs w:val="28"/>
        </w:rPr>
        <w:t xml:space="preserve"> Вступление в силу настоящего решения</w:t>
      </w:r>
    </w:p>
    <w:p w:rsidR="00590660" w:rsidRPr="00F07932" w:rsidRDefault="00590660" w:rsidP="00590660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1"/>
        <w:rPr>
          <w:b/>
          <w:sz w:val="28"/>
          <w:szCs w:val="28"/>
        </w:rPr>
      </w:pPr>
    </w:p>
    <w:p w:rsidR="00590660" w:rsidRPr="00F07932" w:rsidRDefault="00590660" w:rsidP="0059066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07932">
        <w:rPr>
          <w:sz w:val="28"/>
          <w:szCs w:val="28"/>
        </w:rPr>
        <w:t xml:space="preserve"> Настоящее решение вступает в силу с момента его официального обн</w:t>
      </w:r>
      <w:r w:rsidRPr="00F07932">
        <w:rPr>
          <w:sz w:val="28"/>
          <w:szCs w:val="28"/>
        </w:rPr>
        <w:t>а</w:t>
      </w:r>
      <w:r w:rsidRPr="00F07932">
        <w:rPr>
          <w:sz w:val="28"/>
          <w:szCs w:val="28"/>
        </w:rPr>
        <w:t>родования на территории Новоегорлыкского сельского поселения, но не раннее 1 января 2024 года.</w:t>
      </w:r>
    </w:p>
    <w:p w:rsidR="00590660" w:rsidRPr="00F07932" w:rsidRDefault="00590660" w:rsidP="00590660">
      <w:pPr>
        <w:jc w:val="both"/>
        <w:rPr>
          <w:sz w:val="22"/>
        </w:rPr>
      </w:pPr>
    </w:p>
    <w:p w:rsidR="00590660" w:rsidRPr="00F07932" w:rsidRDefault="00590660" w:rsidP="00590660">
      <w:pPr>
        <w:jc w:val="both"/>
        <w:rPr>
          <w:sz w:val="22"/>
        </w:rPr>
      </w:pPr>
    </w:p>
    <w:p w:rsidR="00590660" w:rsidRPr="00F07932" w:rsidRDefault="00590660" w:rsidP="00590660">
      <w:pPr>
        <w:jc w:val="both"/>
        <w:outlineLvl w:val="0"/>
        <w:rPr>
          <w:sz w:val="28"/>
          <w:szCs w:val="28"/>
        </w:rPr>
      </w:pPr>
      <w:r w:rsidRPr="00F07932">
        <w:rPr>
          <w:sz w:val="28"/>
          <w:szCs w:val="28"/>
        </w:rPr>
        <w:t>Председатель Собрания депутатов – глава</w:t>
      </w:r>
    </w:p>
    <w:p w:rsidR="00590660" w:rsidRPr="00F07932" w:rsidRDefault="00590660" w:rsidP="00590660">
      <w:pPr>
        <w:jc w:val="both"/>
        <w:rPr>
          <w:sz w:val="28"/>
          <w:szCs w:val="28"/>
        </w:rPr>
        <w:sectPr w:rsidR="00590660" w:rsidRPr="00F07932" w:rsidSect="00E20754">
          <w:pgSz w:w="11906" w:h="16838"/>
          <w:pgMar w:top="1134" w:right="567" w:bottom="1134" w:left="1701" w:header="709" w:footer="709" w:gutter="0"/>
          <w:cols w:space="720"/>
          <w:docGrid w:linePitch="360"/>
        </w:sectPr>
      </w:pPr>
      <w:r w:rsidRPr="00F07932">
        <w:rPr>
          <w:sz w:val="28"/>
          <w:szCs w:val="28"/>
        </w:rPr>
        <w:t>Новоегорлыкского сельского поселения                         А.М.Назаренко</w:t>
      </w:r>
    </w:p>
    <w:p w:rsidR="00590660" w:rsidRPr="00F07932" w:rsidRDefault="00590660" w:rsidP="00590660">
      <w:pPr>
        <w:jc w:val="both"/>
        <w:rPr>
          <w:sz w:val="28"/>
        </w:rPr>
      </w:pPr>
    </w:p>
    <w:p w:rsidR="00590660" w:rsidRPr="00F07932" w:rsidRDefault="00590660" w:rsidP="00590660">
      <w:pPr>
        <w:pStyle w:val="af2"/>
        <w:ind w:left="10632"/>
        <w:jc w:val="center"/>
        <w:rPr>
          <w:szCs w:val="24"/>
        </w:rPr>
      </w:pPr>
      <w:r w:rsidRPr="00F07932">
        <w:rPr>
          <w:szCs w:val="24"/>
        </w:rPr>
        <w:t>Приложение 1</w:t>
      </w:r>
    </w:p>
    <w:p w:rsidR="00590660" w:rsidRPr="00F07932" w:rsidRDefault="00590660" w:rsidP="00590660">
      <w:pPr>
        <w:ind w:left="10632"/>
        <w:jc w:val="center"/>
      </w:pPr>
      <w:r w:rsidRPr="00F07932">
        <w:t xml:space="preserve">к решению Собрание депутатов </w:t>
      </w:r>
    </w:p>
    <w:p w:rsidR="00590660" w:rsidRPr="00F07932" w:rsidRDefault="00590660" w:rsidP="00590660">
      <w:pPr>
        <w:ind w:left="10632"/>
        <w:jc w:val="center"/>
      </w:pPr>
      <w:r w:rsidRPr="00F07932">
        <w:t>Новоегорлыкского</w:t>
      </w:r>
    </w:p>
    <w:p w:rsidR="00590660" w:rsidRPr="00F07932" w:rsidRDefault="00590660" w:rsidP="00590660">
      <w:pPr>
        <w:ind w:left="10632"/>
        <w:jc w:val="center"/>
      </w:pPr>
      <w:r w:rsidRPr="00F07932">
        <w:t xml:space="preserve">сельского поселения </w:t>
      </w:r>
    </w:p>
    <w:p w:rsidR="00590660" w:rsidRPr="00F07932" w:rsidRDefault="00590660" w:rsidP="00590660">
      <w:pPr>
        <w:ind w:left="10632"/>
        <w:jc w:val="center"/>
      </w:pPr>
      <w:r w:rsidRPr="00F07932">
        <w:rPr>
          <w:kern w:val="2"/>
        </w:rPr>
        <w:t>от «00» декабря 2023 г. № 00</w:t>
      </w:r>
    </w:p>
    <w:p w:rsidR="00590660" w:rsidRPr="00F07932" w:rsidRDefault="00590660" w:rsidP="00590660">
      <w:pPr>
        <w:rPr>
          <w:b/>
          <w:sz w:val="28"/>
        </w:rPr>
      </w:pPr>
    </w:p>
    <w:p w:rsidR="00590660" w:rsidRPr="00F07932" w:rsidRDefault="00590660" w:rsidP="00590660">
      <w:pPr>
        <w:jc w:val="center"/>
        <w:rPr>
          <w:b/>
          <w:sz w:val="28"/>
        </w:rPr>
      </w:pPr>
      <w:r w:rsidRPr="00F07932">
        <w:rPr>
          <w:b/>
          <w:sz w:val="28"/>
        </w:rPr>
        <w:t xml:space="preserve">Объем поступлений доходов местного бюджета </w:t>
      </w:r>
    </w:p>
    <w:p w:rsidR="00590660" w:rsidRPr="00F07932" w:rsidRDefault="00590660" w:rsidP="00590660">
      <w:pPr>
        <w:jc w:val="center"/>
        <w:rPr>
          <w:b/>
          <w:sz w:val="28"/>
        </w:rPr>
      </w:pPr>
      <w:r w:rsidRPr="00F07932">
        <w:rPr>
          <w:b/>
          <w:sz w:val="28"/>
        </w:rPr>
        <w:t>на 2024 год и на плановый период 2025 и 2026 годов</w:t>
      </w:r>
    </w:p>
    <w:p w:rsidR="00590660" w:rsidRPr="00F07932" w:rsidRDefault="00590660" w:rsidP="00590660">
      <w:pPr>
        <w:ind w:left="720"/>
        <w:jc w:val="center"/>
        <w:rPr>
          <w:color w:val="000000"/>
          <w:sz w:val="28"/>
        </w:rPr>
      </w:pPr>
      <w:r w:rsidRPr="00F07932">
        <w:rPr>
          <w:color w:val="000000"/>
          <w:sz w:val="28"/>
        </w:rPr>
        <w:t xml:space="preserve">                                                                                                                                                                             (тыс. ру</w:t>
      </w:r>
      <w:r w:rsidRPr="00F07932">
        <w:rPr>
          <w:color w:val="000000"/>
          <w:sz w:val="28"/>
        </w:rPr>
        <w:t>б</w:t>
      </w:r>
      <w:r w:rsidRPr="00F07932">
        <w:rPr>
          <w:color w:val="000000"/>
          <w:sz w:val="28"/>
        </w:rPr>
        <w:t>лей)</w:t>
      </w:r>
    </w:p>
    <w:p w:rsidR="00590660" w:rsidRPr="00F07932" w:rsidRDefault="00590660" w:rsidP="00590660">
      <w:pPr>
        <w:jc w:val="both"/>
        <w:rPr>
          <w:sz w:val="4"/>
        </w:rPr>
      </w:pPr>
    </w:p>
    <w:p w:rsidR="00590660" w:rsidRPr="00F07932" w:rsidRDefault="00590660" w:rsidP="00590660">
      <w:pPr>
        <w:rPr>
          <w:sz w:val="28"/>
        </w:rPr>
      </w:pPr>
    </w:p>
    <w:tbl>
      <w:tblPr>
        <w:tblW w:w="15426" w:type="dxa"/>
        <w:tblInd w:w="94" w:type="dxa"/>
        <w:tblLook w:val="04A0"/>
      </w:tblPr>
      <w:tblGrid>
        <w:gridCol w:w="4280"/>
        <w:gridCol w:w="6366"/>
        <w:gridCol w:w="1360"/>
        <w:gridCol w:w="1780"/>
        <w:gridCol w:w="1640"/>
      </w:tblGrid>
      <w:tr w:rsidR="00590660" w:rsidRPr="00F07932" w:rsidTr="00E20754">
        <w:trPr>
          <w:trHeight w:val="300"/>
        </w:trPr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  <w:rPr>
                <w:b/>
                <w:bCs/>
              </w:rPr>
            </w:pPr>
            <w:r w:rsidRPr="00F07932">
              <w:rPr>
                <w:b/>
                <w:bCs/>
              </w:rPr>
              <w:t>Код бюджетной классификации Ро</w:t>
            </w:r>
            <w:r w:rsidRPr="00F07932">
              <w:rPr>
                <w:b/>
                <w:bCs/>
              </w:rPr>
              <w:t>с</w:t>
            </w:r>
            <w:r w:rsidRPr="00F07932">
              <w:rPr>
                <w:b/>
                <w:bCs/>
              </w:rPr>
              <w:t>сийской Федерации</w:t>
            </w:r>
          </w:p>
        </w:tc>
        <w:tc>
          <w:tcPr>
            <w:tcW w:w="6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  <w:rPr>
                <w:b/>
                <w:bCs/>
              </w:rPr>
            </w:pPr>
            <w:r w:rsidRPr="00F07932">
              <w:rPr>
                <w:b/>
                <w:bCs/>
              </w:rPr>
              <w:t xml:space="preserve">Наименование 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  <w:rPr>
                <w:b/>
                <w:bCs/>
              </w:rPr>
            </w:pPr>
            <w:r w:rsidRPr="00F07932">
              <w:rPr>
                <w:b/>
                <w:bCs/>
              </w:rPr>
              <w:t>2024 год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  <w:rPr>
                <w:b/>
                <w:bCs/>
              </w:rPr>
            </w:pPr>
            <w:r w:rsidRPr="00F07932">
              <w:rPr>
                <w:b/>
                <w:bCs/>
              </w:rPr>
              <w:t>2025 год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  <w:rPr>
                <w:b/>
                <w:bCs/>
              </w:rPr>
            </w:pPr>
            <w:r w:rsidRPr="00F07932">
              <w:rPr>
                <w:b/>
                <w:bCs/>
              </w:rPr>
              <w:t>2026 год</w:t>
            </w:r>
          </w:p>
        </w:tc>
      </w:tr>
      <w:tr w:rsidR="00590660" w:rsidRPr="00F07932" w:rsidTr="00E20754">
        <w:trPr>
          <w:trHeight w:val="300"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660" w:rsidRPr="00F07932" w:rsidRDefault="00590660" w:rsidP="00E20754">
            <w:pPr>
              <w:rPr>
                <w:b/>
                <w:bCs/>
              </w:rPr>
            </w:pPr>
          </w:p>
        </w:tc>
        <w:tc>
          <w:tcPr>
            <w:tcW w:w="6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660" w:rsidRPr="00F07932" w:rsidRDefault="00590660" w:rsidP="00E20754">
            <w:pPr>
              <w:rPr>
                <w:b/>
                <w:bCs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660" w:rsidRPr="00F07932" w:rsidRDefault="00590660" w:rsidP="00E20754">
            <w:pPr>
              <w:rPr>
                <w:b/>
                <w:bCs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660" w:rsidRPr="00F07932" w:rsidRDefault="00590660" w:rsidP="00E20754">
            <w:pPr>
              <w:rPr>
                <w:b/>
                <w:bCs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660" w:rsidRPr="00F07932" w:rsidRDefault="00590660" w:rsidP="00E20754">
            <w:pPr>
              <w:rPr>
                <w:b/>
                <w:bCs/>
              </w:rPr>
            </w:pPr>
          </w:p>
        </w:tc>
      </w:tr>
      <w:tr w:rsidR="00590660" w:rsidRPr="00F07932" w:rsidTr="00E20754">
        <w:trPr>
          <w:trHeight w:val="276"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660" w:rsidRPr="00F07932" w:rsidRDefault="00590660" w:rsidP="00E20754">
            <w:pPr>
              <w:rPr>
                <w:b/>
                <w:bCs/>
              </w:rPr>
            </w:pPr>
          </w:p>
        </w:tc>
        <w:tc>
          <w:tcPr>
            <w:tcW w:w="6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660" w:rsidRPr="00F07932" w:rsidRDefault="00590660" w:rsidP="00E20754">
            <w:pPr>
              <w:rPr>
                <w:b/>
                <w:bCs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660" w:rsidRPr="00F07932" w:rsidRDefault="00590660" w:rsidP="00E20754">
            <w:pPr>
              <w:rPr>
                <w:b/>
                <w:bCs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660" w:rsidRPr="00F07932" w:rsidRDefault="00590660" w:rsidP="00E20754">
            <w:pPr>
              <w:rPr>
                <w:b/>
                <w:bCs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660" w:rsidRPr="00F07932" w:rsidRDefault="00590660" w:rsidP="00E20754">
            <w:pPr>
              <w:rPr>
                <w:b/>
                <w:bCs/>
              </w:rPr>
            </w:pPr>
          </w:p>
        </w:tc>
      </w:tr>
      <w:tr w:rsidR="00590660" w:rsidRPr="00F07932" w:rsidTr="00E20754">
        <w:trPr>
          <w:trHeight w:val="318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  <w:rPr>
                <w:b/>
                <w:bCs/>
              </w:rPr>
            </w:pPr>
            <w:r w:rsidRPr="00F07932">
              <w:rPr>
                <w:b/>
                <w:bCs/>
              </w:rPr>
              <w:t> 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both"/>
              <w:rPr>
                <w:b/>
                <w:bCs/>
              </w:rPr>
            </w:pPr>
            <w:r w:rsidRPr="00F07932">
              <w:rPr>
                <w:b/>
                <w:bCs/>
              </w:rPr>
              <w:t>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  <w:rPr>
                <w:b/>
                <w:bCs/>
              </w:rPr>
            </w:pPr>
            <w:r w:rsidRPr="00F07932">
              <w:rPr>
                <w:b/>
                <w:bCs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  <w:rPr>
                <w:b/>
                <w:bCs/>
              </w:rPr>
            </w:pPr>
            <w:r w:rsidRPr="00F07932">
              <w:rPr>
                <w:b/>
                <w:bCs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r w:rsidRPr="00F07932">
              <w:t> </w:t>
            </w:r>
          </w:p>
        </w:tc>
      </w:tr>
      <w:tr w:rsidR="00590660" w:rsidRPr="00F07932" w:rsidTr="00E20754">
        <w:trPr>
          <w:trHeight w:val="421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  <w:rPr>
                <w:b/>
                <w:bCs/>
              </w:rPr>
            </w:pPr>
            <w:r w:rsidRPr="00F07932">
              <w:rPr>
                <w:b/>
                <w:bCs/>
              </w:rPr>
              <w:t xml:space="preserve">1 00 00000 00 0000 000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both"/>
              <w:rPr>
                <w:b/>
                <w:bCs/>
              </w:rPr>
            </w:pPr>
            <w:r w:rsidRPr="00F07932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right"/>
              <w:rPr>
                <w:b/>
                <w:bCs/>
              </w:rPr>
            </w:pPr>
            <w:r w:rsidRPr="00F07932">
              <w:rPr>
                <w:b/>
                <w:bCs/>
              </w:rPr>
              <w:t>13 600,2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right"/>
              <w:rPr>
                <w:b/>
                <w:bCs/>
              </w:rPr>
            </w:pPr>
            <w:r w:rsidRPr="00F07932">
              <w:rPr>
                <w:b/>
                <w:bCs/>
              </w:rPr>
              <w:t>14 059,0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right"/>
              <w:rPr>
                <w:b/>
                <w:bCs/>
              </w:rPr>
            </w:pPr>
            <w:r w:rsidRPr="00F07932">
              <w:rPr>
                <w:b/>
                <w:bCs/>
              </w:rPr>
              <w:t>14 539,9</w:t>
            </w:r>
          </w:p>
        </w:tc>
      </w:tr>
      <w:tr w:rsidR="00590660" w:rsidRPr="00F07932" w:rsidTr="00E20754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  <w:rPr>
                <w:b/>
                <w:bCs/>
              </w:rPr>
            </w:pPr>
            <w:r w:rsidRPr="00F07932">
              <w:rPr>
                <w:b/>
                <w:bCs/>
              </w:rPr>
              <w:t xml:space="preserve">1 01 00000 00 0000 000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both"/>
              <w:rPr>
                <w:b/>
                <w:bCs/>
              </w:rPr>
            </w:pPr>
            <w:r w:rsidRPr="00F07932">
              <w:rPr>
                <w:b/>
                <w:bCs/>
              </w:rPr>
              <w:t>НАЛОГИ НА ПРИБЫЛЬ,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right"/>
              <w:rPr>
                <w:b/>
              </w:rPr>
            </w:pPr>
            <w:r w:rsidRPr="00F07932">
              <w:rPr>
                <w:b/>
              </w:rPr>
              <w:t>1 769,2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right"/>
              <w:rPr>
                <w:b/>
              </w:rPr>
            </w:pPr>
            <w:r w:rsidRPr="00F07932">
              <w:rPr>
                <w:b/>
              </w:rPr>
              <w:t>1 866,2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right"/>
              <w:rPr>
                <w:b/>
              </w:rPr>
            </w:pPr>
            <w:r w:rsidRPr="00F07932">
              <w:rPr>
                <w:b/>
              </w:rPr>
              <w:t>1 967,2</w:t>
            </w:r>
          </w:p>
        </w:tc>
      </w:tr>
      <w:tr w:rsidR="00590660" w:rsidRPr="00F07932" w:rsidTr="00E20754">
        <w:trPr>
          <w:trHeight w:val="337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 xml:space="preserve">1 01 02000 01 0000 110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both"/>
            </w:pPr>
            <w:r w:rsidRPr="00F07932">
              <w:t>Налог на доходы физических лиц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1 769,2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1 866,2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1 967,2</w:t>
            </w:r>
          </w:p>
        </w:tc>
      </w:tr>
      <w:tr w:rsidR="00590660" w:rsidRPr="00F07932" w:rsidTr="00E20754">
        <w:trPr>
          <w:trHeight w:val="17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 xml:space="preserve">1 01 02010 01 0000 110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both"/>
            </w:pPr>
            <w:r w:rsidRPr="00F07932">
              <w:t>Налог на доходы физических лиц с доходов, источником которых является налоговый агент, за исключением дох</w:t>
            </w:r>
            <w:r w:rsidRPr="00F07932">
              <w:t>о</w:t>
            </w:r>
            <w:r w:rsidRPr="00F07932">
              <w:t>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1 689,0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1 786,0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1 887,0</w:t>
            </w:r>
          </w:p>
        </w:tc>
      </w:tr>
      <w:tr w:rsidR="00590660" w:rsidRPr="00F07932" w:rsidTr="00E20754">
        <w:trPr>
          <w:trHeight w:val="223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lastRenderedPageBreak/>
              <w:t xml:space="preserve">1 01 02020 01 0000 110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both"/>
            </w:pPr>
            <w:r w:rsidRPr="00F07932">
              <w:t>Налог на доходы физических лиц с доходов, полученных от осуществления деятельности физическими лицами, з</w:t>
            </w:r>
            <w:r w:rsidRPr="00F07932">
              <w:t>а</w:t>
            </w:r>
            <w:r w:rsidRPr="00F07932">
              <w:t>регистрированными в качестве индивидуальных предпр</w:t>
            </w:r>
            <w:r w:rsidRPr="00F07932">
              <w:t>и</w:t>
            </w:r>
            <w:r w:rsidRPr="00F07932">
              <w:t>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1,1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1,1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1,1</w:t>
            </w:r>
          </w:p>
        </w:tc>
      </w:tr>
      <w:tr w:rsidR="00590660" w:rsidRPr="00F07932" w:rsidTr="00E20754">
        <w:trPr>
          <w:trHeight w:val="10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 xml:space="preserve">1 01 02030 01 0000 110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both"/>
            </w:pPr>
            <w:r w:rsidRPr="00F07932">
              <w:t>Налог на доходы физических лиц с доходов, полученных физическими лицами в соответствии со статьей 228 Нал</w:t>
            </w:r>
            <w:r w:rsidRPr="00F07932">
              <w:t>о</w:t>
            </w:r>
            <w:r w:rsidRPr="00F07932">
              <w:t>гового кодекса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30,0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30,0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30,0</w:t>
            </w:r>
          </w:p>
        </w:tc>
      </w:tr>
      <w:tr w:rsidR="00590660" w:rsidRPr="00F07932" w:rsidTr="00E20754">
        <w:trPr>
          <w:trHeight w:val="10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1 01 02080 01 0000 110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Налог на доходы физических лиц в части  суммы налога, превышающей 650 000 рублей, относящейся к части нал</w:t>
            </w:r>
            <w:r w:rsidRPr="00F07932">
              <w:t>о</w:t>
            </w:r>
            <w:r w:rsidRPr="00F07932">
              <w:t>говой базы, превышающей 5 000 000 рублей (за исключ</w:t>
            </w:r>
            <w:r w:rsidRPr="00F07932">
              <w:t>е</w:t>
            </w:r>
            <w:r w:rsidRPr="00F07932">
              <w:t>нием налога на доходы физических лиц с сумм прибыли контролируемой иностранной компании, в том числе фи</w:t>
            </w:r>
            <w:r w:rsidRPr="00F07932">
              <w:t>к</w:t>
            </w:r>
            <w:r w:rsidRPr="00F07932">
              <w:t>сированной прибыли контролируемой иностранной комп</w:t>
            </w:r>
            <w:r w:rsidRPr="00F07932">
              <w:t>а</w:t>
            </w:r>
            <w:r w:rsidRPr="00F07932">
              <w:t xml:space="preserve">нии)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4,0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4,0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4,0</w:t>
            </w:r>
          </w:p>
        </w:tc>
      </w:tr>
      <w:tr w:rsidR="00590660" w:rsidRPr="00F07932" w:rsidTr="00E20754">
        <w:trPr>
          <w:trHeight w:val="10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1 01 02130 01 0000 110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Налог на доходы физических лиц в отношении доходов от долевого участия в организации, полученных в виде див</w:t>
            </w:r>
            <w:r w:rsidRPr="00F07932">
              <w:t>и</w:t>
            </w:r>
            <w:r w:rsidRPr="00F07932">
              <w:t>дендов (в части суммы налога, не превышающей 650 000 рублей)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37,0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37,0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37,0</w:t>
            </w:r>
          </w:p>
        </w:tc>
      </w:tr>
      <w:tr w:rsidR="00590660" w:rsidRPr="00F07932" w:rsidTr="00E20754">
        <w:trPr>
          <w:trHeight w:val="10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1 01 02140 01 0000 110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Налог на доходы физических лиц в отношении доходов от долевого участия в организации, полученных в виде див</w:t>
            </w:r>
            <w:r w:rsidRPr="00F07932">
              <w:t>и</w:t>
            </w:r>
            <w:r w:rsidRPr="00F07932">
              <w:t>дендов (в части суммы налога, превышающей 650 000 ру</w:t>
            </w:r>
            <w:r w:rsidRPr="00F07932">
              <w:t>б</w:t>
            </w:r>
            <w:r w:rsidRPr="00F07932">
              <w:t>лей)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8,1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8,1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8,1</w:t>
            </w:r>
          </w:p>
        </w:tc>
      </w:tr>
      <w:tr w:rsidR="00590660" w:rsidRPr="00F07932" w:rsidTr="00E20754">
        <w:trPr>
          <w:trHeight w:val="354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  <w:rPr>
                <w:b/>
                <w:bCs/>
              </w:rPr>
            </w:pPr>
            <w:r w:rsidRPr="00F07932">
              <w:rPr>
                <w:b/>
                <w:bCs/>
              </w:rPr>
              <w:t xml:space="preserve">1 05 00000 00 0000 000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both"/>
              <w:rPr>
                <w:b/>
                <w:bCs/>
              </w:rPr>
            </w:pPr>
            <w:r w:rsidRPr="00F07932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right"/>
              <w:rPr>
                <w:b/>
                <w:bCs/>
              </w:rPr>
            </w:pPr>
            <w:r w:rsidRPr="00F07932">
              <w:rPr>
                <w:b/>
                <w:bCs/>
              </w:rPr>
              <w:t>5 430,2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right"/>
              <w:rPr>
                <w:b/>
                <w:bCs/>
              </w:rPr>
            </w:pPr>
            <w:r w:rsidRPr="00F07932">
              <w:rPr>
                <w:b/>
                <w:bCs/>
              </w:rPr>
              <w:t>5 647,5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right"/>
              <w:rPr>
                <w:b/>
                <w:bCs/>
              </w:rPr>
            </w:pPr>
            <w:r w:rsidRPr="00F07932">
              <w:rPr>
                <w:b/>
                <w:bCs/>
              </w:rPr>
              <w:t>5 873,4</w:t>
            </w:r>
          </w:p>
        </w:tc>
      </w:tr>
      <w:tr w:rsidR="00590660" w:rsidRPr="00F07932" w:rsidTr="00E20754">
        <w:trPr>
          <w:trHeight w:val="429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 xml:space="preserve">1 05 03000 01 0000 110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both"/>
            </w:pPr>
            <w:r w:rsidRPr="00F07932">
              <w:t>Единый сельскохозяйственный налог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right"/>
              <w:rPr>
                <w:bCs/>
              </w:rPr>
            </w:pPr>
            <w:r w:rsidRPr="00F07932">
              <w:rPr>
                <w:bCs/>
              </w:rPr>
              <w:t>5 430,2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right"/>
              <w:rPr>
                <w:bCs/>
              </w:rPr>
            </w:pPr>
            <w:r w:rsidRPr="00F07932">
              <w:rPr>
                <w:bCs/>
              </w:rPr>
              <w:t>5 647,5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right"/>
              <w:rPr>
                <w:bCs/>
              </w:rPr>
            </w:pPr>
            <w:r w:rsidRPr="00F07932">
              <w:rPr>
                <w:bCs/>
              </w:rPr>
              <w:t>5 873,4</w:t>
            </w:r>
          </w:p>
        </w:tc>
      </w:tr>
      <w:tr w:rsidR="00590660" w:rsidRPr="00F07932" w:rsidTr="00E20754">
        <w:trPr>
          <w:trHeight w:val="266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 xml:space="preserve">1 05 03010 01 0000 110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both"/>
            </w:pPr>
            <w:r w:rsidRPr="00F07932">
              <w:t>Единый сельскохозяйственный налог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right"/>
              <w:rPr>
                <w:bCs/>
              </w:rPr>
            </w:pPr>
            <w:r w:rsidRPr="00F07932">
              <w:rPr>
                <w:bCs/>
              </w:rPr>
              <w:t>5 430,2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right"/>
              <w:rPr>
                <w:bCs/>
              </w:rPr>
            </w:pPr>
            <w:r w:rsidRPr="00F07932">
              <w:rPr>
                <w:bCs/>
              </w:rPr>
              <w:t>5 647,5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right"/>
              <w:rPr>
                <w:bCs/>
              </w:rPr>
            </w:pPr>
            <w:r w:rsidRPr="00F07932">
              <w:rPr>
                <w:bCs/>
              </w:rPr>
              <w:t>5 873,4</w:t>
            </w:r>
          </w:p>
        </w:tc>
      </w:tr>
      <w:tr w:rsidR="00590660" w:rsidRPr="00F07932" w:rsidTr="00E20754">
        <w:trPr>
          <w:trHeight w:val="398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  <w:rPr>
                <w:b/>
                <w:bCs/>
              </w:rPr>
            </w:pPr>
            <w:r w:rsidRPr="00F07932">
              <w:rPr>
                <w:b/>
                <w:bCs/>
              </w:rPr>
              <w:t xml:space="preserve">1 06 00000 00 0000 000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both"/>
              <w:rPr>
                <w:b/>
                <w:bCs/>
              </w:rPr>
            </w:pPr>
            <w:r w:rsidRPr="00F07932">
              <w:rPr>
                <w:b/>
                <w:bCs/>
              </w:rPr>
              <w:t>НАЛОГИ НА ИМУЩЕСТВО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right"/>
              <w:rPr>
                <w:b/>
                <w:bCs/>
              </w:rPr>
            </w:pPr>
            <w:r w:rsidRPr="00F07932">
              <w:rPr>
                <w:b/>
                <w:bCs/>
              </w:rPr>
              <w:t>5 450,0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right"/>
              <w:rPr>
                <w:b/>
                <w:bCs/>
              </w:rPr>
            </w:pPr>
            <w:r w:rsidRPr="00F07932">
              <w:rPr>
                <w:b/>
                <w:bCs/>
              </w:rPr>
              <w:t>5 557,0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right"/>
              <w:rPr>
                <w:b/>
                <w:bCs/>
              </w:rPr>
            </w:pPr>
            <w:r w:rsidRPr="00F07932">
              <w:rPr>
                <w:b/>
                <w:bCs/>
              </w:rPr>
              <w:t>5 672,0</w:t>
            </w:r>
          </w:p>
        </w:tc>
      </w:tr>
      <w:tr w:rsidR="00590660" w:rsidRPr="00F07932" w:rsidTr="00E20754">
        <w:trPr>
          <w:trHeight w:val="27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 xml:space="preserve">1 06 01000 00 0000 110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both"/>
            </w:pPr>
            <w:r w:rsidRPr="00F07932">
              <w:t>Налог на имущество физических лиц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384,0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385,0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387,0</w:t>
            </w:r>
          </w:p>
        </w:tc>
      </w:tr>
      <w:tr w:rsidR="00590660" w:rsidRPr="00F07932" w:rsidTr="00E20754">
        <w:trPr>
          <w:trHeight w:val="9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lastRenderedPageBreak/>
              <w:t xml:space="preserve">1 06 01030 10 0000 110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both"/>
            </w:pPr>
            <w:r w:rsidRPr="00F07932">
              <w:t>Налог на имущество физических лиц, взимаемый по ста</w:t>
            </w:r>
            <w:r w:rsidRPr="00F07932">
              <w:t>в</w:t>
            </w:r>
            <w:r w:rsidRPr="00F07932">
              <w:t>кам, применяемым к объектам налогообложения, распол</w:t>
            </w:r>
            <w:r w:rsidRPr="00F07932">
              <w:t>о</w:t>
            </w:r>
            <w:r w:rsidRPr="00F07932">
              <w:t>женным в границах сельских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384,0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385,0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387,0</w:t>
            </w:r>
          </w:p>
        </w:tc>
      </w:tr>
      <w:tr w:rsidR="00590660" w:rsidRPr="00F07932" w:rsidTr="00E20754">
        <w:trPr>
          <w:trHeight w:val="49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 xml:space="preserve">1 06 06000 00 0000 110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both"/>
            </w:pPr>
            <w:r w:rsidRPr="00F07932">
              <w:t>Земельный налог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5 066,0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5 172,0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5 285,0</w:t>
            </w:r>
          </w:p>
        </w:tc>
      </w:tr>
      <w:tr w:rsidR="00590660" w:rsidRPr="00F07932" w:rsidTr="00E20754">
        <w:trPr>
          <w:trHeight w:val="413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 xml:space="preserve">1 06 06030 00 0000 110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both"/>
            </w:pPr>
            <w:r w:rsidRPr="00F07932">
              <w:t>Земельный налог с организаций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651,0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716,0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787,0</w:t>
            </w:r>
          </w:p>
        </w:tc>
      </w:tr>
      <w:tr w:rsidR="00590660" w:rsidRPr="00F07932" w:rsidTr="00E20754">
        <w:trPr>
          <w:trHeight w:val="703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 xml:space="preserve">1 06 06033 10 0000 110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both"/>
            </w:pPr>
            <w:r w:rsidRPr="00F07932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651,0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716,0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787,0</w:t>
            </w:r>
          </w:p>
        </w:tc>
      </w:tr>
      <w:tr w:rsidR="00590660" w:rsidRPr="00F07932" w:rsidTr="00E20754">
        <w:trPr>
          <w:trHeight w:val="48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 xml:space="preserve">1 06 06040 00 0000 110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both"/>
            </w:pPr>
            <w:r w:rsidRPr="00F07932">
              <w:t>Земельный налог с физических лиц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4 415,0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4 456,0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4 498,0</w:t>
            </w:r>
          </w:p>
        </w:tc>
      </w:tr>
      <w:tr w:rsidR="00590660" w:rsidRPr="00F07932" w:rsidTr="00E20754">
        <w:trPr>
          <w:trHeight w:val="8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 xml:space="preserve">1 06 06043 10 0000 110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both"/>
            </w:pPr>
            <w:r w:rsidRPr="00F07932">
              <w:t>Земельный налог с физических лиц, обладающих земел</w:t>
            </w:r>
            <w:r w:rsidRPr="00F07932">
              <w:t>ь</w:t>
            </w:r>
            <w:r w:rsidRPr="00F07932">
              <w:t>ным участком, расположенным в границах сельских пос</w:t>
            </w:r>
            <w:r w:rsidRPr="00F07932">
              <w:t>е</w:t>
            </w:r>
            <w:r w:rsidRPr="00F07932">
              <w:t>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4 415,0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4 456,0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4 498,0</w:t>
            </w:r>
          </w:p>
        </w:tc>
      </w:tr>
      <w:tr w:rsidR="00590660" w:rsidRPr="00F07932" w:rsidTr="00E20754">
        <w:trPr>
          <w:trHeight w:val="58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  <w:rPr>
                <w:b/>
                <w:bCs/>
              </w:rPr>
            </w:pPr>
            <w:r w:rsidRPr="00F07932">
              <w:rPr>
                <w:b/>
                <w:bCs/>
              </w:rPr>
              <w:t xml:space="preserve">1 08 00000 00 0000 000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both"/>
              <w:rPr>
                <w:b/>
                <w:bCs/>
              </w:rPr>
            </w:pPr>
            <w:r w:rsidRPr="00F07932">
              <w:rPr>
                <w:b/>
                <w:bCs/>
              </w:rPr>
              <w:t>ГОСУДАРСТВЕННАЯ ПОШЛИНА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right"/>
              <w:rPr>
                <w:b/>
                <w:bCs/>
              </w:rPr>
            </w:pPr>
            <w:r w:rsidRPr="00F07932">
              <w:rPr>
                <w:b/>
                <w:bCs/>
              </w:rPr>
              <w:t>7,3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right"/>
              <w:rPr>
                <w:b/>
                <w:bCs/>
              </w:rPr>
            </w:pPr>
            <w:r w:rsidRPr="00F07932">
              <w:rPr>
                <w:b/>
                <w:bCs/>
              </w:rPr>
              <w:t>7,6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right"/>
              <w:rPr>
                <w:b/>
                <w:bCs/>
              </w:rPr>
            </w:pPr>
            <w:r w:rsidRPr="00F07932">
              <w:rPr>
                <w:b/>
                <w:bCs/>
              </w:rPr>
              <w:t>7,9</w:t>
            </w:r>
          </w:p>
        </w:tc>
      </w:tr>
      <w:tr w:rsidR="00590660" w:rsidRPr="00F07932" w:rsidTr="00E20754">
        <w:trPr>
          <w:trHeight w:val="10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 xml:space="preserve">1 08 04000 01 0000 110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both"/>
            </w:pPr>
            <w:r w:rsidRPr="00F07932">
              <w:t>Государственная пошлина за совершение нотариальных действий (за исключением действий, совершаемых ко</w:t>
            </w:r>
            <w:r w:rsidRPr="00F07932">
              <w:t>н</w:t>
            </w:r>
            <w:r w:rsidRPr="00F07932">
              <w:t>сульскими учреждениями Российской Федерации)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right"/>
              <w:rPr>
                <w:bCs/>
              </w:rPr>
            </w:pPr>
            <w:r w:rsidRPr="00F07932">
              <w:rPr>
                <w:bCs/>
              </w:rPr>
              <w:t>7,3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right"/>
              <w:rPr>
                <w:bCs/>
              </w:rPr>
            </w:pPr>
            <w:r w:rsidRPr="00F07932">
              <w:rPr>
                <w:bCs/>
              </w:rPr>
              <w:t>7,6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right"/>
              <w:rPr>
                <w:bCs/>
              </w:rPr>
            </w:pPr>
            <w:r w:rsidRPr="00F07932">
              <w:rPr>
                <w:bCs/>
              </w:rPr>
              <w:t>7,9</w:t>
            </w:r>
          </w:p>
        </w:tc>
      </w:tr>
      <w:tr w:rsidR="00590660" w:rsidRPr="00F07932" w:rsidTr="00E20754">
        <w:trPr>
          <w:trHeight w:val="14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 xml:space="preserve">1 08 04020 01 0000 110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both"/>
            </w:pPr>
            <w:r w:rsidRPr="00F07932">
              <w:t>Государственная пошлина за совершение нотариальных действий должностными лицами органов местного сам</w:t>
            </w:r>
            <w:r w:rsidRPr="00F07932">
              <w:t>о</w:t>
            </w:r>
            <w:r w:rsidRPr="00F07932">
              <w:t>управления, уполномоченными в соответствии с законод</w:t>
            </w:r>
            <w:r w:rsidRPr="00F07932">
              <w:t>а</w:t>
            </w:r>
            <w:r w:rsidRPr="00F07932">
              <w:t>тельными актами Российской Федерации на совершение нотариальных действий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right"/>
              <w:rPr>
                <w:bCs/>
              </w:rPr>
            </w:pPr>
            <w:r w:rsidRPr="00F07932">
              <w:rPr>
                <w:bCs/>
              </w:rPr>
              <w:t>7,3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right"/>
              <w:rPr>
                <w:bCs/>
              </w:rPr>
            </w:pPr>
            <w:r w:rsidRPr="00F07932">
              <w:rPr>
                <w:bCs/>
              </w:rPr>
              <w:t>7,6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right"/>
              <w:rPr>
                <w:bCs/>
              </w:rPr>
            </w:pPr>
            <w:r w:rsidRPr="00F07932">
              <w:rPr>
                <w:bCs/>
              </w:rPr>
              <w:t>7,9</w:t>
            </w:r>
          </w:p>
        </w:tc>
      </w:tr>
      <w:tr w:rsidR="00590660" w:rsidRPr="00F07932" w:rsidTr="00E20754">
        <w:trPr>
          <w:trHeight w:val="8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  <w:rPr>
                <w:b/>
                <w:bCs/>
              </w:rPr>
            </w:pPr>
            <w:r w:rsidRPr="00F07932">
              <w:rPr>
                <w:b/>
                <w:bCs/>
              </w:rPr>
              <w:t xml:space="preserve">1 11 00000 00 0000 000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both"/>
              <w:rPr>
                <w:b/>
                <w:bCs/>
              </w:rPr>
            </w:pPr>
            <w:r w:rsidRPr="00F07932">
              <w:rPr>
                <w:b/>
                <w:bCs/>
              </w:rPr>
              <w:t>ДОХОДЫ ОТ ИСПОЛЬЗОВАНИЯ ИМУЩЕСТВА, НАХОДЯЩЕГОСЯ В ГОСУДАРСТВЕННОЙ И М</w:t>
            </w:r>
            <w:r w:rsidRPr="00F07932">
              <w:rPr>
                <w:b/>
                <w:bCs/>
              </w:rPr>
              <w:t>У</w:t>
            </w:r>
            <w:r w:rsidRPr="00F07932">
              <w:rPr>
                <w:b/>
                <w:bCs/>
              </w:rPr>
              <w:t>НИЦИПАЛЬНОЙ СОБСТВЕННОСТИ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right"/>
              <w:rPr>
                <w:b/>
                <w:bCs/>
              </w:rPr>
            </w:pPr>
            <w:r w:rsidRPr="00F07932">
              <w:rPr>
                <w:b/>
                <w:bCs/>
              </w:rPr>
              <w:t>930,5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right"/>
              <w:rPr>
                <w:b/>
                <w:bCs/>
              </w:rPr>
            </w:pPr>
            <w:r w:rsidRPr="00F07932">
              <w:rPr>
                <w:b/>
                <w:bCs/>
              </w:rPr>
              <w:t>967,7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right"/>
              <w:rPr>
                <w:b/>
                <w:bCs/>
              </w:rPr>
            </w:pPr>
            <w:r w:rsidRPr="00F07932">
              <w:rPr>
                <w:b/>
                <w:bCs/>
              </w:rPr>
              <w:t>1 006,4</w:t>
            </w:r>
          </w:p>
        </w:tc>
      </w:tr>
      <w:tr w:rsidR="00590660" w:rsidRPr="00F07932" w:rsidTr="00E20754">
        <w:trPr>
          <w:trHeight w:val="17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 xml:space="preserve">1 11 05000 00 0000 120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both"/>
            </w:pPr>
            <w:r w:rsidRPr="00F07932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</w:t>
            </w:r>
            <w:r w:rsidRPr="00F07932">
              <w:t>и</w:t>
            </w:r>
            <w:r w:rsidRPr="00F07932">
              <w:t>ятий, в том числе казенных)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right"/>
              <w:rPr>
                <w:bCs/>
              </w:rPr>
            </w:pPr>
            <w:r w:rsidRPr="00F07932">
              <w:rPr>
                <w:bCs/>
              </w:rPr>
              <w:t>930,5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right"/>
              <w:rPr>
                <w:bCs/>
              </w:rPr>
            </w:pPr>
            <w:r w:rsidRPr="00F07932">
              <w:rPr>
                <w:bCs/>
              </w:rPr>
              <w:t>967,7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right"/>
              <w:rPr>
                <w:bCs/>
              </w:rPr>
            </w:pPr>
            <w:r w:rsidRPr="00F07932">
              <w:rPr>
                <w:bCs/>
              </w:rPr>
              <w:t>1 006,4</w:t>
            </w:r>
          </w:p>
        </w:tc>
      </w:tr>
      <w:tr w:rsidR="00590660" w:rsidRPr="00F07932" w:rsidTr="00E20754">
        <w:trPr>
          <w:trHeight w:val="8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lastRenderedPageBreak/>
              <w:t xml:space="preserve">1 11 05070 00 0000 120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both"/>
            </w:pPr>
            <w:r w:rsidRPr="00F07932">
              <w:t>Доходы от сдачи в аренду имущества, составляющего г</w:t>
            </w:r>
            <w:r w:rsidRPr="00F07932">
              <w:t>о</w:t>
            </w:r>
            <w:r w:rsidRPr="00F07932">
              <w:t>сударственную (муниципальную) казну (за исключением земельных участков)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right"/>
              <w:rPr>
                <w:bCs/>
              </w:rPr>
            </w:pPr>
            <w:r w:rsidRPr="00F07932">
              <w:rPr>
                <w:bCs/>
              </w:rPr>
              <w:t>930,5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right"/>
              <w:rPr>
                <w:bCs/>
              </w:rPr>
            </w:pPr>
            <w:r w:rsidRPr="00F07932">
              <w:rPr>
                <w:bCs/>
              </w:rPr>
              <w:t>967,7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right"/>
              <w:rPr>
                <w:bCs/>
              </w:rPr>
            </w:pPr>
            <w:r w:rsidRPr="00F07932">
              <w:rPr>
                <w:bCs/>
              </w:rPr>
              <w:t>1 006,4</w:t>
            </w:r>
          </w:p>
        </w:tc>
      </w:tr>
      <w:tr w:rsidR="00590660" w:rsidRPr="00F07932" w:rsidTr="00E20754">
        <w:trPr>
          <w:trHeight w:val="69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 xml:space="preserve">1 11 05075 10 0000 120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both"/>
            </w:pPr>
            <w:r w:rsidRPr="00F07932">
              <w:t>Доходы от сдачи в аренду имущества, составляющего ка</w:t>
            </w:r>
            <w:r w:rsidRPr="00F07932">
              <w:t>з</w:t>
            </w:r>
            <w:r w:rsidRPr="00F07932">
              <w:t>ну сельских поселений (за исключением земельных учас</w:t>
            </w:r>
            <w:r w:rsidRPr="00F07932">
              <w:t>т</w:t>
            </w:r>
            <w:r w:rsidRPr="00F07932">
              <w:t>ков)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right"/>
              <w:rPr>
                <w:bCs/>
              </w:rPr>
            </w:pPr>
            <w:r w:rsidRPr="00F07932">
              <w:rPr>
                <w:bCs/>
              </w:rPr>
              <w:t>930,5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right"/>
              <w:rPr>
                <w:bCs/>
              </w:rPr>
            </w:pPr>
            <w:r w:rsidRPr="00F07932">
              <w:rPr>
                <w:bCs/>
              </w:rPr>
              <w:t>967,7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right"/>
              <w:rPr>
                <w:bCs/>
              </w:rPr>
            </w:pPr>
            <w:r w:rsidRPr="00F07932">
              <w:rPr>
                <w:bCs/>
              </w:rPr>
              <w:t>1 006,4</w:t>
            </w:r>
          </w:p>
        </w:tc>
      </w:tr>
      <w:tr w:rsidR="00590660" w:rsidRPr="00F07932" w:rsidTr="00E20754">
        <w:trPr>
          <w:trHeight w:val="58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  <w:rPr>
                <w:b/>
                <w:bCs/>
              </w:rPr>
            </w:pPr>
            <w:r w:rsidRPr="00F07932">
              <w:rPr>
                <w:b/>
                <w:bCs/>
              </w:rPr>
              <w:t xml:space="preserve">1 16 00000 00 0000 000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both"/>
              <w:rPr>
                <w:b/>
                <w:bCs/>
              </w:rPr>
            </w:pPr>
            <w:r w:rsidRPr="00F07932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right"/>
              <w:rPr>
                <w:b/>
                <w:bCs/>
              </w:rPr>
            </w:pPr>
            <w:r w:rsidRPr="00F07932">
              <w:rPr>
                <w:b/>
                <w:bCs/>
              </w:rPr>
              <w:t>13,0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right"/>
              <w:rPr>
                <w:b/>
                <w:bCs/>
              </w:rPr>
            </w:pPr>
            <w:r w:rsidRPr="00F07932">
              <w:rPr>
                <w:b/>
                <w:bCs/>
              </w:rPr>
              <w:t>13,0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right"/>
              <w:rPr>
                <w:b/>
                <w:bCs/>
              </w:rPr>
            </w:pPr>
            <w:r w:rsidRPr="00F07932">
              <w:rPr>
                <w:b/>
                <w:bCs/>
              </w:rPr>
              <w:t>13,0</w:t>
            </w:r>
          </w:p>
        </w:tc>
      </w:tr>
      <w:tr w:rsidR="00590660" w:rsidRPr="00F07932" w:rsidTr="00E20754">
        <w:trPr>
          <w:trHeight w:val="88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 xml:space="preserve">1 16 02000 02 0000 140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both"/>
            </w:pPr>
            <w:r w:rsidRPr="00F07932"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right"/>
              <w:rPr>
                <w:bCs/>
              </w:rPr>
            </w:pPr>
            <w:r w:rsidRPr="00F07932">
              <w:rPr>
                <w:bCs/>
              </w:rPr>
              <w:t>13,0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right"/>
              <w:rPr>
                <w:bCs/>
              </w:rPr>
            </w:pPr>
            <w:r w:rsidRPr="00F07932">
              <w:rPr>
                <w:bCs/>
              </w:rPr>
              <w:t>13,0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right"/>
              <w:rPr>
                <w:bCs/>
              </w:rPr>
            </w:pPr>
            <w:r w:rsidRPr="00F07932">
              <w:rPr>
                <w:bCs/>
              </w:rPr>
              <w:t>13,0</w:t>
            </w:r>
          </w:p>
        </w:tc>
      </w:tr>
      <w:tr w:rsidR="00590660" w:rsidRPr="00F07932" w:rsidTr="00E20754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 xml:space="preserve">1 16 02020 02 0000 140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both"/>
            </w:pPr>
            <w:r w:rsidRPr="00F07932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right"/>
              <w:rPr>
                <w:bCs/>
              </w:rPr>
            </w:pPr>
            <w:r w:rsidRPr="00F07932">
              <w:rPr>
                <w:bCs/>
              </w:rPr>
              <w:t>13,0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right"/>
              <w:rPr>
                <w:bCs/>
              </w:rPr>
            </w:pPr>
            <w:r w:rsidRPr="00F07932">
              <w:rPr>
                <w:bCs/>
              </w:rPr>
              <w:t>13,0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right"/>
              <w:rPr>
                <w:bCs/>
              </w:rPr>
            </w:pPr>
            <w:r w:rsidRPr="00F07932">
              <w:rPr>
                <w:bCs/>
              </w:rPr>
              <w:t>13,0</w:t>
            </w:r>
          </w:p>
        </w:tc>
      </w:tr>
      <w:tr w:rsidR="00590660" w:rsidRPr="00F07932" w:rsidTr="00E20754">
        <w:trPr>
          <w:trHeight w:val="43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  <w:rPr>
                <w:b/>
                <w:bCs/>
              </w:rPr>
            </w:pPr>
            <w:r w:rsidRPr="00F07932">
              <w:rPr>
                <w:b/>
                <w:bCs/>
              </w:rPr>
              <w:t xml:space="preserve">2 00 00000 00 0000 000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both"/>
              <w:rPr>
                <w:b/>
                <w:bCs/>
              </w:rPr>
            </w:pPr>
            <w:r w:rsidRPr="00F07932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right"/>
              <w:rPr>
                <w:b/>
                <w:bCs/>
              </w:rPr>
            </w:pPr>
            <w:r w:rsidRPr="00F07932">
              <w:rPr>
                <w:b/>
                <w:bCs/>
              </w:rPr>
              <w:t>14 386,5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right"/>
              <w:rPr>
                <w:b/>
                <w:bCs/>
              </w:rPr>
            </w:pPr>
            <w:r w:rsidRPr="00F07932">
              <w:rPr>
                <w:b/>
                <w:bCs/>
              </w:rPr>
              <w:t>12 440,9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right"/>
              <w:rPr>
                <w:b/>
                <w:bCs/>
              </w:rPr>
            </w:pPr>
            <w:r w:rsidRPr="00F07932">
              <w:rPr>
                <w:b/>
                <w:bCs/>
              </w:rPr>
              <w:t>11 470,7</w:t>
            </w:r>
          </w:p>
        </w:tc>
      </w:tr>
      <w:tr w:rsidR="00590660" w:rsidRPr="00F07932" w:rsidTr="00E20754">
        <w:trPr>
          <w:trHeight w:val="8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  <w:rPr>
                <w:b/>
                <w:bCs/>
              </w:rPr>
            </w:pPr>
            <w:r w:rsidRPr="00F07932">
              <w:rPr>
                <w:b/>
                <w:bCs/>
              </w:rPr>
              <w:t xml:space="preserve">2 02 00000 00 0000 000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both"/>
              <w:rPr>
                <w:b/>
                <w:bCs/>
              </w:rPr>
            </w:pPr>
            <w:r w:rsidRPr="00F07932">
              <w:rPr>
                <w:b/>
                <w:bCs/>
              </w:rPr>
              <w:t>БЕЗВОЗМЕЗДНЫЕ ПОСТУПЛЕНИЯ ОТ ДРУГИХ БЮДЖЕТОВ БЮДЖЕТНОЙ СИСТЕМЫ РОССИ</w:t>
            </w:r>
            <w:r w:rsidRPr="00F07932">
              <w:rPr>
                <w:b/>
                <w:bCs/>
              </w:rPr>
              <w:t>Й</w:t>
            </w:r>
            <w:r w:rsidRPr="00F07932">
              <w:rPr>
                <w:b/>
                <w:bCs/>
              </w:rPr>
              <w:t>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right"/>
              <w:rPr>
                <w:b/>
                <w:bCs/>
              </w:rPr>
            </w:pPr>
            <w:r w:rsidRPr="00F07932">
              <w:rPr>
                <w:b/>
                <w:bCs/>
              </w:rPr>
              <w:t>14 386,5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right"/>
              <w:rPr>
                <w:b/>
                <w:bCs/>
              </w:rPr>
            </w:pPr>
            <w:r w:rsidRPr="00F07932">
              <w:rPr>
                <w:b/>
                <w:bCs/>
              </w:rPr>
              <w:t>12 440,9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right"/>
              <w:rPr>
                <w:b/>
                <w:bCs/>
              </w:rPr>
            </w:pPr>
            <w:r w:rsidRPr="00F07932">
              <w:rPr>
                <w:b/>
                <w:bCs/>
              </w:rPr>
              <w:t>11 470,7</w:t>
            </w:r>
          </w:p>
        </w:tc>
      </w:tr>
      <w:tr w:rsidR="00590660" w:rsidRPr="00F07932" w:rsidTr="00E20754">
        <w:trPr>
          <w:trHeight w:val="78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 xml:space="preserve">2 02 10000 00 0000 150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both"/>
            </w:pPr>
            <w:r w:rsidRPr="00F07932">
              <w:t>Дотации бюджетам бюджетной системы Российской Фед</w:t>
            </w:r>
            <w:r w:rsidRPr="00F07932">
              <w:t>е</w:t>
            </w:r>
            <w:r w:rsidRPr="00F07932">
              <w:t>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7 757,5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5 826,2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5 243,6</w:t>
            </w:r>
          </w:p>
        </w:tc>
      </w:tr>
      <w:tr w:rsidR="00590660" w:rsidRPr="00F07932" w:rsidTr="00E20754">
        <w:trPr>
          <w:trHeight w:val="5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 xml:space="preserve">2 02 15001 00 0000 150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both"/>
            </w:pPr>
            <w:r w:rsidRPr="00F07932">
              <w:t>Дотации на выравнивание бюджетной обеспеченности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7 282,7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5 826,2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5 243,6</w:t>
            </w:r>
          </w:p>
        </w:tc>
      </w:tr>
      <w:tr w:rsidR="00590660" w:rsidRPr="00F07932" w:rsidTr="00E20754">
        <w:trPr>
          <w:trHeight w:val="7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 xml:space="preserve">2 02 15001 10 0000 150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both"/>
            </w:pPr>
            <w:r w:rsidRPr="00F07932">
              <w:t>Дотации бюджетам сельских поселений на выравнивание бюджетной обеспеченности из бюджета субъекта Росси</w:t>
            </w:r>
            <w:r w:rsidRPr="00F07932">
              <w:t>й</w:t>
            </w:r>
            <w:r w:rsidRPr="00F07932">
              <w:t>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7 282,7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5 826,2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5 243,6</w:t>
            </w:r>
          </w:p>
        </w:tc>
      </w:tr>
      <w:tr w:rsidR="00590660" w:rsidRPr="00F07932" w:rsidTr="00E20754">
        <w:trPr>
          <w:trHeight w:val="67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 xml:space="preserve">2 02 15002 00 0000 150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both"/>
            </w:pPr>
            <w:r w:rsidRPr="00F07932"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474,8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0,0</w:t>
            </w:r>
          </w:p>
        </w:tc>
      </w:tr>
      <w:tr w:rsidR="00590660" w:rsidRPr="00F07932" w:rsidTr="00E20754">
        <w:trPr>
          <w:trHeight w:val="9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 xml:space="preserve">2 02 15002 10 0000 150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both"/>
            </w:pPr>
            <w:r w:rsidRPr="00F07932"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474,8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0,0</w:t>
            </w:r>
          </w:p>
        </w:tc>
      </w:tr>
      <w:tr w:rsidR="00590660" w:rsidRPr="00F07932" w:rsidTr="00E20754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 xml:space="preserve">2 02 30000 00 0000 150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both"/>
            </w:pPr>
            <w:r w:rsidRPr="00F07932">
              <w:t>Субвенции бюджетам бюджетной системы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317,5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328,4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0,2</w:t>
            </w:r>
          </w:p>
        </w:tc>
      </w:tr>
      <w:tr w:rsidR="00590660" w:rsidRPr="00F07932" w:rsidTr="00E20754">
        <w:trPr>
          <w:trHeight w:val="79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lastRenderedPageBreak/>
              <w:t xml:space="preserve">2 02 30024 00 0000 150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both"/>
            </w:pPr>
            <w:r w:rsidRPr="00F07932">
              <w:t>Субвенции местным бюджетам на выполнение передава</w:t>
            </w:r>
            <w:r w:rsidRPr="00F07932">
              <w:t>е</w:t>
            </w:r>
            <w:r w:rsidRPr="00F07932">
              <w:t>мых полномочий субъектов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0,2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0,2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0,2</w:t>
            </w:r>
          </w:p>
        </w:tc>
      </w:tr>
      <w:tr w:rsidR="00590660" w:rsidRPr="00F07932" w:rsidTr="00E20754">
        <w:trPr>
          <w:trHeight w:val="9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 xml:space="preserve">2 02 30024 10 0000 150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both"/>
            </w:pPr>
            <w:r w:rsidRPr="00F07932">
              <w:t>Субвенции бюджетам сельских поселений на выполнение передаваемых полномочий субъектов Российской Федер</w:t>
            </w:r>
            <w:r w:rsidRPr="00F07932">
              <w:t>а</w:t>
            </w:r>
            <w:r w:rsidRPr="00F07932">
              <w:t>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0,2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0,2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0,2</w:t>
            </w:r>
          </w:p>
        </w:tc>
      </w:tr>
      <w:tr w:rsidR="00590660" w:rsidRPr="00F07932" w:rsidTr="00E20754">
        <w:trPr>
          <w:trHeight w:val="6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 xml:space="preserve">2 02 35118 00 0000 150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both"/>
            </w:pPr>
            <w:r w:rsidRPr="00F07932">
              <w:t>Субвенции бюджетам на осуществление первичного вои</w:t>
            </w:r>
            <w:r w:rsidRPr="00F07932">
              <w:t>н</w:t>
            </w:r>
            <w:r w:rsidRPr="00F07932">
              <w:t>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317,3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328,2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0,0</w:t>
            </w:r>
          </w:p>
        </w:tc>
      </w:tr>
      <w:tr w:rsidR="00590660" w:rsidRPr="00F07932" w:rsidTr="00E20754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 xml:space="preserve">2 02 40000 00 0000 150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both"/>
            </w:pPr>
            <w:r w:rsidRPr="00F07932">
              <w:t>Иные 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6 311,5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6 286,3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6 226,9</w:t>
            </w:r>
          </w:p>
        </w:tc>
      </w:tr>
      <w:tr w:rsidR="00590660" w:rsidRPr="00F07932" w:rsidTr="00E20754">
        <w:trPr>
          <w:trHeight w:val="12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 xml:space="preserve">2 02 40014 00 0000 150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both"/>
            </w:pPr>
            <w:r w:rsidRPr="00F07932">
              <w:t>Межбюджетные трансферты, передаваемые бюджетам м</w:t>
            </w:r>
            <w:r w:rsidRPr="00F07932">
              <w:t>у</w:t>
            </w:r>
            <w:r w:rsidRPr="00F07932">
              <w:t>ниципальных образований на осуществление части полн</w:t>
            </w:r>
            <w:r w:rsidRPr="00F07932">
              <w:t>о</w:t>
            </w:r>
            <w:r w:rsidRPr="00F07932">
              <w:t>мочий по решению вопросов местного значения в соотве</w:t>
            </w:r>
            <w:r w:rsidRPr="00F07932">
              <w:t>т</w:t>
            </w:r>
            <w:r w:rsidRPr="00F07932">
              <w:t>ствии с заключенными соглашениями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6 311,5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6 286,3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6 226,9</w:t>
            </w:r>
          </w:p>
        </w:tc>
      </w:tr>
      <w:tr w:rsidR="00590660" w:rsidRPr="00F07932" w:rsidTr="00E20754">
        <w:trPr>
          <w:trHeight w:val="159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 xml:space="preserve">2 02 40014 10 0000 150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both"/>
            </w:pPr>
            <w:r w:rsidRPr="00F07932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</w:t>
            </w:r>
            <w:r w:rsidRPr="00F07932">
              <w:t>а</w:t>
            </w:r>
            <w:r w:rsidRPr="00F07932">
              <w:t>шениями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6 311,5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6 286,3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6 226,9</w:t>
            </w:r>
          </w:p>
        </w:tc>
      </w:tr>
      <w:tr w:rsidR="00590660" w:rsidRPr="00F07932" w:rsidTr="00E20754">
        <w:trPr>
          <w:trHeight w:val="5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 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both"/>
            </w:pPr>
            <w:r w:rsidRPr="00F07932">
              <w:t>ИТОГО ДОХОДОВ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27 986,7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26 499,9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26 010,6</w:t>
            </w:r>
          </w:p>
        </w:tc>
      </w:tr>
    </w:tbl>
    <w:p w:rsidR="00590660" w:rsidRPr="00F07932" w:rsidRDefault="00590660" w:rsidP="00590660">
      <w:pPr>
        <w:pStyle w:val="af2"/>
        <w:rPr>
          <w:sz w:val="28"/>
          <w:szCs w:val="28"/>
        </w:rPr>
      </w:pPr>
    </w:p>
    <w:p w:rsidR="00590660" w:rsidRPr="00F07932" w:rsidRDefault="00590660" w:rsidP="00590660">
      <w:pPr>
        <w:pStyle w:val="af2"/>
        <w:ind w:left="10632"/>
        <w:jc w:val="center"/>
        <w:rPr>
          <w:sz w:val="28"/>
          <w:szCs w:val="28"/>
        </w:rPr>
      </w:pPr>
    </w:p>
    <w:p w:rsidR="00590660" w:rsidRPr="00F07932" w:rsidRDefault="00590660" w:rsidP="00590660">
      <w:pPr>
        <w:pStyle w:val="af2"/>
        <w:ind w:left="10632"/>
        <w:jc w:val="center"/>
        <w:rPr>
          <w:sz w:val="28"/>
          <w:szCs w:val="28"/>
        </w:rPr>
      </w:pPr>
    </w:p>
    <w:p w:rsidR="00590660" w:rsidRPr="00F07932" w:rsidRDefault="00590660" w:rsidP="00590660">
      <w:pPr>
        <w:pStyle w:val="af2"/>
        <w:ind w:left="10632"/>
        <w:jc w:val="center"/>
        <w:rPr>
          <w:sz w:val="28"/>
          <w:szCs w:val="28"/>
        </w:rPr>
      </w:pPr>
      <w:r w:rsidRPr="00F07932">
        <w:rPr>
          <w:sz w:val="28"/>
          <w:szCs w:val="28"/>
        </w:rPr>
        <w:t>Приложение 2</w:t>
      </w:r>
    </w:p>
    <w:p w:rsidR="00590660" w:rsidRPr="00F07932" w:rsidRDefault="00590660" w:rsidP="00590660">
      <w:pPr>
        <w:ind w:left="10632"/>
        <w:jc w:val="center"/>
        <w:rPr>
          <w:sz w:val="28"/>
          <w:szCs w:val="28"/>
        </w:rPr>
      </w:pPr>
      <w:r w:rsidRPr="00F07932">
        <w:rPr>
          <w:sz w:val="28"/>
          <w:szCs w:val="28"/>
        </w:rPr>
        <w:t>к решению Собрание депут</w:t>
      </w:r>
      <w:r w:rsidRPr="00F07932">
        <w:rPr>
          <w:sz w:val="28"/>
          <w:szCs w:val="28"/>
        </w:rPr>
        <w:t>а</w:t>
      </w:r>
      <w:r w:rsidRPr="00F07932">
        <w:rPr>
          <w:sz w:val="28"/>
          <w:szCs w:val="28"/>
        </w:rPr>
        <w:t xml:space="preserve">тов </w:t>
      </w:r>
    </w:p>
    <w:p w:rsidR="00590660" w:rsidRPr="00F07932" w:rsidRDefault="00590660" w:rsidP="00590660">
      <w:pPr>
        <w:ind w:left="10632"/>
        <w:jc w:val="center"/>
        <w:rPr>
          <w:sz w:val="28"/>
          <w:szCs w:val="28"/>
        </w:rPr>
      </w:pPr>
      <w:r w:rsidRPr="00F07932">
        <w:rPr>
          <w:sz w:val="28"/>
          <w:szCs w:val="28"/>
        </w:rPr>
        <w:t>Новоегорлыкского</w:t>
      </w:r>
    </w:p>
    <w:p w:rsidR="00590660" w:rsidRPr="00F07932" w:rsidRDefault="00590660" w:rsidP="00590660">
      <w:pPr>
        <w:ind w:left="10632"/>
        <w:jc w:val="center"/>
        <w:rPr>
          <w:sz w:val="28"/>
          <w:szCs w:val="28"/>
        </w:rPr>
      </w:pPr>
      <w:r w:rsidRPr="00F07932">
        <w:rPr>
          <w:sz w:val="28"/>
          <w:szCs w:val="28"/>
        </w:rPr>
        <w:t xml:space="preserve">сельского поселения </w:t>
      </w:r>
    </w:p>
    <w:p w:rsidR="00590660" w:rsidRPr="00F07932" w:rsidRDefault="00590660" w:rsidP="00590660">
      <w:pPr>
        <w:ind w:left="10632"/>
        <w:jc w:val="center"/>
        <w:rPr>
          <w:sz w:val="28"/>
          <w:szCs w:val="28"/>
        </w:rPr>
      </w:pPr>
      <w:r w:rsidRPr="00F07932">
        <w:rPr>
          <w:kern w:val="2"/>
          <w:sz w:val="28"/>
          <w:szCs w:val="28"/>
        </w:rPr>
        <w:t>от «00» декабря 2023 г. № 00</w:t>
      </w:r>
    </w:p>
    <w:p w:rsidR="00590660" w:rsidRPr="00F07932" w:rsidRDefault="00590660" w:rsidP="00590660">
      <w:pPr>
        <w:rPr>
          <w:b/>
          <w:sz w:val="20"/>
        </w:rPr>
      </w:pPr>
    </w:p>
    <w:p w:rsidR="00590660" w:rsidRPr="00F07932" w:rsidRDefault="00590660" w:rsidP="00590660">
      <w:pPr>
        <w:jc w:val="center"/>
        <w:rPr>
          <w:b/>
          <w:sz w:val="28"/>
        </w:rPr>
      </w:pPr>
      <w:r w:rsidRPr="00F07932">
        <w:rPr>
          <w:b/>
          <w:sz w:val="28"/>
        </w:rPr>
        <w:t>Источники финансирования дефицита</w:t>
      </w:r>
    </w:p>
    <w:p w:rsidR="00590660" w:rsidRPr="00F07932" w:rsidRDefault="00590660" w:rsidP="00590660">
      <w:pPr>
        <w:jc w:val="center"/>
        <w:rPr>
          <w:b/>
          <w:sz w:val="28"/>
        </w:rPr>
      </w:pPr>
      <w:r w:rsidRPr="00F07932">
        <w:rPr>
          <w:b/>
          <w:sz w:val="28"/>
        </w:rPr>
        <w:lastRenderedPageBreak/>
        <w:t xml:space="preserve">местного бюджета на 2023 год и на плановый </w:t>
      </w:r>
    </w:p>
    <w:p w:rsidR="00590660" w:rsidRPr="00F07932" w:rsidRDefault="00590660" w:rsidP="00590660">
      <w:pPr>
        <w:jc w:val="center"/>
        <w:rPr>
          <w:b/>
          <w:sz w:val="28"/>
        </w:rPr>
      </w:pPr>
      <w:r w:rsidRPr="00F07932">
        <w:rPr>
          <w:b/>
          <w:sz w:val="28"/>
        </w:rPr>
        <w:t>период 2024 и 2025 годов</w:t>
      </w:r>
    </w:p>
    <w:p w:rsidR="00590660" w:rsidRPr="00F07932" w:rsidRDefault="00590660" w:rsidP="00590660">
      <w:pPr>
        <w:pStyle w:val="af2"/>
        <w:jc w:val="right"/>
        <w:rPr>
          <w:szCs w:val="24"/>
        </w:rPr>
      </w:pPr>
      <w:r w:rsidRPr="00F07932">
        <w:rPr>
          <w:szCs w:val="24"/>
        </w:rPr>
        <w:t>(тыс. руб.)</w:t>
      </w:r>
    </w:p>
    <w:tbl>
      <w:tblPr>
        <w:tblW w:w="14884" w:type="dxa"/>
        <w:tblInd w:w="250" w:type="dxa"/>
        <w:tblLayout w:type="fixed"/>
        <w:tblLook w:val="04A0"/>
      </w:tblPr>
      <w:tblGrid>
        <w:gridCol w:w="3544"/>
        <w:gridCol w:w="6379"/>
        <w:gridCol w:w="1701"/>
        <w:gridCol w:w="1701"/>
        <w:gridCol w:w="1559"/>
      </w:tblGrid>
      <w:tr w:rsidR="00590660" w:rsidRPr="00F07932" w:rsidTr="00E20754">
        <w:trPr>
          <w:trHeight w:val="322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contextualSpacing/>
              <w:jc w:val="center"/>
              <w:rPr>
                <w:b/>
                <w:bCs/>
              </w:rPr>
            </w:pPr>
            <w:r w:rsidRPr="00F07932">
              <w:rPr>
                <w:b/>
                <w:bCs/>
              </w:rPr>
              <w:t>Код бюджетной классифик</w:t>
            </w:r>
            <w:r w:rsidRPr="00F07932">
              <w:rPr>
                <w:b/>
                <w:bCs/>
              </w:rPr>
              <w:t>а</w:t>
            </w:r>
            <w:r w:rsidRPr="00F07932">
              <w:rPr>
                <w:b/>
                <w:bCs/>
              </w:rPr>
              <w:t>ции Российской Федерации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contextualSpacing/>
              <w:jc w:val="center"/>
              <w:rPr>
                <w:b/>
                <w:bCs/>
              </w:rPr>
            </w:pPr>
            <w:r w:rsidRPr="00F07932">
              <w:rPr>
                <w:b/>
                <w:bCs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ind w:left="-58" w:firstLine="58"/>
              <w:contextualSpacing/>
              <w:jc w:val="center"/>
              <w:rPr>
                <w:b/>
                <w:bCs/>
              </w:rPr>
            </w:pPr>
            <w:r w:rsidRPr="00F07932">
              <w:rPr>
                <w:b/>
                <w:bCs/>
              </w:rPr>
              <w:t>2024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contextualSpacing/>
              <w:jc w:val="center"/>
              <w:rPr>
                <w:b/>
                <w:bCs/>
              </w:rPr>
            </w:pPr>
            <w:r w:rsidRPr="00F07932">
              <w:rPr>
                <w:b/>
                <w:bCs/>
              </w:rPr>
              <w:t>2025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contextualSpacing/>
              <w:jc w:val="center"/>
              <w:rPr>
                <w:b/>
                <w:bCs/>
              </w:rPr>
            </w:pPr>
            <w:r w:rsidRPr="00F07932">
              <w:rPr>
                <w:b/>
                <w:bCs/>
              </w:rPr>
              <w:t>2026 год</w:t>
            </w:r>
          </w:p>
        </w:tc>
      </w:tr>
      <w:tr w:rsidR="00590660" w:rsidRPr="00F07932" w:rsidTr="00E20754">
        <w:trPr>
          <w:trHeight w:val="691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660" w:rsidRPr="00F07932" w:rsidRDefault="00590660" w:rsidP="00E20754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660" w:rsidRPr="00F07932" w:rsidRDefault="00590660" w:rsidP="00E20754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660" w:rsidRPr="00F07932" w:rsidRDefault="00590660" w:rsidP="00E20754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660" w:rsidRPr="00F07932" w:rsidRDefault="00590660" w:rsidP="00E20754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660" w:rsidRPr="00F07932" w:rsidRDefault="00590660" w:rsidP="00E20754">
            <w:pPr>
              <w:contextualSpacing/>
              <w:jc w:val="center"/>
              <w:rPr>
                <w:b/>
                <w:bCs/>
              </w:rPr>
            </w:pPr>
          </w:p>
        </w:tc>
      </w:tr>
      <w:tr w:rsidR="00590660" w:rsidRPr="00F07932" w:rsidTr="00E20754">
        <w:trPr>
          <w:trHeight w:val="69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contextualSpacing/>
              <w:jc w:val="center"/>
            </w:pPr>
            <w:r w:rsidRPr="00F07932">
              <w:t>01 00 00 00 00 0000 000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contextualSpacing/>
              <w:jc w:val="center"/>
            </w:pPr>
            <w:r w:rsidRPr="00F07932"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contextualSpacing/>
              <w:jc w:val="center"/>
            </w:pPr>
            <w:r w:rsidRPr="00F07932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contextualSpacing/>
              <w:jc w:val="center"/>
            </w:pPr>
            <w:r w:rsidRPr="00F07932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contextualSpacing/>
              <w:jc w:val="center"/>
            </w:pPr>
            <w:r w:rsidRPr="00F07932">
              <w:t>0,0</w:t>
            </w:r>
          </w:p>
        </w:tc>
      </w:tr>
      <w:tr w:rsidR="00590660" w:rsidRPr="00F07932" w:rsidTr="00E20754">
        <w:trPr>
          <w:trHeight w:val="68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contextualSpacing/>
              <w:jc w:val="center"/>
            </w:pPr>
            <w:r w:rsidRPr="00F07932">
              <w:t>01 05 00 00 00 0000 000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contextualSpacing/>
              <w:jc w:val="center"/>
            </w:pPr>
            <w:r w:rsidRPr="00F07932"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contextualSpacing/>
              <w:jc w:val="center"/>
            </w:pPr>
            <w:r w:rsidRPr="00F07932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contextualSpacing/>
              <w:jc w:val="center"/>
            </w:pPr>
            <w:r w:rsidRPr="00F07932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contextualSpacing/>
              <w:jc w:val="center"/>
            </w:pPr>
            <w:r w:rsidRPr="00F07932">
              <w:t>0,0</w:t>
            </w:r>
          </w:p>
        </w:tc>
      </w:tr>
      <w:tr w:rsidR="00590660" w:rsidRPr="00F07932" w:rsidTr="00E20754">
        <w:trPr>
          <w:trHeight w:val="40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contextualSpacing/>
              <w:jc w:val="center"/>
            </w:pPr>
            <w:r w:rsidRPr="00F07932">
              <w:t>01 05 00 00 00 0000 500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contextualSpacing/>
              <w:jc w:val="center"/>
            </w:pPr>
            <w:r w:rsidRPr="00F07932"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27 986,7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26 499,9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26 010,6</w:t>
            </w:r>
          </w:p>
        </w:tc>
      </w:tr>
      <w:tr w:rsidR="00590660" w:rsidRPr="00F07932" w:rsidTr="00E20754">
        <w:trPr>
          <w:trHeight w:val="4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contextualSpacing/>
              <w:jc w:val="center"/>
            </w:pPr>
            <w:r w:rsidRPr="00F07932">
              <w:t>01 05 02 00 00 0000 500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contextualSpacing/>
              <w:jc w:val="center"/>
            </w:pPr>
            <w:r w:rsidRPr="00F07932"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27 986,7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26 499,9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26 010,6</w:t>
            </w:r>
          </w:p>
        </w:tc>
      </w:tr>
      <w:tr w:rsidR="00590660" w:rsidRPr="00F07932" w:rsidTr="00E20754">
        <w:trPr>
          <w:trHeight w:val="46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contextualSpacing/>
              <w:jc w:val="center"/>
            </w:pPr>
            <w:r w:rsidRPr="00F07932">
              <w:t>01 05 02 01 00 0000 510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contextualSpacing/>
              <w:jc w:val="center"/>
            </w:pPr>
            <w:r w:rsidRPr="00F07932"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27 986,7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26 499,9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26 010,6</w:t>
            </w:r>
          </w:p>
        </w:tc>
      </w:tr>
      <w:tr w:rsidR="00590660" w:rsidRPr="00F07932" w:rsidTr="00E20754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contextualSpacing/>
              <w:jc w:val="center"/>
            </w:pPr>
            <w:r w:rsidRPr="00F07932">
              <w:t>01 05 02 01 10 0000 510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contextualSpacing/>
              <w:jc w:val="center"/>
            </w:pPr>
            <w:r w:rsidRPr="00F07932"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27 986,7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26 499,9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26 010,6</w:t>
            </w:r>
          </w:p>
        </w:tc>
      </w:tr>
      <w:tr w:rsidR="00590660" w:rsidRPr="00F07932" w:rsidTr="00E20754">
        <w:trPr>
          <w:trHeight w:val="31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contextualSpacing/>
              <w:jc w:val="center"/>
            </w:pPr>
            <w:r w:rsidRPr="00F07932">
              <w:t>01 05 00 00 00 0000 600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contextualSpacing/>
              <w:jc w:val="center"/>
            </w:pPr>
            <w:r w:rsidRPr="00F07932"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27 986,7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26 499,9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26 010,6</w:t>
            </w:r>
          </w:p>
        </w:tc>
      </w:tr>
      <w:tr w:rsidR="00590660" w:rsidRPr="00F07932" w:rsidTr="00E20754">
        <w:trPr>
          <w:trHeight w:val="41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contextualSpacing/>
              <w:jc w:val="center"/>
            </w:pPr>
            <w:r w:rsidRPr="00F07932">
              <w:t>01 05 02 00 00 0000 600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contextualSpacing/>
              <w:jc w:val="center"/>
            </w:pPr>
            <w:r w:rsidRPr="00F07932"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27 986,7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26 499,9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26 010,6</w:t>
            </w:r>
          </w:p>
        </w:tc>
      </w:tr>
      <w:tr w:rsidR="00590660" w:rsidRPr="00F07932" w:rsidTr="00E20754">
        <w:trPr>
          <w:trHeight w:val="2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contextualSpacing/>
              <w:jc w:val="center"/>
            </w:pPr>
            <w:r w:rsidRPr="00F07932">
              <w:t>01 05 02 01 00 0000 610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contextualSpacing/>
              <w:jc w:val="center"/>
            </w:pPr>
            <w:r w:rsidRPr="00F07932"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27 986,7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26 499,9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26 010,6</w:t>
            </w:r>
          </w:p>
        </w:tc>
      </w:tr>
      <w:tr w:rsidR="00590660" w:rsidRPr="00F07932" w:rsidTr="00E20754">
        <w:trPr>
          <w:trHeight w:val="9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contextualSpacing/>
              <w:jc w:val="center"/>
            </w:pPr>
            <w:r w:rsidRPr="00F07932">
              <w:t>01 05 02 01 10 0000 610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contextualSpacing/>
              <w:jc w:val="center"/>
            </w:pPr>
            <w:r w:rsidRPr="00F07932"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27 986,7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26 499,9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26 010,6</w:t>
            </w:r>
          </w:p>
        </w:tc>
      </w:tr>
    </w:tbl>
    <w:p w:rsidR="00590660" w:rsidRPr="00F07932" w:rsidRDefault="00590660" w:rsidP="00590660">
      <w:pPr>
        <w:pStyle w:val="af2"/>
        <w:ind w:left="10632"/>
        <w:jc w:val="center"/>
        <w:rPr>
          <w:sz w:val="28"/>
          <w:szCs w:val="28"/>
        </w:rPr>
      </w:pPr>
    </w:p>
    <w:p w:rsidR="00590660" w:rsidRPr="00F07932" w:rsidRDefault="00590660" w:rsidP="00590660">
      <w:pPr>
        <w:pStyle w:val="af2"/>
        <w:ind w:left="10632"/>
        <w:jc w:val="center"/>
        <w:rPr>
          <w:sz w:val="28"/>
          <w:szCs w:val="28"/>
        </w:rPr>
      </w:pPr>
      <w:r w:rsidRPr="00F07932">
        <w:rPr>
          <w:sz w:val="28"/>
          <w:szCs w:val="28"/>
        </w:rPr>
        <w:t>Приложение 3</w:t>
      </w:r>
    </w:p>
    <w:p w:rsidR="00590660" w:rsidRPr="00F07932" w:rsidRDefault="00590660" w:rsidP="00590660">
      <w:pPr>
        <w:ind w:left="10632"/>
        <w:jc w:val="center"/>
        <w:rPr>
          <w:sz w:val="28"/>
          <w:szCs w:val="28"/>
        </w:rPr>
      </w:pPr>
      <w:r w:rsidRPr="00F07932">
        <w:rPr>
          <w:sz w:val="28"/>
          <w:szCs w:val="28"/>
        </w:rPr>
        <w:t>к решению Собрание депут</w:t>
      </w:r>
      <w:r w:rsidRPr="00F07932">
        <w:rPr>
          <w:sz w:val="28"/>
          <w:szCs w:val="28"/>
        </w:rPr>
        <w:t>а</w:t>
      </w:r>
      <w:r w:rsidRPr="00F07932">
        <w:rPr>
          <w:sz w:val="28"/>
          <w:szCs w:val="28"/>
        </w:rPr>
        <w:t xml:space="preserve">тов </w:t>
      </w:r>
    </w:p>
    <w:p w:rsidR="00590660" w:rsidRPr="00F07932" w:rsidRDefault="00590660" w:rsidP="00590660">
      <w:pPr>
        <w:ind w:left="10632"/>
        <w:jc w:val="center"/>
        <w:rPr>
          <w:sz w:val="28"/>
          <w:szCs w:val="28"/>
        </w:rPr>
      </w:pPr>
      <w:r w:rsidRPr="00F07932">
        <w:rPr>
          <w:sz w:val="28"/>
          <w:szCs w:val="28"/>
        </w:rPr>
        <w:t>Новоегорлыкского</w:t>
      </w:r>
    </w:p>
    <w:p w:rsidR="00590660" w:rsidRPr="00F07932" w:rsidRDefault="00590660" w:rsidP="00590660">
      <w:pPr>
        <w:ind w:left="10632"/>
        <w:jc w:val="center"/>
        <w:rPr>
          <w:sz w:val="28"/>
          <w:szCs w:val="28"/>
        </w:rPr>
      </w:pPr>
      <w:r w:rsidRPr="00F07932">
        <w:rPr>
          <w:sz w:val="28"/>
          <w:szCs w:val="28"/>
        </w:rPr>
        <w:t xml:space="preserve">сельского поселения </w:t>
      </w:r>
    </w:p>
    <w:p w:rsidR="00590660" w:rsidRPr="00F07932" w:rsidRDefault="00590660" w:rsidP="00590660">
      <w:pPr>
        <w:ind w:left="10632"/>
        <w:jc w:val="center"/>
        <w:rPr>
          <w:sz w:val="28"/>
          <w:szCs w:val="28"/>
        </w:rPr>
      </w:pPr>
      <w:r w:rsidRPr="00F07932">
        <w:rPr>
          <w:kern w:val="2"/>
          <w:sz w:val="28"/>
          <w:szCs w:val="28"/>
        </w:rPr>
        <w:t>от «00» декабря 2023 г. № 00</w:t>
      </w:r>
    </w:p>
    <w:p w:rsidR="00590660" w:rsidRPr="00F07932" w:rsidRDefault="00590660" w:rsidP="00590660">
      <w:pPr>
        <w:tabs>
          <w:tab w:val="left" w:pos="4678"/>
        </w:tabs>
        <w:jc w:val="both"/>
        <w:rPr>
          <w:sz w:val="28"/>
        </w:rPr>
      </w:pPr>
    </w:p>
    <w:p w:rsidR="00590660" w:rsidRPr="00F07932" w:rsidRDefault="00590660" w:rsidP="00590660">
      <w:pPr>
        <w:rPr>
          <w:sz w:val="4"/>
        </w:rPr>
      </w:pPr>
    </w:p>
    <w:p w:rsidR="00590660" w:rsidRPr="00F07932" w:rsidRDefault="00590660" w:rsidP="00590660">
      <w:pPr>
        <w:rPr>
          <w:sz w:val="2"/>
        </w:rPr>
      </w:pPr>
    </w:p>
    <w:p w:rsidR="00590660" w:rsidRPr="00F07932" w:rsidRDefault="00590660" w:rsidP="00590660">
      <w:pPr>
        <w:rPr>
          <w:sz w:val="4"/>
        </w:rPr>
      </w:pPr>
    </w:p>
    <w:p w:rsidR="00590660" w:rsidRPr="00F07932" w:rsidRDefault="00590660" w:rsidP="00590660">
      <w:pPr>
        <w:pStyle w:val="af2"/>
        <w:jc w:val="center"/>
        <w:rPr>
          <w:b/>
          <w:bCs/>
          <w:sz w:val="28"/>
          <w:szCs w:val="28"/>
        </w:rPr>
      </w:pPr>
      <w:r w:rsidRPr="00F07932">
        <w:rPr>
          <w:b/>
          <w:bCs/>
          <w:sz w:val="28"/>
          <w:szCs w:val="28"/>
        </w:rPr>
        <w:t>Распределение бюджетных ассигнований по разделам, подразделам, целевым статьям (муниципальным пр</w:t>
      </w:r>
      <w:r w:rsidRPr="00F07932">
        <w:rPr>
          <w:b/>
          <w:bCs/>
          <w:sz w:val="28"/>
          <w:szCs w:val="28"/>
        </w:rPr>
        <w:t>о</w:t>
      </w:r>
      <w:r w:rsidRPr="00F07932">
        <w:rPr>
          <w:b/>
          <w:bCs/>
          <w:sz w:val="28"/>
          <w:szCs w:val="28"/>
        </w:rPr>
        <w:t>граммам Новоегорлыкского сельского поселения  и непрограммным направлениям деятельности), группам и по</w:t>
      </w:r>
      <w:r w:rsidRPr="00F07932">
        <w:rPr>
          <w:b/>
          <w:bCs/>
          <w:sz w:val="28"/>
          <w:szCs w:val="28"/>
        </w:rPr>
        <w:t>д</w:t>
      </w:r>
      <w:r w:rsidRPr="00F07932">
        <w:rPr>
          <w:b/>
          <w:bCs/>
          <w:sz w:val="28"/>
          <w:szCs w:val="28"/>
        </w:rPr>
        <w:t>группам видов расходов классификации расходов бюджетов на 2024 год и на плановый период 2025 и 2026 годов</w:t>
      </w:r>
    </w:p>
    <w:p w:rsidR="00590660" w:rsidRPr="00F07932" w:rsidRDefault="00590660" w:rsidP="00590660">
      <w:pPr>
        <w:pStyle w:val="af2"/>
        <w:jc w:val="center"/>
        <w:rPr>
          <w:sz w:val="28"/>
          <w:szCs w:val="28"/>
        </w:rPr>
      </w:pPr>
    </w:p>
    <w:p w:rsidR="00590660" w:rsidRPr="00F07932" w:rsidRDefault="00590660" w:rsidP="00590660">
      <w:pPr>
        <w:jc w:val="right"/>
      </w:pPr>
      <w:r w:rsidRPr="00F07932">
        <w:t>тыс. рублей</w:t>
      </w:r>
    </w:p>
    <w:p w:rsidR="00590660" w:rsidRPr="00F07932" w:rsidRDefault="00590660" w:rsidP="00590660">
      <w:pPr>
        <w:rPr>
          <w:sz w:val="28"/>
        </w:rPr>
      </w:pPr>
    </w:p>
    <w:tbl>
      <w:tblPr>
        <w:tblW w:w="14756" w:type="dxa"/>
        <w:tblInd w:w="94" w:type="dxa"/>
        <w:tblLook w:val="04A0"/>
      </w:tblPr>
      <w:tblGrid>
        <w:gridCol w:w="4692"/>
        <w:gridCol w:w="915"/>
        <w:gridCol w:w="1340"/>
        <w:gridCol w:w="2139"/>
        <w:gridCol w:w="961"/>
        <w:gridCol w:w="1591"/>
        <w:gridCol w:w="1559"/>
        <w:gridCol w:w="1559"/>
      </w:tblGrid>
      <w:tr w:rsidR="00590660" w:rsidRPr="00F07932" w:rsidTr="00E20754">
        <w:trPr>
          <w:trHeight w:val="300"/>
        </w:trPr>
        <w:tc>
          <w:tcPr>
            <w:tcW w:w="4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  <w:rPr>
                <w:b/>
                <w:bCs/>
              </w:rPr>
            </w:pPr>
            <w:r w:rsidRPr="00F07932">
              <w:rPr>
                <w:b/>
                <w:bCs/>
              </w:rPr>
              <w:t>Наименование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  <w:rPr>
                <w:b/>
                <w:bCs/>
              </w:rPr>
            </w:pPr>
            <w:r w:rsidRPr="00F07932">
              <w:rPr>
                <w:b/>
                <w:bCs/>
              </w:rPr>
              <w:t>Рз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  <w:rPr>
                <w:b/>
                <w:bCs/>
              </w:rPr>
            </w:pPr>
            <w:r w:rsidRPr="00F07932">
              <w:rPr>
                <w:b/>
                <w:bCs/>
              </w:rPr>
              <w:t>ПР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  <w:rPr>
                <w:b/>
                <w:bCs/>
              </w:rPr>
            </w:pPr>
            <w:r w:rsidRPr="00F07932">
              <w:rPr>
                <w:b/>
                <w:bCs/>
              </w:rPr>
              <w:t>ЦСР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  <w:rPr>
                <w:b/>
                <w:bCs/>
              </w:rPr>
            </w:pPr>
            <w:r w:rsidRPr="00F07932">
              <w:rPr>
                <w:b/>
                <w:bCs/>
              </w:rPr>
              <w:t>ВР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  <w:rPr>
                <w:b/>
                <w:bCs/>
              </w:rPr>
            </w:pPr>
            <w:r w:rsidRPr="00F07932">
              <w:rPr>
                <w:b/>
                <w:bCs/>
              </w:rPr>
              <w:t>2024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  <w:rPr>
                <w:b/>
                <w:bCs/>
              </w:rPr>
            </w:pPr>
            <w:r w:rsidRPr="00F07932">
              <w:rPr>
                <w:b/>
                <w:bCs/>
              </w:rPr>
              <w:t>2025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  <w:rPr>
                <w:b/>
                <w:bCs/>
              </w:rPr>
            </w:pPr>
            <w:r w:rsidRPr="00F07932">
              <w:rPr>
                <w:b/>
                <w:bCs/>
              </w:rPr>
              <w:t>2026 год</w:t>
            </w:r>
          </w:p>
        </w:tc>
      </w:tr>
      <w:tr w:rsidR="00590660" w:rsidRPr="00F07932" w:rsidTr="00E20754">
        <w:trPr>
          <w:trHeight w:val="300"/>
        </w:trPr>
        <w:tc>
          <w:tcPr>
            <w:tcW w:w="4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660" w:rsidRPr="00F07932" w:rsidRDefault="00590660" w:rsidP="00E20754">
            <w:pPr>
              <w:rPr>
                <w:b/>
                <w:bCs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660" w:rsidRPr="00F07932" w:rsidRDefault="00590660" w:rsidP="00E20754">
            <w:pPr>
              <w:rPr>
                <w:b/>
                <w:bCs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660" w:rsidRPr="00F07932" w:rsidRDefault="00590660" w:rsidP="00E20754">
            <w:pPr>
              <w:rPr>
                <w:b/>
                <w:bCs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660" w:rsidRPr="00F07932" w:rsidRDefault="00590660" w:rsidP="00E20754">
            <w:pPr>
              <w:rPr>
                <w:b/>
                <w:bCs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660" w:rsidRPr="00F07932" w:rsidRDefault="00590660" w:rsidP="00E20754">
            <w:pPr>
              <w:rPr>
                <w:b/>
                <w:bCs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660" w:rsidRPr="00F07932" w:rsidRDefault="00590660" w:rsidP="00E20754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660" w:rsidRPr="00F07932" w:rsidRDefault="00590660" w:rsidP="00E20754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660" w:rsidRPr="00F07932" w:rsidRDefault="00590660" w:rsidP="00E20754">
            <w:pPr>
              <w:rPr>
                <w:b/>
                <w:bCs/>
              </w:rPr>
            </w:pPr>
          </w:p>
        </w:tc>
      </w:tr>
      <w:tr w:rsidR="00590660" w:rsidRPr="00F07932" w:rsidTr="00E20754">
        <w:trPr>
          <w:trHeight w:val="76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both"/>
              <w:rPr>
                <w:b/>
                <w:bCs/>
              </w:rPr>
            </w:pPr>
            <w:r w:rsidRPr="00F07932">
              <w:rPr>
                <w:b/>
                <w:bCs/>
              </w:rPr>
              <w:t>ОБЩЕГОСУДАРСТВЕННЫЕ ВОПР</w:t>
            </w:r>
            <w:r w:rsidRPr="00F07932">
              <w:rPr>
                <w:b/>
                <w:bCs/>
              </w:rPr>
              <w:t>О</w:t>
            </w:r>
            <w:r w:rsidRPr="00F07932">
              <w:rPr>
                <w:b/>
                <w:bCs/>
              </w:rPr>
              <w:t>СЫ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  <w:rPr>
                <w:b/>
                <w:bCs/>
              </w:rPr>
            </w:pPr>
            <w:r w:rsidRPr="00F07932">
              <w:rPr>
                <w:b/>
                <w:bCs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  <w:rPr>
                <w:b/>
                <w:bCs/>
              </w:rPr>
            </w:pPr>
            <w:r w:rsidRPr="00F07932">
              <w:rPr>
                <w:b/>
                <w:bCs/>
              </w:rPr>
              <w:t>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  <w:rPr>
                <w:b/>
                <w:bCs/>
              </w:rPr>
            </w:pPr>
            <w:r w:rsidRPr="00F07932">
              <w:rPr>
                <w:b/>
                <w:bCs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  <w:rPr>
                <w:b/>
                <w:bCs/>
              </w:rPr>
            </w:pPr>
            <w:r w:rsidRPr="00F07932">
              <w:rPr>
                <w:b/>
                <w:bCs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  <w:rPr>
                <w:b/>
                <w:bCs/>
              </w:rPr>
            </w:pPr>
            <w:r w:rsidRPr="00F07932">
              <w:rPr>
                <w:b/>
                <w:bCs/>
              </w:rPr>
              <w:t>9 756,8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  <w:rPr>
                <w:b/>
                <w:bCs/>
              </w:rPr>
            </w:pPr>
            <w:r w:rsidRPr="00F07932">
              <w:rPr>
                <w:b/>
                <w:bCs/>
              </w:rPr>
              <w:t>9 644,0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  <w:rPr>
                <w:b/>
                <w:bCs/>
              </w:rPr>
            </w:pPr>
            <w:r w:rsidRPr="00F07932">
              <w:rPr>
                <w:b/>
                <w:bCs/>
              </w:rPr>
              <w:t>10 580,5</w:t>
            </w:r>
          </w:p>
        </w:tc>
      </w:tr>
      <w:tr w:rsidR="00590660" w:rsidRPr="00F07932" w:rsidTr="00E20754">
        <w:trPr>
          <w:trHeight w:val="1142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both"/>
            </w:pPr>
            <w:r w:rsidRPr="00F07932">
              <w:t>Функционирование Правительства Росси</w:t>
            </w:r>
            <w:r w:rsidRPr="00F07932">
              <w:t>й</w:t>
            </w:r>
            <w:r w:rsidRPr="00F07932">
              <w:t>ской Федерации, высших исполнительных органов государственной власти субъектов Российской Федерации, местных админ</w:t>
            </w:r>
            <w:r w:rsidRPr="00F07932">
              <w:t>и</w:t>
            </w:r>
            <w:r w:rsidRPr="00F07932">
              <w:t>страций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04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9 625,6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9 126,9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9 030,9</w:t>
            </w:r>
          </w:p>
        </w:tc>
      </w:tr>
      <w:tr w:rsidR="00590660" w:rsidRPr="00F07932" w:rsidTr="00E20754">
        <w:trPr>
          <w:trHeight w:val="7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both"/>
            </w:pPr>
            <w:r w:rsidRPr="00F07932">
              <w:t>Обеспечение функционирования Главы Администрации Новоегорлыкского сел</w:t>
            </w:r>
            <w:r w:rsidRPr="00F07932">
              <w:t>ь</w:t>
            </w:r>
            <w:r w:rsidRPr="00F07932">
              <w:t>ского поселения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04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88.0.00.00000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1 595,9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1 595,9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1 595,9</w:t>
            </w:r>
          </w:p>
        </w:tc>
      </w:tr>
      <w:tr w:rsidR="00590660" w:rsidRPr="00F07932" w:rsidTr="00E20754">
        <w:trPr>
          <w:trHeight w:val="2976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both"/>
            </w:pPr>
            <w:r w:rsidRPr="00F07932">
              <w:t>Расходы на выплаты по оплате труда р</w:t>
            </w:r>
            <w:r w:rsidRPr="00F07932">
              <w:t>а</w:t>
            </w:r>
            <w:r w:rsidRPr="00F07932">
              <w:t>ботников органов местного самоуправл</w:t>
            </w:r>
            <w:r w:rsidRPr="00F07932">
              <w:t>е</w:t>
            </w:r>
            <w:r w:rsidRPr="00F07932">
              <w:t>ния Новоегорлыкского сельского посел</w:t>
            </w:r>
            <w:r w:rsidRPr="00F07932">
              <w:t>е</w:t>
            </w:r>
            <w:r w:rsidRPr="00F07932">
              <w:t>ния по главе Администрации Новоего</w:t>
            </w:r>
            <w:r w:rsidRPr="00F07932">
              <w:t>р</w:t>
            </w:r>
            <w:r w:rsidRPr="00F07932">
              <w:t>лыкского сельского поселения в рамках обеспечения функционирования главы Администрации Новоегорлыкского сел</w:t>
            </w:r>
            <w:r w:rsidRPr="00F07932">
              <w:t>ь</w:t>
            </w:r>
            <w:r w:rsidRPr="00F07932">
              <w:t>ского поселения (Расходы на выплаты пе</w:t>
            </w:r>
            <w:r w:rsidRPr="00F07932">
              <w:t>р</w:t>
            </w:r>
            <w:r w:rsidRPr="00F07932">
              <w:t>соналу государственных (муниципальных) органов)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04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88.1.00.00110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120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1 509,7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1 509,7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1 509,7</w:t>
            </w:r>
          </w:p>
        </w:tc>
      </w:tr>
      <w:tr w:rsidR="00590660" w:rsidRPr="00F07932" w:rsidTr="00E20754">
        <w:trPr>
          <w:trHeight w:val="2472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both"/>
            </w:pPr>
            <w:r w:rsidRPr="00F07932">
              <w:lastRenderedPageBreak/>
              <w:t>Расходы на обеспечение деятельности о</w:t>
            </w:r>
            <w:r w:rsidRPr="00F07932">
              <w:t>р</w:t>
            </w:r>
            <w:r w:rsidRPr="00F07932">
              <w:t>ганов местного самоуправления по главе Администрации Новоегорлыкского сел</w:t>
            </w:r>
            <w:r w:rsidRPr="00F07932">
              <w:t>ь</w:t>
            </w:r>
            <w:r w:rsidRPr="00F07932">
              <w:t>ского поселения в рамках обеспечения функционирования главы Администрации Новоегорлыкского сельского поселения (Расходы на выплаты персоналу госуда</w:t>
            </w:r>
            <w:r w:rsidRPr="00F07932">
              <w:t>р</w:t>
            </w:r>
            <w:r w:rsidRPr="00F07932">
              <w:t>ственных (муниципальных) органов)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04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88.1.00.00190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120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86,2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86,2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86,2</w:t>
            </w:r>
          </w:p>
        </w:tc>
      </w:tr>
      <w:tr w:rsidR="00590660" w:rsidRPr="00F07932" w:rsidTr="00E20754">
        <w:trPr>
          <w:trHeight w:val="867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both"/>
            </w:pPr>
            <w:r w:rsidRPr="00F07932">
              <w:t>Обеспечение деятельности аппарата управления Администрации Новоегорлы</w:t>
            </w:r>
            <w:r w:rsidRPr="00F07932">
              <w:t>к</w:t>
            </w:r>
            <w:r w:rsidRPr="00F07932">
              <w:t>ского сельского поселения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04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89.0.00.00000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7 999,8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7 502,7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7 406,7</w:t>
            </w:r>
          </w:p>
        </w:tc>
      </w:tr>
      <w:tr w:rsidR="00590660" w:rsidRPr="00F07932" w:rsidTr="00E20754">
        <w:trPr>
          <w:trHeight w:val="1829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both"/>
            </w:pPr>
            <w:r w:rsidRPr="00F07932">
              <w:t>Расходы на выплаты по оплате труда р</w:t>
            </w:r>
            <w:r w:rsidRPr="00F07932">
              <w:t>а</w:t>
            </w:r>
            <w:r w:rsidRPr="00F07932">
              <w:t>ботников органов местного самоуправл</w:t>
            </w:r>
            <w:r w:rsidRPr="00F07932">
              <w:t>е</w:t>
            </w:r>
            <w:r w:rsidRPr="00F07932">
              <w:t>ния  в рамках обеспечения деятельности аппарата управления Администрации Н</w:t>
            </w:r>
            <w:r w:rsidRPr="00F07932">
              <w:t>о</w:t>
            </w:r>
            <w:r w:rsidRPr="00F07932">
              <w:t>воегорлыкского  сельского поселения (Расходы на выплаты персоналу госуда</w:t>
            </w:r>
            <w:r w:rsidRPr="00F07932">
              <w:t>р</w:t>
            </w:r>
            <w:r w:rsidRPr="00F07932">
              <w:t>ственных (муниципальных) органов)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04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89.1.00.00110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120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6 306,3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6 306,3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6 306,3</w:t>
            </w:r>
          </w:p>
        </w:tc>
      </w:tr>
      <w:tr w:rsidR="00590660" w:rsidRPr="00F07932" w:rsidTr="00E20754">
        <w:trPr>
          <w:trHeight w:val="1842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both"/>
            </w:pPr>
            <w:r w:rsidRPr="00F07932">
              <w:t>Расходы на обеспечение деятельности о</w:t>
            </w:r>
            <w:r w:rsidRPr="00F07932">
              <w:t>р</w:t>
            </w:r>
            <w:r w:rsidRPr="00F07932">
              <w:t>ганов местного самоуправления  в рамках обеспечения деятельности аппарата упра</w:t>
            </w:r>
            <w:r w:rsidRPr="00F07932">
              <w:t>в</w:t>
            </w:r>
            <w:r w:rsidRPr="00F07932">
              <w:t>ления Администрации Новоегорлыкского сельского поселения (Расходы на выплаты персоналу государственных (муниципал</w:t>
            </w:r>
            <w:r w:rsidRPr="00F07932">
              <w:t>ь</w:t>
            </w:r>
            <w:r w:rsidRPr="00F07932">
              <w:t>ных) органов)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04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89.1.00.00190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120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326,2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326,2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326,2</w:t>
            </w:r>
          </w:p>
        </w:tc>
      </w:tr>
      <w:tr w:rsidR="00590660" w:rsidRPr="00F07932" w:rsidTr="00E20754">
        <w:trPr>
          <w:trHeight w:val="2554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both"/>
            </w:pPr>
            <w:r w:rsidRPr="00F07932">
              <w:t>Расходы на обеспечение деятельности о</w:t>
            </w:r>
            <w:r w:rsidRPr="00F07932">
              <w:t>р</w:t>
            </w:r>
            <w:r w:rsidRPr="00F07932">
              <w:t>ганов местного самоуправления  в рамках обеспечения деятельности аппарата упра</w:t>
            </w:r>
            <w:r w:rsidRPr="00F07932">
              <w:t>в</w:t>
            </w:r>
            <w:r w:rsidRPr="00F07932">
              <w:t>ления Администрации Новоегорлыкского сельского поселения (Иные закупки тов</w:t>
            </w:r>
            <w:r w:rsidRPr="00F07932">
              <w:t>а</w:t>
            </w:r>
            <w:r w:rsidRPr="00F07932">
              <w:t>ров, работ и услуг для обеспечения гос</w:t>
            </w:r>
            <w:r w:rsidRPr="00F07932">
              <w:t>у</w:t>
            </w:r>
            <w:r w:rsidRPr="00F07932">
              <w:t>дарственных (муниципальных) нужд)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04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89.1.00.00190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1 352,3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855,2 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759,2 </w:t>
            </w:r>
          </w:p>
        </w:tc>
      </w:tr>
      <w:tr w:rsidR="00590660" w:rsidRPr="00F07932" w:rsidTr="00E20754">
        <w:trPr>
          <w:trHeight w:val="1841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both"/>
            </w:pPr>
            <w:r w:rsidRPr="00F07932">
              <w:lastRenderedPageBreak/>
              <w:t>Расходы на обеспечение деятельности о</w:t>
            </w:r>
            <w:r w:rsidRPr="00F07932">
              <w:t>р</w:t>
            </w:r>
            <w:r w:rsidRPr="00F07932">
              <w:t>ганов местного самоуправления  в рамках обеспечения деятельности аппарата упра</w:t>
            </w:r>
            <w:r w:rsidRPr="00F07932">
              <w:t>в</w:t>
            </w:r>
            <w:r w:rsidRPr="00F07932">
              <w:t xml:space="preserve">ления Администрации Новоегорлыкского сельского поселения </w:t>
            </w:r>
            <w:r w:rsidRPr="00F07932">
              <w:rPr>
                <w:sz w:val="28"/>
                <w:szCs w:val="28"/>
              </w:rPr>
              <w:t>(Иные бюджетные ассигнования)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04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89.1.00.00190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850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14,8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14,8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14,8</w:t>
            </w:r>
          </w:p>
        </w:tc>
      </w:tr>
      <w:tr w:rsidR="00590660" w:rsidRPr="00F07932" w:rsidTr="00E20754">
        <w:trPr>
          <w:trHeight w:val="439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both"/>
            </w:pPr>
            <w:r w:rsidRPr="00F07932">
              <w:t>Расходы на осуществление полномочий по определению в соответствии с частью 1 статьи 11.2 Областного закона от 25 октя</w:t>
            </w:r>
            <w:r w:rsidRPr="00F07932">
              <w:t>б</w:t>
            </w:r>
            <w:r w:rsidRPr="00F07932">
              <w:t>ря 2002 года N 273-ЗС "Об администр</w:t>
            </w:r>
            <w:r w:rsidRPr="00F07932">
              <w:t>а</w:t>
            </w:r>
            <w:r w:rsidRPr="00F07932">
              <w:t>тивных правонарушениях" перечня дол</w:t>
            </w:r>
            <w:r w:rsidRPr="00F07932">
              <w:t>ж</w:t>
            </w:r>
            <w:r w:rsidRPr="00F07932">
              <w:t>ностных лиц, уполномоченных составлять протоколы об административных правон</w:t>
            </w:r>
            <w:r w:rsidRPr="00F07932">
              <w:t>а</w:t>
            </w:r>
            <w:r w:rsidRPr="00F07932">
              <w:t>рушениях, по иным непрограммным мер</w:t>
            </w:r>
            <w:r w:rsidRPr="00F07932">
              <w:t>о</w:t>
            </w:r>
            <w:r w:rsidRPr="00F07932">
              <w:t>приятиям в рамках обеспечения деятел</w:t>
            </w:r>
            <w:r w:rsidRPr="00F07932">
              <w:t>ь</w:t>
            </w:r>
            <w:r w:rsidRPr="00F07932">
              <w:t>ности органов местного самоуправления Новоегорлыкского сельского поселения». (Иные закупки товаров, работ и услуг для обеспечения государственных (муниц</w:t>
            </w:r>
            <w:r w:rsidRPr="00F07932">
              <w:t>и</w:t>
            </w:r>
            <w:r w:rsidRPr="00F07932">
              <w:t>пальных) нужд)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04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89.9.00.72390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0,2</w:t>
            </w:r>
          </w:p>
        </w:tc>
      </w:tr>
      <w:tr w:rsidR="00590660" w:rsidRPr="00F07932" w:rsidTr="00E20754">
        <w:trPr>
          <w:trHeight w:val="708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both"/>
            </w:pPr>
            <w:r w:rsidRPr="00F07932">
              <w:t>Непрограммные расходы органов местного самоуправления Новоегорлыкского сел</w:t>
            </w:r>
            <w:r w:rsidRPr="00F07932">
              <w:t>ь</w:t>
            </w:r>
            <w:r w:rsidRPr="00F07932">
              <w:t>ского поселения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04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99.0.00.00000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29,9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28,3 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28,3 </w:t>
            </w:r>
          </w:p>
        </w:tc>
      </w:tr>
      <w:tr w:rsidR="00590660" w:rsidRPr="00F07932" w:rsidTr="00E20754">
        <w:trPr>
          <w:trHeight w:val="2551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both"/>
            </w:pPr>
            <w:r w:rsidRPr="00F07932">
              <w:t>Расходы местного бюджета на осущест</w:t>
            </w:r>
            <w:r w:rsidRPr="00F07932">
              <w:t>в</w:t>
            </w:r>
            <w:r w:rsidRPr="00F07932">
              <w:t>ление внутреннего муниципального ф</w:t>
            </w:r>
            <w:r w:rsidRPr="00F07932">
              <w:t>и</w:t>
            </w:r>
            <w:r w:rsidRPr="00F07932">
              <w:t>нансового контроля в сфере бюджетных правоотношений и по контролю в отнош</w:t>
            </w:r>
            <w:r w:rsidRPr="00F07932">
              <w:t>е</w:t>
            </w:r>
            <w:r w:rsidRPr="00F07932">
              <w:t>нии закупок для обеспечения муниципал</w:t>
            </w:r>
            <w:r w:rsidRPr="00F07932">
              <w:t>ь</w:t>
            </w:r>
            <w:r w:rsidRPr="00F07932">
              <w:t>ных нужд в рамках непрограммных расх</w:t>
            </w:r>
            <w:r w:rsidRPr="00F07932">
              <w:t>о</w:t>
            </w:r>
            <w:r w:rsidRPr="00F07932">
              <w:t>дов Новоегорлыкского сельского посел</w:t>
            </w:r>
            <w:r w:rsidRPr="00F07932">
              <w:t>е</w:t>
            </w:r>
            <w:r w:rsidRPr="00F07932">
              <w:t>ния (Иные межбюджетные трансферты)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04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99.9.00.87050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540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29,9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28,3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28,3 </w:t>
            </w:r>
          </w:p>
        </w:tc>
      </w:tr>
      <w:tr w:rsidR="00590660" w:rsidRPr="00F07932" w:rsidTr="00E20754">
        <w:trPr>
          <w:trHeight w:val="106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both"/>
            </w:pPr>
            <w:r w:rsidRPr="00F07932">
              <w:lastRenderedPageBreak/>
              <w:t>Обеспечение деятельности финансовых, налоговых и таможенных органов и орг</w:t>
            </w:r>
            <w:r w:rsidRPr="00F07932">
              <w:t>а</w:t>
            </w:r>
            <w:r w:rsidRPr="00F07932">
              <w:t>нов финансового (финансово-бюджетного) надзора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06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36,2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0,0 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0,0 </w:t>
            </w:r>
          </w:p>
        </w:tc>
      </w:tr>
      <w:tr w:rsidR="00590660" w:rsidRPr="00F07932" w:rsidTr="00E20754">
        <w:trPr>
          <w:trHeight w:val="80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both"/>
            </w:pPr>
            <w:r w:rsidRPr="00F07932">
              <w:t>Непрограммные расходы органов местного самоуправления Новоегорлыкского сел</w:t>
            </w:r>
            <w:r w:rsidRPr="00F07932">
              <w:t>ь</w:t>
            </w:r>
            <w:r w:rsidRPr="00F07932">
              <w:t>ского поселения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06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99.0.00.00000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36,2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0,0 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0,0 </w:t>
            </w:r>
          </w:p>
        </w:tc>
      </w:tr>
      <w:tr w:rsidR="00590660" w:rsidRPr="00F07932" w:rsidTr="00E20754">
        <w:trPr>
          <w:trHeight w:val="1512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both"/>
            </w:pPr>
            <w:r w:rsidRPr="00F07932">
              <w:t>Расходы местного бюджета на осущест</w:t>
            </w:r>
            <w:r w:rsidRPr="00F07932">
              <w:t>в</w:t>
            </w:r>
            <w:r w:rsidRPr="00F07932">
              <w:t>ление полномочий внешнего муниципал</w:t>
            </w:r>
            <w:r w:rsidRPr="00F07932">
              <w:t>ь</w:t>
            </w:r>
            <w:r w:rsidRPr="00F07932">
              <w:t>ного контроля в рамках непрограммных расходов Новоегорлыкского сельского п</w:t>
            </w:r>
            <w:r w:rsidRPr="00F07932">
              <w:t>о</w:t>
            </w:r>
            <w:r w:rsidRPr="00F07932">
              <w:t>селения (Иные межбюджетные трансфе</w:t>
            </w:r>
            <w:r w:rsidRPr="00F07932">
              <w:t>р</w:t>
            </w:r>
            <w:r w:rsidRPr="00F07932">
              <w:t>ты)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06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99.9.00.87040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540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36,2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0,0 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0,0 </w:t>
            </w:r>
          </w:p>
        </w:tc>
      </w:tr>
      <w:tr w:rsidR="00590660" w:rsidRPr="00F07932" w:rsidTr="00E20754">
        <w:trPr>
          <w:trHeight w:val="617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rPr>
                <w:bCs/>
              </w:rPr>
            </w:pPr>
            <w:r w:rsidRPr="00F07932">
              <w:rPr>
                <w:bCs/>
              </w:rPr>
              <w:t>Обеспечение проведения выборов и реф</w:t>
            </w:r>
            <w:r w:rsidRPr="00F07932">
              <w:rPr>
                <w:bCs/>
              </w:rPr>
              <w:t>е</w:t>
            </w:r>
            <w:r w:rsidRPr="00F07932">
              <w:rPr>
                <w:bCs/>
              </w:rPr>
              <w:t>рендумов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  <w:rPr>
                <w:bCs/>
              </w:rPr>
            </w:pPr>
            <w:r w:rsidRPr="00F07932">
              <w:rPr>
                <w:bCs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  <w:rPr>
                <w:bCs/>
              </w:rPr>
            </w:pPr>
            <w:r w:rsidRPr="00F07932">
              <w:rPr>
                <w:bCs/>
              </w:rPr>
              <w:t>07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  <w:rPr>
                <w:bCs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  <w:rPr>
                <w:bCs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531,4</w:t>
            </w:r>
          </w:p>
        </w:tc>
      </w:tr>
      <w:tr w:rsidR="00590660" w:rsidRPr="00F07932" w:rsidTr="00E20754">
        <w:trPr>
          <w:trHeight w:val="981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rPr>
                <w:bCs/>
              </w:rPr>
            </w:pPr>
            <w:r w:rsidRPr="00F07932">
              <w:rPr>
                <w:bCs/>
              </w:rPr>
              <w:t>Проведение выборов в представитель-ные органы муниципального образования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  <w:rPr>
                <w:bCs/>
              </w:rPr>
            </w:pPr>
            <w:r w:rsidRPr="00F07932">
              <w:rPr>
                <w:bCs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  <w:rPr>
                <w:bCs/>
              </w:rPr>
            </w:pPr>
            <w:r w:rsidRPr="00F07932">
              <w:rPr>
                <w:bCs/>
              </w:rPr>
              <w:t>07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  <w:rPr>
                <w:bCs/>
              </w:rPr>
            </w:pPr>
            <w:r w:rsidRPr="00F07932">
              <w:rPr>
                <w:bCs/>
              </w:rPr>
              <w:t>91.1.00.99990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  <w:rPr>
                <w:bCs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531,4</w:t>
            </w:r>
          </w:p>
        </w:tc>
      </w:tr>
      <w:tr w:rsidR="00590660" w:rsidRPr="00F07932" w:rsidTr="00E20754">
        <w:trPr>
          <w:trHeight w:val="994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rPr>
                <w:bCs/>
              </w:rPr>
            </w:pPr>
            <w:r w:rsidRPr="00F07932">
              <w:rPr>
                <w:bCs/>
              </w:rPr>
              <w:t>Проведение выборов в представитель-ные органы муниципального образования (Специальные расходы)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  <w:rPr>
                <w:bCs/>
              </w:rPr>
            </w:pPr>
            <w:r w:rsidRPr="00F07932">
              <w:rPr>
                <w:bCs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  <w:rPr>
                <w:bCs/>
              </w:rPr>
            </w:pPr>
            <w:r w:rsidRPr="00F07932">
              <w:rPr>
                <w:bCs/>
              </w:rPr>
              <w:t>07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  <w:rPr>
                <w:bCs/>
              </w:rPr>
            </w:pPr>
            <w:r w:rsidRPr="00F07932">
              <w:rPr>
                <w:bCs/>
              </w:rPr>
              <w:t>91.1.00.99990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  <w:rPr>
                <w:bCs/>
              </w:rPr>
            </w:pPr>
            <w:r w:rsidRPr="00F07932">
              <w:rPr>
                <w:bCs/>
              </w:rPr>
              <w:t>880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0,0</w:t>
            </w:r>
          </w:p>
        </w:tc>
      </w:tr>
      <w:tr w:rsidR="00590660" w:rsidRPr="00F07932" w:rsidTr="00E20754">
        <w:trPr>
          <w:trHeight w:val="42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both"/>
            </w:pPr>
            <w:r w:rsidRPr="00F07932">
              <w:t>Резервные фонды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11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0,0</w:t>
            </w:r>
          </w:p>
        </w:tc>
      </w:tr>
      <w:tr w:rsidR="00590660" w:rsidRPr="00F07932" w:rsidTr="00E20754">
        <w:trPr>
          <w:trHeight w:val="108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both"/>
            </w:pPr>
            <w:r w:rsidRPr="00F07932">
              <w:t>Непрограммные расходы органов местного самоуправления Новоегорлыкского сел</w:t>
            </w:r>
            <w:r w:rsidRPr="00F07932">
              <w:t>ь</w:t>
            </w:r>
            <w:r w:rsidRPr="00F07932">
              <w:t>ского поселения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11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99.0.00.00000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0,0</w:t>
            </w:r>
          </w:p>
        </w:tc>
      </w:tr>
      <w:tr w:rsidR="00590660" w:rsidRPr="00F07932" w:rsidTr="00E20754">
        <w:trPr>
          <w:trHeight w:val="226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both"/>
            </w:pPr>
            <w:r w:rsidRPr="00F07932">
              <w:t>Резервный фонд Администрации Нов</w:t>
            </w:r>
            <w:r w:rsidRPr="00F07932">
              <w:t>о</w:t>
            </w:r>
            <w:r w:rsidRPr="00F07932">
              <w:t>егорлыкского сельского поселения на ф</w:t>
            </w:r>
            <w:r w:rsidRPr="00F07932">
              <w:t>и</w:t>
            </w:r>
            <w:r w:rsidRPr="00F07932">
              <w:t>нансовое обеспечение непредвиденных расходов в рамках непрограммных расх</w:t>
            </w:r>
            <w:r w:rsidRPr="00F07932">
              <w:t>о</w:t>
            </w:r>
            <w:r w:rsidRPr="00F07932">
              <w:t>дов органов местного самоуправления Н</w:t>
            </w:r>
            <w:r w:rsidRPr="00F07932">
              <w:t>о</w:t>
            </w:r>
            <w:r w:rsidRPr="00F07932">
              <w:t>воегорлыкского сельского поселения (Р</w:t>
            </w:r>
            <w:r w:rsidRPr="00F07932">
              <w:t>е</w:t>
            </w:r>
            <w:r w:rsidRPr="00F07932">
              <w:t>зервные средства)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11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99.1.00.90100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870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0,0</w:t>
            </w:r>
          </w:p>
        </w:tc>
      </w:tr>
      <w:tr w:rsidR="00590660" w:rsidRPr="00F07932" w:rsidTr="00E20754">
        <w:trPr>
          <w:trHeight w:val="283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both"/>
            </w:pPr>
            <w:r w:rsidRPr="00F07932">
              <w:lastRenderedPageBreak/>
              <w:t>Другие общегосударственные вопросы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13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517,1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1 018,2</w:t>
            </w:r>
          </w:p>
        </w:tc>
      </w:tr>
      <w:tr w:rsidR="00590660" w:rsidRPr="00F07932" w:rsidTr="00E20754">
        <w:trPr>
          <w:trHeight w:val="3312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rPr>
                <w:bCs/>
              </w:rPr>
            </w:pPr>
            <w:r w:rsidRPr="00F07932">
              <w:rPr>
                <w:bCs/>
              </w:rPr>
              <w:t>Оценка муниципального имущества, пр</w:t>
            </w:r>
            <w:r w:rsidRPr="00F07932">
              <w:rPr>
                <w:bCs/>
              </w:rPr>
              <w:t>и</w:t>
            </w:r>
            <w:r w:rsidRPr="00F07932">
              <w:rPr>
                <w:bCs/>
              </w:rPr>
              <w:t>знание прав и регулирование отношений по муниципальной собственности Нов</w:t>
            </w:r>
            <w:r w:rsidRPr="00F07932">
              <w:rPr>
                <w:bCs/>
              </w:rPr>
              <w:t>о</w:t>
            </w:r>
            <w:r w:rsidRPr="00F07932">
              <w:rPr>
                <w:bCs/>
              </w:rPr>
              <w:t>егорлыкского сельского поселения по иным не программным мероприятиям в рамках не программных расходов органов местного самоуправления Новоегорлы</w:t>
            </w:r>
            <w:r w:rsidRPr="00F07932">
              <w:rPr>
                <w:bCs/>
              </w:rPr>
              <w:t>к</w:t>
            </w:r>
            <w:r w:rsidRPr="00F07932">
              <w:rPr>
                <w:bCs/>
              </w:rPr>
              <w:t>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  <w:rPr>
                <w:bCs/>
              </w:rPr>
            </w:pPr>
            <w:r w:rsidRPr="00F07932">
              <w:rPr>
                <w:bCs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  <w:rPr>
                <w:bCs/>
              </w:rPr>
            </w:pPr>
            <w:r w:rsidRPr="00F07932">
              <w:rPr>
                <w:bCs/>
              </w:rPr>
              <w:t>13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  <w:rPr>
                <w:bCs/>
              </w:rPr>
            </w:pPr>
            <w:r w:rsidRPr="00F07932">
              <w:rPr>
                <w:bCs/>
              </w:rPr>
              <w:t>99.9.00.22960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  <w:rPr>
                <w:bCs/>
              </w:rPr>
            </w:pPr>
            <w:r w:rsidRPr="00F07932">
              <w:rPr>
                <w:bCs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0,0 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0,0 </w:t>
            </w:r>
          </w:p>
        </w:tc>
      </w:tr>
      <w:tr w:rsidR="00590660" w:rsidRPr="00F07932" w:rsidTr="00E20754">
        <w:trPr>
          <w:trHeight w:val="842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rPr>
                <w:bCs/>
              </w:rPr>
            </w:pPr>
            <w:r w:rsidRPr="00F07932">
              <w:rPr>
                <w:bCs/>
              </w:rPr>
              <w:t>Реализация направления расходов в рамках непрограммных расходов органов местн</w:t>
            </w:r>
            <w:r w:rsidRPr="00F07932">
              <w:rPr>
                <w:bCs/>
              </w:rPr>
              <w:t>о</w:t>
            </w:r>
            <w:r w:rsidRPr="00F07932">
              <w:rPr>
                <w:bCs/>
              </w:rPr>
              <w:t>го самоуправления Новоегорлыкского сельского поселения (Уплата налогов, сб</w:t>
            </w:r>
            <w:r w:rsidRPr="00F07932">
              <w:rPr>
                <w:bCs/>
              </w:rPr>
              <w:t>о</w:t>
            </w:r>
            <w:r w:rsidRPr="00F07932">
              <w:rPr>
                <w:bCs/>
              </w:rPr>
              <w:t>ров и иных платежей)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  <w:rPr>
                <w:bCs/>
              </w:rPr>
            </w:pPr>
            <w:r w:rsidRPr="00F07932">
              <w:rPr>
                <w:bCs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  <w:rPr>
                <w:bCs/>
              </w:rPr>
            </w:pPr>
            <w:r w:rsidRPr="00F07932">
              <w:rPr>
                <w:bCs/>
              </w:rPr>
              <w:t>13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  <w:rPr>
                <w:bCs/>
              </w:rPr>
            </w:pPr>
            <w:r w:rsidRPr="00F07932">
              <w:rPr>
                <w:bCs/>
              </w:rPr>
              <w:t>99.9.00.99990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  <w:rPr>
                <w:bCs/>
              </w:rPr>
            </w:pPr>
            <w:r w:rsidRPr="00F07932">
              <w:rPr>
                <w:bCs/>
              </w:rPr>
              <w:t>850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snapToGrid w:val="0"/>
              <w:jc w:val="right"/>
            </w:pPr>
            <w:r w:rsidRPr="00F07932"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snapToGrid w:val="0"/>
              <w:jc w:val="right"/>
            </w:pPr>
            <w:r w:rsidRPr="00F07932">
              <w:t xml:space="preserve">    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snapToGrid w:val="0"/>
              <w:jc w:val="right"/>
            </w:pPr>
            <w:r w:rsidRPr="00F07932">
              <w:t>20,0</w:t>
            </w:r>
          </w:p>
        </w:tc>
      </w:tr>
      <w:tr w:rsidR="00590660" w:rsidRPr="00F07932" w:rsidTr="00E20754">
        <w:trPr>
          <w:trHeight w:val="396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both"/>
            </w:pPr>
            <w:r w:rsidRPr="00F07932">
              <w:t>Условно утвержденные расходы (Спец</w:t>
            </w:r>
            <w:r w:rsidRPr="00F07932">
              <w:t>и</w:t>
            </w:r>
            <w:r w:rsidRPr="00F07932">
              <w:t>альные расходы)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13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99.9.00.90110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880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0,0 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497,1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998,2</w:t>
            </w:r>
          </w:p>
        </w:tc>
      </w:tr>
      <w:tr w:rsidR="00590660" w:rsidRPr="00F07932" w:rsidTr="00E20754">
        <w:trPr>
          <w:trHeight w:val="51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both"/>
              <w:rPr>
                <w:b/>
                <w:bCs/>
              </w:rPr>
            </w:pPr>
            <w:r w:rsidRPr="00F07932">
              <w:rPr>
                <w:b/>
                <w:bCs/>
              </w:rPr>
              <w:t>НАЦИОНАЛЬНАЯ ОБОРОНА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  <w:rPr>
                <w:b/>
                <w:bCs/>
              </w:rPr>
            </w:pPr>
            <w:r w:rsidRPr="00F07932">
              <w:rPr>
                <w:b/>
                <w:bCs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  <w:rPr>
                <w:b/>
                <w:bCs/>
              </w:rPr>
            </w:pPr>
            <w:r w:rsidRPr="00F07932">
              <w:rPr>
                <w:b/>
                <w:bCs/>
              </w:rPr>
              <w:t>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  <w:rPr>
                <w:b/>
                <w:bCs/>
              </w:rPr>
            </w:pPr>
            <w:r w:rsidRPr="00F07932">
              <w:rPr>
                <w:b/>
                <w:bCs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  <w:rPr>
                <w:b/>
                <w:bCs/>
              </w:rPr>
            </w:pPr>
            <w:r w:rsidRPr="00F07932">
              <w:rPr>
                <w:b/>
                <w:bCs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  <w:rPr>
                <w:b/>
                <w:bCs/>
              </w:rPr>
            </w:pPr>
            <w:r w:rsidRPr="00F07932">
              <w:rPr>
                <w:b/>
                <w:bCs/>
              </w:rPr>
              <w:t>317,3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  <w:rPr>
                <w:b/>
                <w:bCs/>
              </w:rPr>
            </w:pPr>
            <w:r w:rsidRPr="00F07932">
              <w:rPr>
                <w:b/>
                <w:bCs/>
              </w:rPr>
              <w:t>328,2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  <w:rPr>
                <w:b/>
                <w:bCs/>
              </w:rPr>
            </w:pPr>
            <w:r w:rsidRPr="00F07932">
              <w:rPr>
                <w:b/>
                <w:bCs/>
              </w:rPr>
              <w:t>0,0 </w:t>
            </w:r>
          </w:p>
        </w:tc>
      </w:tr>
      <w:tr w:rsidR="00590660" w:rsidRPr="00F07932" w:rsidTr="00E20754">
        <w:trPr>
          <w:trHeight w:val="429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both"/>
            </w:pPr>
            <w:r w:rsidRPr="00F07932">
              <w:t>Мобилизационная и вневойсковая подг</w:t>
            </w:r>
            <w:r w:rsidRPr="00F07932">
              <w:t>о</w:t>
            </w:r>
            <w:r w:rsidRPr="00F07932">
              <w:t>товка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03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317,3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328,2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0,0 </w:t>
            </w:r>
          </w:p>
        </w:tc>
      </w:tr>
      <w:tr w:rsidR="00590660" w:rsidRPr="00F07932" w:rsidTr="00E20754">
        <w:trPr>
          <w:trHeight w:val="707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both"/>
            </w:pPr>
            <w:r w:rsidRPr="00F07932">
              <w:t>Обеспечение деятельности аппарата управления Администрации Новоегорлы</w:t>
            </w:r>
            <w:r w:rsidRPr="00F07932">
              <w:t>к</w:t>
            </w:r>
            <w:r w:rsidRPr="00F07932">
              <w:t>ского сельского поселения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03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89.0.00.00000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317,3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328,2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0,0 </w:t>
            </w:r>
          </w:p>
        </w:tc>
      </w:tr>
      <w:tr w:rsidR="00590660" w:rsidRPr="00F07932" w:rsidTr="00E20754">
        <w:trPr>
          <w:trHeight w:val="35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both"/>
            </w:pPr>
            <w:r w:rsidRPr="00F07932">
              <w:lastRenderedPageBreak/>
              <w:t>Расходы на осуществление первичного в</w:t>
            </w:r>
            <w:r w:rsidRPr="00F07932">
              <w:t>о</w:t>
            </w:r>
            <w:r w:rsidRPr="00F07932">
              <w:t>инского учета органами местного сам</w:t>
            </w:r>
            <w:r w:rsidRPr="00F07932">
              <w:t>о</w:t>
            </w:r>
            <w:r w:rsidRPr="00F07932">
              <w:t>управления поселений, муниципальных и городских округов по иным непрограм</w:t>
            </w:r>
            <w:r w:rsidRPr="00F07932">
              <w:t>м</w:t>
            </w:r>
            <w:r w:rsidRPr="00F07932">
              <w:t>ным мероприятиям в рамках непрограм</w:t>
            </w:r>
            <w:r w:rsidRPr="00F07932">
              <w:t>м</w:t>
            </w:r>
            <w:r w:rsidRPr="00F07932">
              <w:t>ного направления деятельности "Обесп</w:t>
            </w:r>
            <w:r w:rsidRPr="00F07932">
              <w:t>е</w:t>
            </w:r>
            <w:r w:rsidRPr="00F07932">
              <w:t>чение деятельности органов местного с</w:t>
            </w:r>
            <w:r w:rsidRPr="00F07932">
              <w:t>а</w:t>
            </w:r>
            <w:r w:rsidRPr="00F07932">
              <w:t>моуправления Новоегорлыкского сельск</w:t>
            </w:r>
            <w:r w:rsidRPr="00F07932">
              <w:t>о</w:t>
            </w:r>
            <w:r w:rsidRPr="00F07932">
              <w:t>го поселения" (Расходы на выплаты перс</w:t>
            </w:r>
            <w:r w:rsidRPr="00F07932">
              <w:t>о</w:t>
            </w:r>
            <w:r w:rsidRPr="00F07932">
              <w:t>налу государственных (муниципальных) органов)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03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89.9.00.51180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120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317,3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328,2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0,0 </w:t>
            </w:r>
          </w:p>
        </w:tc>
      </w:tr>
      <w:tr w:rsidR="00590660" w:rsidRPr="00F07932" w:rsidTr="00E20754">
        <w:trPr>
          <w:trHeight w:val="563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both"/>
              <w:rPr>
                <w:b/>
                <w:sz w:val="28"/>
                <w:szCs w:val="28"/>
              </w:rPr>
            </w:pPr>
            <w:r w:rsidRPr="00F07932">
              <w:rPr>
                <w:b/>
                <w:sz w:val="28"/>
                <w:szCs w:val="28"/>
              </w:rPr>
              <w:t>НАЦИОНАЛЬНАЯ БЕЗОПА</w:t>
            </w:r>
            <w:r w:rsidRPr="00F07932">
              <w:rPr>
                <w:b/>
                <w:sz w:val="28"/>
                <w:szCs w:val="28"/>
              </w:rPr>
              <w:t>С</w:t>
            </w:r>
            <w:r w:rsidRPr="00F07932">
              <w:rPr>
                <w:b/>
                <w:sz w:val="28"/>
                <w:szCs w:val="28"/>
              </w:rPr>
              <w:t>НОСТЬ И ПРАВООХРАН</w:t>
            </w:r>
            <w:r w:rsidRPr="00F07932">
              <w:rPr>
                <w:b/>
                <w:sz w:val="28"/>
                <w:szCs w:val="28"/>
              </w:rPr>
              <w:t>И</w:t>
            </w:r>
            <w:r w:rsidRPr="00F07932">
              <w:rPr>
                <w:b/>
                <w:sz w:val="28"/>
                <w:szCs w:val="28"/>
              </w:rPr>
              <w:t>ТЕЛЬНАЯ ДЕЯТЕЛЬНОСТЬ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center"/>
              <w:rPr>
                <w:b/>
                <w:sz w:val="28"/>
                <w:szCs w:val="28"/>
              </w:rPr>
            </w:pPr>
            <w:r w:rsidRPr="00F07932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center"/>
              <w:rPr>
                <w:b/>
                <w:sz w:val="28"/>
                <w:szCs w:val="28"/>
              </w:rPr>
            </w:pPr>
            <w:r w:rsidRPr="00F07932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center"/>
              <w:rPr>
                <w:b/>
                <w:sz w:val="28"/>
                <w:szCs w:val="28"/>
              </w:rPr>
            </w:pPr>
            <w:r w:rsidRPr="00F07932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center"/>
              <w:rPr>
                <w:b/>
                <w:sz w:val="28"/>
                <w:szCs w:val="28"/>
              </w:rPr>
            </w:pPr>
            <w:r w:rsidRPr="00F07932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  <w:rPr>
                <w:b/>
              </w:rPr>
            </w:pPr>
            <w:r w:rsidRPr="00F07932">
              <w:rPr>
                <w:b/>
              </w:rPr>
              <w:t>347,4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  <w:rPr>
                <w:b/>
              </w:rPr>
            </w:pPr>
            <w:r w:rsidRPr="00F07932">
              <w:rPr>
                <w:b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  <w:rPr>
                <w:b/>
              </w:rPr>
            </w:pPr>
            <w:r w:rsidRPr="00F07932">
              <w:rPr>
                <w:b/>
              </w:rPr>
              <w:t>20,0</w:t>
            </w:r>
          </w:p>
        </w:tc>
      </w:tr>
      <w:tr w:rsidR="00590660" w:rsidRPr="00F07932" w:rsidTr="00E20754">
        <w:trPr>
          <w:trHeight w:val="563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both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Обеспечение пожарной безопасн</w:t>
            </w:r>
            <w:r w:rsidRPr="00F07932">
              <w:rPr>
                <w:sz w:val="28"/>
                <w:szCs w:val="28"/>
              </w:rPr>
              <w:t>о</w:t>
            </w:r>
            <w:r w:rsidRPr="00F07932">
              <w:rPr>
                <w:sz w:val="28"/>
                <w:szCs w:val="28"/>
              </w:rPr>
              <w:t>сти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10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347,4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20,0</w:t>
            </w:r>
          </w:p>
        </w:tc>
      </w:tr>
      <w:tr w:rsidR="00590660" w:rsidRPr="00F07932" w:rsidTr="00E20754">
        <w:trPr>
          <w:trHeight w:val="563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both"/>
            </w:pPr>
            <w:r w:rsidRPr="00F07932">
              <w:t>Мероприятия по обеспечению пожарной безопасности в рамках подпрограммы «Пожарная безопасность» муниципальной программы Новоегорлыкского сельского поселения «Защита населения и террит</w:t>
            </w:r>
            <w:r w:rsidRPr="00F07932">
              <w:t>о</w:t>
            </w:r>
            <w:r w:rsidRPr="00F07932">
              <w:t>рии от чрезвычайных ситуаций, обеспеч</w:t>
            </w:r>
            <w:r w:rsidRPr="00F07932">
              <w:t>е</w:t>
            </w:r>
            <w:r w:rsidRPr="00F07932">
              <w:t>ние пожарной безопасности и безопасн</w:t>
            </w:r>
            <w:r w:rsidRPr="00F07932">
              <w:t>о</w:t>
            </w:r>
            <w:r w:rsidRPr="00F07932">
              <w:t>сти людей на водных объектах»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10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04.2.00.21670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20,0</w:t>
            </w:r>
          </w:p>
        </w:tc>
      </w:tr>
      <w:tr w:rsidR="00590660" w:rsidRPr="00F07932" w:rsidTr="00E20754">
        <w:trPr>
          <w:trHeight w:val="563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both"/>
            </w:pPr>
            <w:r w:rsidRPr="00F07932">
              <w:t>Мероприятия по обеспечению пожарной безопасности в рамках подпрограммы «Пожарная безопасность» муниципальной программы Новоегорлыкского сельского поселения «Защита населения и террит</w:t>
            </w:r>
            <w:r w:rsidRPr="00F07932">
              <w:t>о</w:t>
            </w:r>
            <w:r w:rsidRPr="00F07932">
              <w:t>рии от чрезвычайных ситуаций, обеспеч</w:t>
            </w:r>
            <w:r w:rsidRPr="00F07932">
              <w:t>е</w:t>
            </w:r>
            <w:r w:rsidRPr="00F07932">
              <w:t>ние пожарной безопасности и безопасн</w:t>
            </w:r>
            <w:r w:rsidRPr="00F07932">
              <w:t>о</w:t>
            </w:r>
            <w:r w:rsidRPr="00F07932">
              <w:t xml:space="preserve">сти людей на водных объектах» (Закупка товаров, работ и услуг для обеспечения </w:t>
            </w:r>
            <w:r w:rsidRPr="00F07932">
              <w:lastRenderedPageBreak/>
              <w:t>государственных (муниципальных) нужд)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10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04.2.00.21670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2</w:t>
            </w:r>
            <w:r w:rsidRPr="00F07932">
              <w:rPr>
                <w:sz w:val="28"/>
                <w:szCs w:val="28"/>
                <w:lang w:val="en-US"/>
              </w:rPr>
              <w:t>4</w:t>
            </w:r>
            <w:r w:rsidRPr="00F07932">
              <w:rPr>
                <w:sz w:val="28"/>
                <w:szCs w:val="28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20,0</w:t>
            </w:r>
          </w:p>
        </w:tc>
      </w:tr>
      <w:tr w:rsidR="00590660" w:rsidRPr="00F07932" w:rsidTr="00E20754">
        <w:trPr>
          <w:trHeight w:val="563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both"/>
            </w:pPr>
            <w:r w:rsidRPr="00F07932">
              <w:lastRenderedPageBreak/>
              <w:t>Расходы за счет средств резервного фонда Правительства Ростовской области и с</w:t>
            </w:r>
            <w:r w:rsidRPr="00F07932">
              <w:t>о</w:t>
            </w:r>
            <w:r w:rsidRPr="00F07932">
              <w:t>финансирование данных расходов в рамках непрограммного направления деятельн</w:t>
            </w:r>
            <w:r w:rsidRPr="00F07932">
              <w:t>о</w:t>
            </w:r>
            <w:r w:rsidRPr="00F07932">
              <w:t>сти «Реализация иных функций органов местного самоуправления Новоегорлы</w:t>
            </w:r>
            <w:r w:rsidRPr="00F07932">
              <w:t>к</w:t>
            </w:r>
            <w:r w:rsidRPr="00F07932">
              <w:t>ского сельского поселения»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10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99.1.00.S4220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327,4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0,0</w:t>
            </w:r>
          </w:p>
        </w:tc>
      </w:tr>
      <w:tr w:rsidR="00590660" w:rsidRPr="00F07932" w:rsidTr="00E20754">
        <w:trPr>
          <w:trHeight w:val="563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both"/>
            </w:pPr>
            <w:r w:rsidRPr="00F07932">
              <w:t>Расходы за счет средств резервного фонда Правительства Ростовской области и с</w:t>
            </w:r>
            <w:r w:rsidRPr="00F07932">
              <w:t>о</w:t>
            </w:r>
            <w:r w:rsidRPr="00F07932">
              <w:t>финансирование данных расходов в рамках непрограммного направления деятельн</w:t>
            </w:r>
            <w:r w:rsidRPr="00F07932">
              <w:t>о</w:t>
            </w:r>
            <w:r w:rsidRPr="00F07932">
              <w:t>сти «Реализация иных функций органов местного самоуправления Новоегорлы</w:t>
            </w:r>
            <w:r w:rsidRPr="00F07932">
              <w:t>к</w:t>
            </w:r>
            <w:r w:rsidRPr="00F07932">
              <w:t>ского сельского поселения» (Закупка тов</w:t>
            </w:r>
            <w:r w:rsidRPr="00F07932">
              <w:t>а</w:t>
            </w:r>
            <w:r w:rsidRPr="00F07932">
              <w:t>ров, работ и услуг для обеспечения гос</w:t>
            </w:r>
            <w:r w:rsidRPr="00F07932">
              <w:t>у</w:t>
            </w:r>
            <w:r w:rsidRPr="00F07932">
              <w:t>дарственных (муниципальных) нужд)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10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99.1.00.S4220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 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327,4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0,0</w:t>
            </w:r>
          </w:p>
        </w:tc>
      </w:tr>
      <w:tr w:rsidR="00590660" w:rsidRPr="00F07932" w:rsidTr="00E20754">
        <w:trPr>
          <w:trHeight w:val="40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both"/>
              <w:rPr>
                <w:b/>
                <w:bCs/>
              </w:rPr>
            </w:pPr>
            <w:r w:rsidRPr="00F07932">
              <w:rPr>
                <w:b/>
                <w:bCs/>
              </w:rPr>
              <w:t>НАЦИОНАЛЬНАЯ ЭКОНОМИКА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  <w:rPr>
                <w:b/>
                <w:bCs/>
              </w:rPr>
            </w:pPr>
            <w:r w:rsidRPr="00F07932">
              <w:rPr>
                <w:b/>
                <w:bCs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  <w:rPr>
                <w:b/>
                <w:bCs/>
              </w:rPr>
            </w:pPr>
            <w:r w:rsidRPr="00F07932">
              <w:rPr>
                <w:b/>
                <w:bCs/>
              </w:rPr>
              <w:t>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  <w:rPr>
                <w:b/>
                <w:bCs/>
              </w:rPr>
            </w:pPr>
            <w:r w:rsidRPr="00F07932">
              <w:rPr>
                <w:b/>
                <w:bCs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  <w:rPr>
                <w:b/>
                <w:bCs/>
              </w:rPr>
            </w:pPr>
            <w:r w:rsidRPr="00F07932">
              <w:rPr>
                <w:b/>
                <w:bCs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  <w:rPr>
                <w:b/>
                <w:bCs/>
              </w:rPr>
            </w:pPr>
            <w:r w:rsidRPr="00F07932">
              <w:rPr>
                <w:b/>
                <w:bCs/>
              </w:rPr>
              <w:t>6 311,5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  <w:rPr>
                <w:b/>
                <w:bCs/>
              </w:rPr>
            </w:pPr>
            <w:r w:rsidRPr="00F07932">
              <w:rPr>
                <w:b/>
                <w:bCs/>
              </w:rPr>
              <w:t>6 286,3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  <w:rPr>
                <w:b/>
                <w:bCs/>
              </w:rPr>
            </w:pPr>
            <w:r w:rsidRPr="00F07932">
              <w:rPr>
                <w:b/>
                <w:bCs/>
              </w:rPr>
              <w:t>6 226,9</w:t>
            </w:r>
          </w:p>
        </w:tc>
      </w:tr>
      <w:tr w:rsidR="00590660" w:rsidRPr="00F07932" w:rsidTr="00E20754">
        <w:trPr>
          <w:trHeight w:val="49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both"/>
            </w:pPr>
            <w:r w:rsidRPr="00F07932">
              <w:t>Дорожное хозяйство (дорожные фонды)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09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  <w:rPr>
                <w:bCs/>
              </w:rPr>
            </w:pPr>
            <w:r w:rsidRPr="00F07932">
              <w:rPr>
                <w:bCs/>
              </w:rPr>
              <w:t>6 311,5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  <w:rPr>
                <w:bCs/>
              </w:rPr>
            </w:pPr>
            <w:r w:rsidRPr="00F07932">
              <w:rPr>
                <w:bCs/>
              </w:rPr>
              <w:t>6 286,3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  <w:rPr>
                <w:bCs/>
              </w:rPr>
            </w:pPr>
            <w:r w:rsidRPr="00F07932">
              <w:rPr>
                <w:bCs/>
              </w:rPr>
              <w:t>6 226,9</w:t>
            </w:r>
          </w:p>
        </w:tc>
      </w:tr>
      <w:tr w:rsidR="00590660" w:rsidRPr="00F07932" w:rsidTr="00E20754">
        <w:trPr>
          <w:trHeight w:val="102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both"/>
            </w:pPr>
            <w:r w:rsidRPr="00F07932">
              <w:t>Непрограммные расходы органов местного самоуправления Новоегорлыкского сел</w:t>
            </w:r>
            <w:r w:rsidRPr="00F07932">
              <w:t>ь</w:t>
            </w:r>
            <w:r w:rsidRPr="00F07932">
              <w:t>ского поселения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09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99.0.00.00000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  <w:rPr>
                <w:bCs/>
              </w:rPr>
            </w:pPr>
            <w:r w:rsidRPr="00F07932">
              <w:rPr>
                <w:bCs/>
              </w:rPr>
              <w:t>6 311,5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  <w:rPr>
                <w:bCs/>
              </w:rPr>
            </w:pPr>
            <w:r w:rsidRPr="00F07932">
              <w:rPr>
                <w:bCs/>
              </w:rPr>
              <w:t>6 286,3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  <w:rPr>
                <w:bCs/>
              </w:rPr>
            </w:pPr>
            <w:r w:rsidRPr="00F07932">
              <w:rPr>
                <w:bCs/>
              </w:rPr>
              <w:t>6 226,9</w:t>
            </w:r>
          </w:p>
        </w:tc>
      </w:tr>
      <w:tr w:rsidR="00590660" w:rsidRPr="00F07932" w:rsidTr="00E20754">
        <w:trPr>
          <w:trHeight w:val="2664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both"/>
            </w:pPr>
            <w:r w:rsidRPr="00F07932">
              <w:t>Расходы на содержание автомобильных дорог общего пользования местного знач</w:t>
            </w:r>
            <w:r w:rsidRPr="00F07932">
              <w:t>е</w:t>
            </w:r>
            <w:r w:rsidRPr="00F07932">
              <w:t>ния и искусственных сооружений на них по иным непрограммным мероприятиям в рамках непрограммных расходов органов местного самоуправления Новоегорлы</w:t>
            </w:r>
            <w:r w:rsidRPr="00F07932">
              <w:t>к</w:t>
            </w:r>
            <w:r w:rsidRPr="00F07932">
              <w:t>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09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99.9.00.22400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  <w:rPr>
                <w:bCs/>
              </w:rPr>
            </w:pPr>
            <w:r w:rsidRPr="00F07932">
              <w:rPr>
                <w:bCs/>
              </w:rPr>
              <w:t>6 311,5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  <w:rPr>
                <w:bCs/>
              </w:rPr>
            </w:pPr>
            <w:r w:rsidRPr="00F07932">
              <w:rPr>
                <w:bCs/>
              </w:rPr>
              <w:t>6 286,3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  <w:rPr>
                <w:bCs/>
              </w:rPr>
            </w:pPr>
            <w:r w:rsidRPr="00F07932">
              <w:rPr>
                <w:bCs/>
              </w:rPr>
              <w:t>6 226,9</w:t>
            </w:r>
          </w:p>
        </w:tc>
      </w:tr>
      <w:tr w:rsidR="00590660" w:rsidRPr="00F07932" w:rsidTr="00E20754">
        <w:trPr>
          <w:trHeight w:val="329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both"/>
              <w:rPr>
                <w:b/>
                <w:bCs/>
              </w:rPr>
            </w:pPr>
            <w:r w:rsidRPr="00F07932">
              <w:rPr>
                <w:b/>
                <w:bCs/>
              </w:rPr>
              <w:t>ЖИЛИЩНО-КОММУНАЛЬНОЕ Х</w:t>
            </w:r>
            <w:r w:rsidRPr="00F07932">
              <w:rPr>
                <w:b/>
                <w:bCs/>
              </w:rPr>
              <w:t>О</w:t>
            </w:r>
            <w:r w:rsidRPr="00F07932">
              <w:rPr>
                <w:b/>
                <w:bCs/>
              </w:rPr>
              <w:lastRenderedPageBreak/>
              <w:t>ЗЯЙСТВО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  <w:rPr>
                <w:b/>
                <w:bCs/>
              </w:rPr>
            </w:pPr>
            <w:r w:rsidRPr="00F07932">
              <w:rPr>
                <w:b/>
                <w:bCs/>
              </w:rPr>
              <w:lastRenderedPageBreak/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  <w:rPr>
                <w:b/>
                <w:bCs/>
              </w:rPr>
            </w:pPr>
            <w:r w:rsidRPr="00F07932">
              <w:rPr>
                <w:b/>
                <w:bCs/>
              </w:rPr>
              <w:t>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  <w:rPr>
                <w:b/>
                <w:bCs/>
              </w:rPr>
            </w:pPr>
            <w:r w:rsidRPr="00F07932">
              <w:rPr>
                <w:b/>
                <w:bCs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  <w:rPr>
                <w:b/>
                <w:bCs/>
              </w:rPr>
            </w:pPr>
            <w:r w:rsidRPr="00F07932">
              <w:rPr>
                <w:b/>
                <w:bCs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  <w:rPr>
                <w:b/>
              </w:rPr>
            </w:pPr>
            <w:r w:rsidRPr="00F07932">
              <w:rPr>
                <w:b/>
              </w:rPr>
              <w:t>3 171,4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  <w:rPr>
                <w:b/>
              </w:rPr>
            </w:pPr>
            <w:r w:rsidRPr="00F07932">
              <w:rPr>
                <w:b/>
              </w:rPr>
              <w:t>1 832,7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  <w:rPr>
                <w:b/>
              </w:rPr>
            </w:pPr>
            <w:r w:rsidRPr="00F07932">
              <w:rPr>
                <w:b/>
              </w:rPr>
              <w:t>1 360,5</w:t>
            </w:r>
          </w:p>
        </w:tc>
      </w:tr>
      <w:tr w:rsidR="00590660" w:rsidRPr="00F07932" w:rsidTr="00E20754">
        <w:trPr>
          <w:trHeight w:val="26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both"/>
            </w:pPr>
            <w:r w:rsidRPr="00F07932">
              <w:lastRenderedPageBreak/>
              <w:t>Благоустройство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03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3 171,4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1 832,7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1 360,5</w:t>
            </w:r>
          </w:p>
        </w:tc>
      </w:tr>
      <w:tr w:rsidR="00590660" w:rsidRPr="00F07932" w:rsidTr="00E20754">
        <w:trPr>
          <w:trHeight w:val="148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both"/>
            </w:pPr>
            <w:r w:rsidRPr="00F07932">
              <w:t>Муниципальная программа Новоегорлы</w:t>
            </w:r>
            <w:r w:rsidRPr="00F07932">
              <w:t>к</w:t>
            </w:r>
            <w:r w:rsidRPr="00F07932">
              <w:t>ского сельского поселения «Обеспечение качественными жилищно-коммунальными услугами населения »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03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02.0.00.00000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3 171,4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1 832,7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1 360,5</w:t>
            </w:r>
          </w:p>
        </w:tc>
      </w:tr>
      <w:tr w:rsidR="00590660" w:rsidRPr="00F07932" w:rsidTr="00E20754">
        <w:trPr>
          <w:trHeight w:val="266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both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Расходы на ремонт и содержание с</w:t>
            </w:r>
            <w:r w:rsidRPr="00F07932">
              <w:rPr>
                <w:sz w:val="28"/>
                <w:szCs w:val="28"/>
              </w:rPr>
              <w:t>е</w:t>
            </w:r>
            <w:r w:rsidRPr="00F07932">
              <w:rPr>
                <w:sz w:val="28"/>
                <w:szCs w:val="28"/>
              </w:rPr>
              <w:t>тей уличного освещения, оплату уличного освещения в рамках по</w:t>
            </w:r>
            <w:r w:rsidRPr="00F07932">
              <w:rPr>
                <w:sz w:val="28"/>
                <w:szCs w:val="28"/>
              </w:rPr>
              <w:t>д</w:t>
            </w:r>
            <w:r w:rsidRPr="00F07932">
              <w:rPr>
                <w:sz w:val="28"/>
                <w:szCs w:val="28"/>
              </w:rPr>
              <w:t>программы «Благоустройство терр</w:t>
            </w:r>
            <w:r w:rsidRPr="00F07932">
              <w:rPr>
                <w:sz w:val="28"/>
                <w:szCs w:val="28"/>
              </w:rPr>
              <w:t>и</w:t>
            </w:r>
            <w:r w:rsidRPr="00F07932">
              <w:rPr>
                <w:sz w:val="28"/>
                <w:szCs w:val="28"/>
              </w:rPr>
              <w:t>тории поселения»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</w:t>
            </w:r>
            <w:r w:rsidRPr="00F07932">
              <w:rPr>
                <w:sz w:val="28"/>
                <w:szCs w:val="28"/>
              </w:rPr>
              <w:t>е</w:t>
            </w:r>
            <w:r w:rsidRPr="00F07932">
              <w:rPr>
                <w:sz w:val="28"/>
                <w:szCs w:val="28"/>
              </w:rPr>
              <w:t>ления» (Закупка товаров, работ и у</w:t>
            </w:r>
            <w:r w:rsidRPr="00F07932">
              <w:rPr>
                <w:sz w:val="28"/>
                <w:szCs w:val="28"/>
              </w:rPr>
              <w:t>с</w:t>
            </w:r>
            <w:r w:rsidRPr="00F07932">
              <w:rPr>
                <w:sz w:val="28"/>
                <w:szCs w:val="28"/>
              </w:rPr>
              <w:t>луг для обеспечения государстве</w:t>
            </w:r>
            <w:r w:rsidRPr="00F07932">
              <w:rPr>
                <w:sz w:val="28"/>
                <w:szCs w:val="28"/>
              </w:rPr>
              <w:t>н</w:t>
            </w:r>
            <w:r w:rsidRPr="00F07932">
              <w:rPr>
                <w:sz w:val="28"/>
                <w:szCs w:val="28"/>
              </w:rPr>
              <w:t>ных (муниципальных) нужд)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03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02.2.00.29070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1 820,0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1232,7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860,5</w:t>
            </w:r>
          </w:p>
        </w:tc>
      </w:tr>
      <w:tr w:rsidR="00590660" w:rsidRPr="00F07932" w:rsidTr="00E20754">
        <w:trPr>
          <w:trHeight w:val="127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both"/>
            </w:pPr>
            <w:r w:rsidRPr="00F07932">
              <w:t>Муниципальная программа Новоегорлы</w:t>
            </w:r>
            <w:r w:rsidRPr="00F07932">
              <w:t>к</w:t>
            </w:r>
            <w:r w:rsidRPr="00F07932">
              <w:t>ского сельского поселения «Формирование современной городской среды на террит</w:t>
            </w:r>
            <w:r w:rsidRPr="00F07932">
              <w:t>о</w:t>
            </w:r>
            <w:r w:rsidRPr="00F07932">
              <w:t>рии Новоегорлыкского сельского посел</w:t>
            </w:r>
            <w:r w:rsidRPr="00F07932">
              <w:t>е</w:t>
            </w:r>
            <w:r w:rsidRPr="00F07932">
              <w:t>ния»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03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02.2.00.29090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1 351,4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600,0 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500,0 </w:t>
            </w:r>
          </w:p>
        </w:tc>
      </w:tr>
      <w:tr w:rsidR="00590660" w:rsidRPr="00F07932" w:rsidTr="00E20754">
        <w:trPr>
          <w:trHeight w:val="463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both"/>
              <w:rPr>
                <w:b/>
                <w:sz w:val="28"/>
                <w:szCs w:val="28"/>
              </w:rPr>
            </w:pPr>
            <w:r w:rsidRPr="00F07932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center"/>
              <w:rPr>
                <w:b/>
                <w:sz w:val="28"/>
                <w:szCs w:val="28"/>
              </w:rPr>
            </w:pPr>
            <w:r w:rsidRPr="00F07932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center"/>
              <w:rPr>
                <w:b/>
                <w:sz w:val="28"/>
                <w:szCs w:val="28"/>
              </w:rPr>
            </w:pPr>
            <w:r w:rsidRPr="00F07932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center"/>
              <w:rPr>
                <w:b/>
                <w:sz w:val="28"/>
                <w:szCs w:val="28"/>
              </w:rPr>
            </w:pPr>
            <w:r w:rsidRPr="00F07932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  <w:rPr>
                <w:b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  <w:rPr>
                <w:b/>
              </w:rPr>
            </w:pPr>
            <w:r w:rsidRPr="00F07932">
              <w:rPr>
                <w:b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  <w:rPr>
                <w:b/>
              </w:rPr>
            </w:pPr>
            <w:r w:rsidRPr="00F07932">
              <w:rPr>
                <w:b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  <w:rPr>
                <w:b/>
              </w:rPr>
            </w:pPr>
            <w:r w:rsidRPr="00F07932">
              <w:rPr>
                <w:b/>
              </w:rPr>
              <w:t>15,0</w:t>
            </w:r>
          </w:p>
        </w:tc>
      </w:tr>
      <w:tr w:rsidR="00590660" w:rsidRPr="00F07932" w:rsidTr="00E20754">
        <w:trPr>
          <w:trHeight w:val="967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both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Профессиональная подготовка, п</w:t>
            </w:r>
            <w:r w:rsidRPr="00F07932">
              <w:rPr>
                <w:sz w:val="28"/>
                <w:szCs w:val="28"/>
              </w:rPr>
              <w:t>е</w:t>
            </w:r>
            <w:r w:rsidRPr="00F07932">
              <w:rPr>
                <w:sz w:val="28"/>
                <w:szCs w:val="28"/>
              </w:rPr>
              <w:t>реподготовка и повышение квал</w:t>
            </w:r>
            <w:r w:rsidRPr="00F07932">
              <w:rPr>
                <w:sz w:val="28"/>
                <w:szCs w:val="28"/>
              </w:rPr>
              <w:t>и</w:t>
            </w:r>
            <w:r w:rsidRPr="00F07932">
              <w:rPr>
                <w:sz w:val="28"/>
                <w:szCs w:val="28"/>
              </w:rPr>
              <w:t>фикации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05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15,0</w:t>
            </w:r>
          </w:p>
        </w:tc>
      </w:tr>
      <w:tr w:rsidR="00590660" w:rsidRPr="00F07932" w:rsidTr="00E20754">
        <w:trPr>
          <w:trHeight w:val="127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both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lastRenderedPageBreak/>
              <w:t>Проведение комплексной оценки профессиональной компетенции, дорполнительное профессиональное образование государственных гра</w:t>
            </w:r>
            <w:r w:rsidRPr="00F07932">
              <w:rPr>
                <w:sz w:val="28"/>
                <w:szCs w:val="28"/>
              </w:rPr>
              <w:t>ж</w:t>
            </w:r>
            <w:r w:rsidRPr="00F07932">
              <w:rPr>
                <w:sz w:val="28"/>
                <w:szCs w:val="28"/>
              </w:rPr>
              <w:t>данских служащих, муниципальных служащих и лиц замещающих мун</w:t>
            </w:r>
            <w:r w:rsidRPr="00F07932">
              <w:rPr>
                <w:sz w:val="28"/>
                <w:szCs w:val="28"/>
              </w:rPr>
              <w:t>и</w:t>
            </w:r>
            <w:r w:rsidRPr="00F07932">
              <w:rPr>
                <w:sz w:val="28"/>
                <w:szCs w:val="28"/>
              </w:rPr>
              <w:t>ципальные должности, в рамках подпрограммы "Развитие муниц</w:t>
            </w:r>
            <w:r w:rsidRPr="00F07932">
              <w:rPr>
                <w:sz w:val="28"/>
                <w:szCs w:val="28"/>
              </w:rPr>
              <w:t>и</w:t>
            </w:r>
            <w:r w:rsidRPr="00F07932">
              <w:rPr>
                <w:sz w:val="28"/>
                <w:szCs w:val="28"/>
              </w:rPr>
              <w:t>пальной службы" муниципальной программы Новоегорлыкского сел</w:t>
            </w:r>
            <w:r w:rsidRPr="00F07932">
              <w:rPr>
                <w:sz w:val="28"/>
                <w:szCs w:val="28"/>
              </w:rPr>
              <w:t>ь</w:t>
            </w:r>
            <w:r w:rsidRPr="00F07932">
              <w:rPr>
                <w:sz w:val="28"/>
                <w:szCs w:val="28"/>
              </w:rPr>
              <w:t>ского поселения "Муниципальная политика"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05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08.1.00.23330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15,0</w:t>
            </w:r>
          </w:p>
        </w:tc>
      </w:tr>
      <w:tr w:rsidR="00590660" w:rsidRPr="00F07932" w:rsidTr="00E20754">
        <w:trPr>
          <w:trHeight w:val="127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both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Проведение комплексной оценки профессиональной компетенции, дорполнительное профессиональное образование государственных гра</w:t>
            </w:r>
            <w:r w:rsidRPr="00F07932">
              <w:rPr>
                <w:sz w:val="28"/>
                <w:szCs w:val="28"/>
              </w:rPr>
              <w:t>ж</w:t>
            </w:r>
            <w:r w:rsidRPr="00F07932">
              <w:rPr>
                <w:sz w:val="28"/>
                <w:szCs w:val="28"/>
              </w:rPr>
              <w:t>данских служащих, муниципальных служащих и лиц замещающих мун</w:t>
            </w:r>
            <w:r w:rsidRPr="00F07932">
              <w:rPr>
                <w:sz w:val="28"/>
                <w:szCs w:val="28"/>
              </w:rPr>
              <w:t>и</w:t>
            </w:r>
            <w:r w:rsidRPr="00F07932">
              <w:rPr>
                <w:sz w:val="28"/>
                <w:szCs w:val="28"/>
              </w:rPr>
              <w:t>ципальные должности, в рамках подпрограммы "Развитие муниц</w:t>
            </w:r>
            <w:r w:rsidRPr="00F07932">
              <w:rPr>
                <w:sz w:val="28"/>
                <w:szCs w:val="28"/>
              </w:rPr>
              <w:t>и</w:t>
            </w:r>
            <w:r w:rsidRPr="00F07932">
              <w:rPr>
                <w:sz w:val="28"/>
                <w:szCs w:val="28"/>
              </w:rPr>
              <w:t>пальной службы" муниципальной программы Новоегорлыкского сел</w:t>
            </w:r>
            <w:r w:rsidRPr="00F07932">
              <w:rPr>
                <w:sz w:val="28"/>
                <w:szCs w:val="28"/>
              </w:rPr>
              <w:t>ь</w:t>
            </w:r>
            <w:r w:rsidRPr="00F07932">
              <w:rPr>
                <w:sz w:val="28"/>
                <w:szCs w:val="28"/>
              </w:rPr>
              <w:t>ского поселения "Муниципальная политика" (Закупка товаров, работ и услуг для обеспечения государс</w:t>
            </w:r>
            <w:r w:rsidRPr="00F07932">
              <w:rPr>
                <w:sz w:val="28"/>
                <w:szCs w:val="28"/>
              </w:rPr>
              <w:t>т</w:t>
            </w:r>
            <w:r w:rsidRPr="00F07932">
              <w:rPr>
                <w:sz w:val="28"/>
                <w:szCs w:val="28"/>
              </w:rPr>
              <w:t>венных (муниципальных) нужд)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05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08.1.00.23330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15,0</w:t>
            </w:r>
          </w:p>
        </w:tc>
      </w:tr>
      <w:tr w:rsidR="00590660" w:rsidRPr="00F07932" w:rsidTr="00E20754">
        <w:trPr>
          <w:trHeight w:val="61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both"/>
              <w:rPr>
                <w:b/>
                <w:bCs/>
              </w:rPr>
            </w:pPr>
            <w:r w:rsidRPr="00F07932">
              <w:rPr>
                <w:b/>
                <w:bCs/>
              </w:rPr>
              <w:t>КУЛЬТУРА, КИНЕМАТОГРАФИЯ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  <w:rPr>
                <w:b/>
                <w:bCs/>
              </w:rPr>
            </w:pPr>
            <w:r w:rsidRPr="00F07932">
              <w:rPr>
                <w:b/>
                <w:bCs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  <w:rPr>
                <w:b/>
                <w:bCs/>
              </w:rPr>
            </w:pPr>
            <w:r w:rsidRPr="00F07932">
              <w:rPr>
                <w:b/>
                <w:bCs/>
              </w:rPr>
              <w:t>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  <w:rPr>
                <w:b/>
                <w:bCs/>
              </w:rPr>
            </w:pPr>
            <w:r w:rsidRPr="00F07932">
              <w:rPr>
                <w:b/>
                <w:bCs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  <w:rPr>
                <w:b/>
                <w:bCs/>
              </w:rPr>
            </w:pPr>
            <w:r w:rsidRPr="00F07932">
              <w:rPr>
                <w:b/>
                <w:bCs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  <w:rPr>
                <w:b/>
                <w:bCs/>
              </w:rPr>
            </w:pPr>
            <w:r w:rsidRPr="00F07932">
              <w:rPr>
                <w:b/>
                <w:bCs/>
              </w:rPr>
              <w:t>7 759,6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  <w:rPr>
                <w:b/>
                <w:bCs/>
              </w:rPr>
            </w:pPr>
            <w:r w:rsidRPr="00F07932">
              <w:rPr>
                <w:b/>
                <w:bCs/>
              </w:rPr>
              <w:t>8 066,0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  <w:rPr>
                <w:b/>
                <w:bCs/>
              </w:rPr>
            </w:pPr>
            <w:r w:rsidRPr="00F07932">
              <w:rPr>
                <w:b/>
                <w:bCs/>
              </w:rPr>
              <w:t>7 500,0</w:t>
            </w:r>
          </w:p>
        </w:tc>
      </w:tr>
      <w:tr w:rsidR="00590660" w:rsidRPr="00F07932" w:rsidTr="00E20754">
        <w:trPr>
          <w:trHeight w:val="42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both"/>
            </w:pPr>
            <w:r w:rsidRPr="00F07932">
              <w:t>Культура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01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  <w:rPr>
                <w:bCs/>
              </w:rPr>
            </w:pPr>
            <w:r w:rsidRPr="00F07932">
              <w:rPr>
                <w:bCs/>
              </w:rPr>
              <w:t>7 759,6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  <w:rPr>
                <w:bCs/>
              </w:rPr>
            </w:pPr>
            <w:r w:rsidRPr="00F07932">
              <w:rPr>
                <w:bCs/>
              </w:rPr>
              <w:t>8 066,0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  <w:rPr>
                <w:bCs/>
              </w:rPr>
            </w:pPr>
            <w:r w:rsidRPr="00F07932">
              <w:rPr>
                <w:bCs/>
              </w:rPr>
              <w:t>7 500,0</w:t>
            </w:r>
          </w:p>
        </w:tc>
      </w:tr>
      <w:tr w:rsidR="00590660" w:rsidRPr="00F07932" w:rsidTr="00E20754">
        <w:trPr>
          <w:trHeight w:val="94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both"/>
            </w:pPr>
            <w:r w:rsidRPr="00F07932">
              <w:lastRenderedPageBreak/>
              <w:t>Муниципальная программа Новоегорлы</w:t>
            </w:r>
            <w:r w:rsidRPr="00F07932">
              <w:t>к</w:t>
            </w:r>
            <w:r w:rsidRPr="00F07932">
              <w:t>ского сельского поселения «Развитие кул</w:t>
            </w:r>
            <w:r w:rsidRPr="00F07932">
              <w:t>ь</w:t>
            </w:r>
            <w:r w:rsidRPr="00F07932">
              <w:t>туры»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01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05.0.00.00000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  <w:rPr>
                <w:bCs/>
              </w:rPr>
            </w:pPr>
            <w:r w:rsidRPr="00F07932">
              <w:rPr>
                <w:bCs/>
              </w:rPr>
              <w:t>7 759,6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  <w:rPr>
                <w:bCs/>
              </w:rPr>
            </w:pPr>
            <w:r w:rsidRPr="00F07932">
              <w:rPr>
                <w:bCs/>
              </w:rPr>
              <w:t>8 066,0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  <w:rPr>
                <w:bCs/>
              </w:rPr>
            </w:pPr>
            <w:r w:rsidRPr="00F07932">
              <w:rPr>
                <w:bCs/>
              </w:rPr>
              <w:t>7 500,0</w:t>
            </w:r>
          </w:p>
        </w:tc>
      </w:tr>
      <w:tr w:rsidR="00590660" w:rsidRPr="00F07932" w:rsidTr="00E20754">
        <w:trPr>
          <w:trHeight w:val="246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both"/>
            </w:pPr>
            <w:r w:rsidRPr="00F07932">
              <w:t>Расходы на обеспечение деятельности (оказание услуг) муниципальных учрежд</w:t>
            </w:r>
            <w:r w:rsidRPr="00F07932">
              <w:t>е</w:t>
            </w:r>
            <w:r w:rsidRPr="00F07932">
              <w:t>ний Новоегорлыкского сельского посел</w:t>
            </w:r>
            <w:r w:rsidRPr="00F07932">
              <w:t>е</w:t>
            </w:r>
            <w:r w:rsidRPr="00F07932">
              <w:t>ния в рамках подпрограммы «Развитие культуры»  (Субсидии бюджетным учре</w:t>
            </w:r>
            <w:r w:rsidRPr="00F07932">
              <w:t>ж</w:t>
            </w:r>
            <w:r w:rsidRPr="00F07932">
              <w:t>дениям) (Субсидии бюджетным учрежд</w:t>
            </w:r>
            <w:r w:rsidRPr="00F07932">
              <w:t>е</w:t>
            </w:r>
            <w:r w:rsidRPr="00F07932">
              <w:t>ниям)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01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05.1.00.00590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610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  <w:rPr>
                <w:bCs/>
              </w:rPr>
            </w:pPr>
            <w:r w:rsidRPr="00F07932">
              <w:rPr>
                <w:bCs/>
              </w:rPr>
              <w:t>7 759,6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  <w:rPr>
                <w:bCs/>
              </w:rPr>
            </w:pPr>
            <w:r w:rsidRPr="00F07932">
              <w:rPr>
                <w:bCs/>
              </w:rPr>
              <w:t>8 066,0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  <w:rPr>
                <w:bCs/>
              </w:rPr>
            </w:pPr>
            <w:r w:rsidRPr="00F07932">
              <w:rPr>
                <w:bCs/>
              </w:rPr>
              <w:t>7 500,0</w:t>
            </w:r>
          </w:p>
        </w:tc>
      </w:tr>
      <w:tr w:rsidR="00590660" w:rsidRPr="00F07932" w:rsidTr="00E20754">
        <w:trPr>
          <w:trHeight w:val="46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both"/>
              <w:rPr>
                <w:b/>
                <w:bCs/>
              </w:rPr>
            </w:pPr>
            <w:r w:rsidRPr="00F07932">
              <w:rPr>
                <w:b/>
                <w:bCs/>
              </w:rPr>
              <w:t>СОЦИАЛЬНАЯ ПОЛИТИКА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  <w:rPr>
                <w:b/>
                <w:bCs/>
              </w:rPr>
            </w:pPr>
            <w:r w:rsidRPr="00F07932">
              <w:rPr>
                <w:b/>
                <w:bCs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  <w:rPr>
                <w:b/>
                <w:bCs/>
              </w:rPr>
            </w:pPr>
            <w:r w:rsidRPr="00F07932">
              <w:rPr>
                <w:b/>
                <w:bCs/>
              </w:rPr>
              <w:t>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  <w:rPr>
                <w:b/>
                <w:bCs/>
              </w:rPr>
            </w:pPr>
            <w:r w:rsidRPr="00F07932">
              <w:rPr>
                <w:b/>
                <w:bCs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  <w:rPr>
                <w:b/>
                <w:bCs/>
              </w:rPr>
            </w:pPr>
            <w:r w:rsidRPr="00F07932">
              <w:rPr>
                <w:b/>
                <w:bCs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  <w:rPr>
                <w:b/>
                <w:bCs/>
              </w:rPr>
            </w:pPr>
            <w:r w:rsidRPr="00F07932">
              <w:rPr>
                <w:b/>
                <w:bCs/>
              </w:rPr>
              <w:t>287,7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  <w:rPr>
                <w:b/>
                <w:bCs/>
              </w:rPr>
            </w:pPr>
            <w:r w:rsidRPr="00F07932">
              <w:rPr>
                <w:b/>
                <w:bCs/>
              </w:rPr>
              <w:t>287,7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  <w:rPr>
                <w:b/>
                <w:bCs/>
              </w:rPr>
            </w:pPr>
            <w:r w:rsidRPr="00F07932">
              <w:rPr>
                <w:b/>
                <w:bCs/>
              </w:rPr>
              <w:t>287,7</w:t>
            </w:r>
          </w:p>
        </w:tc>
      </w:tr>
      <w:tr w:rsidR="00590660" w:rsidRPr="00F07932" w:rsidTr="00E20754">
        <w:trPr>
          <w:trHeight w:val="42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both"/>
            </w:pPr>
            <w:r w:rsidRPr="00F07932">
              <w:t>Пенсионное обеспечение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01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  <w:rPr>
                <w:bCs/>
              </w:rPr>
            </w:pPr>
            <w:r w:rsidRPr="00F07932">
              <w:rPr>
                <w:bCs/>
              </w:rPr>
              <w:t>287,7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  <w:rPr>
                <w:bCs/>
              </w:rPr>
            </w:pPr>
            <w:r w:rsidRPr="00F07932">
              <w:rPr>
                <w:bCs/>
              </w:rPr>
              <w:t>287,7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  <w:rPr>
                <w:bCs/>
              </w:rPr>
            </w:pPr>
            <w:r w:rsidRPr="00F07932">
              <w:rPr>
                <w:bCs/>
              </w:rPr>
              <w:t>287,7</w:t>
            </w:r>
          </w:p>
        </w:tc>
      </w:tr>
      <w:tr w:rsidR="00590660" w:rsidRPr="00F07932" w:rsidTr="00E20754">
        <w:trPr>
          <w:trHeight w:val="992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both"/>
            </w:pPr>
            <w:r w:rsidRPr="00F07932">
              <w:t>Непрограммные расходы органов местного самоуправления Новоегорлыкского сел</w:t>
            </w:r>
            <w:r w:rsidRPr="00F07932">
              <w:t>ь</w:t>
            </w:r>
            <w:r w:rsidRPr="00F07932">
              <w:t>ского поселения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01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99.0.00.00000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  <w:rPr>
                <w:bCs/>
              </w:rPr>
            </w:pPr>
            <w:r w:rsidRPr="00F07932">
              <w:rPr>
                <w:bCs/>
              </w:rPr>
              <w:t>287,7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  <w:rPr>
                <w:bCs/>
              </w:rPr>
            </w:pPr>
            <w:r w:rsidRPr="00F07932">
              <w:rPr>
                <w:bCs/>
              </w:rPr>
              <w:t>287,7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  <w:rPr>
                <w:bCs/>
              </w:rPr>
            </w:pPr>
            <w:r w:rsidRPr="00F07932">
              <w:rPr>
                <w:bCs/>
              </w:rPr>
              <w:t>287,7</w:t>
            </w:r>
          </w:p>
        </w:tc>
      </w:tr>
      <w:tr w:rsidR="00590660" w:rsidRPr="00F07932" w:rsidTr="00E20754">
        <w:trPr>
          <w:trHeight w:val="1557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both"/>
            </w:pPr>
            <w:r w:rsidRPr="00F07932">
              <w:t>Выплата муниципальной пенсии за высл</w:t>
            </w:r>
            <w:r w:rsidRPr="00F07932">
              <w:t>у</w:t>
            </w:r>
            <w:r w:rsidRPr="00F07932">
              <w:t>гу лет, в рамках непрограммных расходов органов местного самоуправления Нов</w:t>
            </w:r>
            <w:r w:rsidRPr="00F07932">
              <w:t>о</w:t>
            </w:r>
            <w:r w:rsidRPr="00F07932">
              <w:t>егорлыкского сельского поселения (Пу</w:t>
            </w:r>
            <w:r w:rsidRPr="00F07932">
              <w:t>б</w:t>
            </w:r>
            <w:r w:rsidRPr="00F07932">
              <w:t>личные нормативные социальные выплаты гражданам)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01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99.9.00.10050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310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  <w:rPr>
                <w:bCs/>
              </w:rPr>
            </w:pPr>
            <w:r w:rsidRPr="00F07932">
              <w:rPr>
                <w:bCs/>
              </w:rPr>
              <w:t>287,7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  <w:rPr>
                <w:bCs/>
              </w:rPr>
            </w:pPr>
            <w:r w:rsidRPr="00F07932">
              <w:rPr>
                <w:bCs/>
              </w:rPr>
              <w:t>287,7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  <w:rPr>
                <w:bCs/>
              </w:rPr>
            </w:pPr>
            <w:r w:rsidRPr="00F07932">
              <w:rPr>
                <w:bCs/>
              </w:rPr>
              <w:t>287,7</w:t>
            </w:r>
          </w:p>
        </w:tc>
      </w:tr>
      <w:tr w:rsidR="00590660" w:rsidRPr="00F07932" w:rsidTr="00E20754">
        <w:trPr>
          <w:trHeight w:val="27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both"/>
              <w:rPr>
                <w:b/>
                <w:sz w:val="28"/>
                <w:szCs w:val="28"/>
              </w:rPr>
            </w:pPr>
            <w:r w:rsidRPr="00F07932">
              <w:rPr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center"/>
              <w:rPr>
                <w:b/>
                <w:sz w:val="28"/>
                <w:szCs w:val="28"/>
              </w:rPr>
            </w:pPr>
            <w:r w:rsidRPr="00F07932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center"/>
              <w:rPr>
                <w:b/>
                <w:sz w:val="28"/>
                <w:szCs w:val="28"/>
              </w:rPr>
            </w:pPr>
            <w:r w:rsidRPr="00F07932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center"/>
              <w:rPr>
                <w:b/>
                <w:sz w:val="28"/>
                <w:szCs w:val="28"/>
              </w:rPr>
            </w:pPr>
            <w:r w:rsidRPr="00F07932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center"/>
              <w:rPr>
                <w:b/>
                <w:sz w:val="28"/>
                <w:szCs w:val="28"/>
              </w:rPr>
            </w:pPr>
            <w:r w:rsidRPr="00F07932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  <w:rPr>
                <w:b/>
                <w:bCs/>
              </w:rPr>
            </w:pPr>
            <w:r w:rsidRPr="00F07932">
              <w:rPr>
                <w:b/>
                <w:bCs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  <w:rPr>
                <w:b/>
                <w:bCs/>
              </w:rPr>
            </w:pPr>
            <w:r w:rsidRPr="00F07932">
              <w:rPr>
                <w:b/>
                <w:bCs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  <w:rPr>
                <w:b/>
                <w:bCs/>
              </w:rPr>
            </w:pPr>
            <w:r w:rsidRPr="00F07932">
              <w:rPr>
                <w:b/>
                <w:bCs/>
              </w:rPr>
              <w:t>20,0</w:t>
            </w:r>
          </w:p>
        </w:tc>
      </w:tr>
      <w:tr w:rsidR="00590660" w:rsidRPr="00F07932" w:rsidTr="00E20754">
        <w:trPr>
          <w:trHeight w:val="27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both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01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  <w:rPr>
                <w:bCs/>
              </w:rPr>
            </w:pPr>
            <w:r w:rsidRPr="00F07932">
              <w:rPr>
                <w:bCs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  <w:rPr>
                <w:bCs/>
              </w:rPr>
            </w:pPr>
            <w:r w:rsidRPr="00F07932">
              <w:rPr>
                <w:bCs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  <w:rPr>
                <w:bCs/>
              </w:rPr>
            </w:pPr>
            <w:r w:rsidRPr="00F07932">
              <w:rPr>
                <w:bCs/>
              </w:rPr>
              <w:t>20,0</w:t>
            </w:r>
          </w:p>
        </w:tc>
      </w:tr>
      <w:tr w:rsidR="00590660" w:rsidRPr="00F07932" w:rsidTr="00E20754">
        <w:trPr>
          <w:trHeight w:val="27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both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Физкультурные и массовые спо</w:t>
            </w:r>
            <w:r w:rsidRPr="00F07932">
              <w:rPr>
                <w:sz w:val="28"/>
                <w:szCs w:val="28"/>
              </w:rPr>
              <w:t>р</w:t>
            </w:r>
            <w:r w:rsidRPr="00F07932">
              <w:rPr>
                <w:sz w:val="28"/>
                <w:szCs w:val="28"/>
              </w:rPr>
              <w:t>тивные мероприятия в рамках по</w:t>
            </w:r>
            <w:r w:rsidRPr="00F07932">
              <w:rPr>
                <w:sz w:val="28"/>
                <w:szCs w:val="28"/>
              </w:rPr>
              <w:t>д</w:t>
            </w:r>
            <w:r w:rsidRPr="00F07932">
              <w:rPr>
                <w:sz w:val="28"/>
                <w:szCs w:val="28"/>
              </w:rPr>
              <w:t>программы «Развитие физической культуры и спорта» муниципальной программы Новоегорлыкского сел</w:t>
            </w:r>
            <w:r w:rsidRPr="00F07932">
              <w:rPr>
                <w:sz w:val="28"/>
                <w:szCs w:val="28"/>
              </w:rPr>
              <w:t>ь</w:t>
            </w:r>
            <w:r w:rsidRPr="00F07932">
              <w:rPr>
                <w:sz w:val="28"/>
                <w:szCs w:val="28"/>
              </w:rPr>
              <w:t>ского поселения «Развитие физич</w:t>
            </w:r>
            <w:r w:rsidRPr="00F07932">
              <w:rPr>
                <w:sz w:val="28"/>
                <w:szCs w:val="28"/>
              </w:rPr>
              <w:t>е</w:t>
            </w:r>
            <w:r w:rsidRPr="00F07932">
              <w:rPr>
                <w:sz w:val="28"/>
                <w:szCs w:val="28"/>
              </w:rPr>
              <w:lastRenderedPageBreak/>
              <w:t>ской культуры и спорта»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01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06.1.00.21950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  <w:rPr>
                <w:bCs/>
              </w:rPr>
            </w:pPr>
            <w:r w:rsidRPr="00F07932">
              <w:rPr>
                <w:bCs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  <w:rPr>
                <w:bCs/>
              </w:rPr>
            </w:pPr>
            <w:r w:rsidRPr="00F07932">
              <w:rPr>
                <w:bCs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  <w:rPr>
                <w:bCs/>
              </w:rPr>
            </w:pPr>
            <w:r w:rsidRPr="00F07932">
              <w:rPr>
                <w:bCs/>
              </w:rPr>
              <w:t>20,0</w:t>
            </w:r>
          </w:p>
        </w:tc>
      </w:tr>
      <w:tr w:rsidR="00590660" w:rsidRPr="00F07932" w:rsidTr="00E20754">
        <w:trPr>
          <w:trHeight w:val="27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both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lastRenderedPageBreak/>
              <w:t>Физкультурные и массовые спо</w:t>
            </w:r>
            <w:r w:rsidRPr="00F07932">
              <w:rPr>
                <w:sz w:val="28"/>
                <w:szCs w:val="28"/>
              </w:rPr>
              <w:t>р</w:t>
            </w:r>
            <w:r w:rsidRPr="00F07932">
              <w:rPr>
                <w:sz w:val="28"/>
                <w:szCs w:val="28"/>
              </w:rPr>
              <w:t>тивные мероприятия в рамках по</w:t>
            </w:r>
            <w:r w:rsidRPr="00F07932">
              <w:rPr>
                <w:sz w:val="28"/>
                <w:szCs w:val="28"/>
              </w:rPr>
              <w:t>д</w:t>
            </w:r>
            <w:r w:rsidRPr="00F07932">
              <w:rPr>
                <w:sz w:val="28"/>
                <w:szCs w:val="28"/>
              </w:rPr>
              <w:t>программы «Развитие физической культуры и спорта» муниципальной программы Новоегорлыкского сел</w:t>
            </w:r>
            <w:r w:rsidRPr="00F07932">
              <w:rPr>
                <w:sz w:val="28"/>
                <w:szCs w:val="28"/>
              </w:rPr>
              <w:t>ь</w:t>
            </w:r>
            <w:r w:rsidRPr="00F07932">
              <w:rPr>
                <w:sz w:val="28"/>
                <w:szCs w:val="28"/>
              </w:rPr>
              <w:t>ского поселения «Развитие физич</w:t>
            </w:r>
            <w:r w:rsidRPr="00F07932">
              <w:rPr>
                <w:sz w:val="28"/>
                <w:szCs w:val="28"/>
              </w:rPr>
              <w:t>е</w:t>
            </w:r>
            <w:r w:rsidRPr="00F07932">
              <w:rPr>
                <w:sz w:val="28"/>
                <w:szCs w:val="28"/>
              </w:rPr>
              <w:t>ской культуры и спорта» (Закупка товаров, работ и услуг для обеспеч</w:t>
            </w:r>
            <w:r w:rsidRPr="00F07932">
              <w:rPr>
                <w:sz w:val="28"/>
                <w:szCs w:val="28"/>
              </w:rPr>
              <w:t>е</w:t>
            </w:r>
            <w:r w:rsidRPr="00F07932">
              <w:rPr>
                <w:sz w:val="28"/>
                <w:szCs w:val="28"/>
              </w:rPr>
              <w:t>ния государственных (муниципал</w:t>
            </w:r>
            <w:r w:rsidRPr="00F07932">
              <w:rPr>
                <w:sz w:val="28"/>
                <w:szCs w:val="28"/>
              </w:rPr>
              <w:t>ь</w:t>
            </w:r>
            <w:r w:rsidRPr="00F07932">
              <w:rPr>
                <w:sz w:val="28"/>
                <w:szCs w:val="28"/>
              </w:rPr>
              <w:t>ных) нужд)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01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06.1.00.21950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  <w:rPr>
                <w:bCs/>
              </w:rPr>
            </w:pPr>
            <w:r w:rsidRPr="00F07932">
              <w:rPr>
                <w:bCs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  <w:rPr>
                <w:bCs/>
              </w:rPr>
            </w:pPr>
            <w:r w:rsidRPr="00F07932">
              <w:rPr>
                <w:bCs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  <w:rPr>
                <w:bCs/>
              </w:rPr>
            </w:pPr>
            <w:r w:rsidRPr="00F07932">
              <w:rPr>
                <w:bCs/>
              </w:rPr>
              <w:t>20,0</w:t>
            </w:r>
          </w:p>
        </w:tc>
      </w:tr>
      <w:tr w:rsidR="00590660" w:rsidRPr="00F07932" w:rsidTr="00E20754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both"/>
              <w:rPr>
                <w:b/>
                <w:bCs/>
              </w:rPr>
            </w:pPr>
            <w:r w:rsidRPr="00F07932">
              <w:rPr>
                <w:b/>
                <w:bCs/>
              </w:rPr>
              <w:t>Всего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  <w:rPr>
                <w:b/>
                <w:bCs/>
              </w:rPr>
            </w:pPr>
            <w:r w:rsidRPr="00F07932">
              <w:rPr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  <w:rPr>
                <w:b/>
                <w:bCs/>
              </w:rPr>
            </w:pPr>
            <w:r w:rsidRPr="00F07932">
              <w:rPr>
                <w:b/>
                <w:bCs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  <w:rPr>
                <w:b/>
                <w:bCs/>
              </w:rPr>
            </w:pPr>
            <w:r w:rsidRPr="00F07932">
              <w:rPr>
                <w:b/>
                <w:bCs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  <w:rPr>
                <w:b/>
                <w:bCs/>
              </w:rPr>
            </w:pPr>
            <w:r w:rsidRPr="00F07932">
              <w:rPr>
                <w:b/>
                <w:bCs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  <w:rPr>
                <w:b/>
                <w:bCs/>
              </w:rPr>
            </w:pPr>
            <w:r w:rsidRPr="00F07932">
              <w:rPr>
                <w:b/>
                <w:bCs/>
              </w:rPr>
              <w:t>27 986,7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  <w:rPr>
                <w:b/>
                <w:bCs/>
              </w:rPr>
            </w:pPr>
            <w:r w:rsidRPr="00F07932">
              <w:rPr>
                <w:b/>
                <w:bCs/>
              </w:rPr>
              <w:t>26 499,9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  <w:rPr>
                <w:b/>
                <w:bCs/>
              </w:rPr>
            </w:pPr>
            <w:r w:rsidRPr="00F07932">
              <w:rPr>
                <w:b/>
                <w:bCs/>
              </w:rPr>
              <w:t>26 010,6</w:t>
            </w:r>
          </w:p>
        </w:tc>
      </w:tr>
    </w:tbl>
    <w:p w:rsidR="00590660" w:rsidRPr="00F07932" w:rsidRDefault="00590660" w:rsidP="00590660">
      <w:pPr>
        <w:rPr>
          <w:sz w:val="28"/>
        </w:rPr>
      </w:pPr>
    </w:p>
    <w:p w:rsidR="00590660" w:rsidRPr="00F07932" w:rsidRDefault="00590660" w:rsidP="00590660">
      <w:pPr>
        <w:rPr>
          <w:sz w:val="28"/>
        </w:rPr>
      </w:pPr>
    </w:p>
    <w:p w:rsidR="00590660" w:rsidRPr="00F07932" w:rsidRDefault="00590660" w:rsidP="00590660">
      <w:pPr>
        <w:pStyle w:val="af2"/>
        <w:ind w:left="10632"/>
        <w:jc w:val="center"/>
        <w:rPr>
          <w:sz w:val="28"/>
          <w:szCs w:val="28"/>
        </w:rPr>
      </w:pPr>
      <w:r w:rsidRPr="00F07932">
        <w:rPr>
          <w:sz w:val="28"/>
          <w:szCs w:val="28"/>
        </w:rPr>
        <w:t>Приложение 4</w:t>
      </w:r>
    </w:p>
    <w:p w:rsidR="00590660" w:rsidRPr="00F07932" w:rsidRDefault="00590660" w:rsidP="00590660">
      <w:pPr>
        <w:ind w:left="10632"/>
        <w:jc w:val="center"/>
        <w:rPr>
          <w:sz w:val="28"/>
          <w:szCs w:val="28"/>
        </w:rPr>
      </w:pPr>
      <w:r w:rsidRPr="00F07932">
        <w:rPr>
          <w:sz w:val="28"/>
          <w:szCs w:val="28"/>
        </w:rPr>
        <w:t>к решению Собрание депут</w:t>
      </w:r>
      <w:r w:rsidRPr="00F07932">
        <w:rPr>
          <w:sz w:val="28"/>
          <w:szCs w:val="28"/>
        </w:rPr>
        <w:t>а</w:t>
      </w:r>
      <w:r w:rsidRPr="00F07932">
        <w:rPr>
          <w:sz w:val="28"/>
          <w:szCs w:val="28"/>
        </w:rPr>
        <w:t xml:space="preserve">тов </w:t>
      </w:r>
    </w:p>
    <w:p w:rsidR="00590660" w:rsidRPr="00F07932" w:rsidRDefault="00590660" w:rsidP="00590660">
      <w:pPr>
        <w:ind w:left="10632"/>
        <w:jc w:val="center"/>
        <w:rPr>
          <w:sz w:val="28"/>
          <w:szCs w:val="28"/>
        </w:rPr>
      </w:pPr>
      <w:r w:rsidRPr="00F07932">
        <w:rPr>
          <w:sz w:val="28"/>
          <w:szCs w:val="28"/>
        </w:rPr>
        <w:t>Новоегорлыкского</w:t>
      </w:r>
    </w:p>
    <w:p w:rsidR="00590660" w:rsidRPr="00F07932" w:rsidRDefault="00590660" w:rsidP="00590660">
      <w:pPr>
        <w:ind w:left="10632"/>
        <w:jc w:val="center"/>
        <w:rPr>
          <w:sz w:val="28"/>
          <w:szCs w:val="28"/>
        </w:rPr>
      </w:pPr>
      <w:r w:rsidRPr="00F07932">
        <w:rPr>
          <w:sz w:val="28"/>
          <w:szCs w:val="28"/>
        </w:rPr>
        <w:t xml:space="preserve">сельского поселения </w:t>
      </w:r>
    </w:p>
    <w:p w:rsidR="00590660" w:rsidRPr="00F07932" w:rsidRDefault="00590660" w:rsidP="00590660">
      <w:pPr>
        <w:ind w:left="10632"/>
        <w:jc w:val="center"/>
        <w:rPr>
          <w:sz w:val="28"/>
          <w:szCs w:val="28"/>
        </w:rPr>
      </w:pPr>
      <w:r w:rsidRPr="00F07932">
        <w:rPr>
          <w:kern w:val="2"/>
          <w:sz w:val="28"/>
          <w:szCs w:val="28"/>
        </w:rPr>
        <w:t>от «00» декабря 2023 г. № 00</w:t>
      </w:r>
    </w:p>
    <w:p w:rsidR="00590660" w:rsidRPr="00F07932" w:rsidRDefault="00590660" w:rsidP="00590660">
      <w:pPr>
        <w:ind w:right="-567"/>
        <w:rPr>
          <w:sz w:val="28"/>
        </w:rPr>
      </w:pPr>
    </w:p>
    <w:p w:rsidR="00590660" w:rsidRPr="00F07932" w:rsidRDefault="00590660" w:rsidP="00590660">
      <w:pPr>
        <w:jc w:val="center"/>
        <w:rPr>
          <w:b/>
          <w:sz w:val="28"/>
        </w:rPr>
      </w:pPr>
    </w:p>
    <w:p w:rsidR="00590660" w:rsidRPr="00F07932" w:rsidRDefault="00590660" w:rsidP="00590660">
      <w:pPr>
        <w:jc w:val="center"/>
        <w:rPr>
          <w:b/>
          <w:bCs/>
          <w:sz w:val="28"/>
          <w:szCs w:val="28"/>
        </w:rPr>
      </w:pPr>
      <w:r w:rsidRPr="00F07932">
        <w:rPr>
          <w:b/>
          <w:bCs/>
          <w:sz w:val="28"/>
          <w:szCs w:val="28"/>
        </w:rPr>
        <w:t xml:space="preserve">Ведомственная структура расходов местного бюджета на 2024 год и на плановый период 2025 и 2026 годов </w:t>
      </w:r>
    </w:p>
    <w:p w:rsidR="00590660" w:rsidRPr="00F07932" w:rsidRDefault="00590660" w:rsidP="00590660">
      <w:pPr>
        <w:jc w:val="right"/>
      </w:pPr>
      <w:r w:rsidRPr="00F07932">
        <w:t xml:space="preserve"> (тыс.  рублей)</w:t>
      </w:r>
    </w:p>
    <w:tbl>
      <w:tblPr>
        <w:tblW w:w="14756" w:type="dxa"/>
        <w:tblInd w:w="94" w:type="dxa"/>
        <w:tblLook w:val="04A0"/>
      </w:tblPr>
      <w:tblGrid>
        <w:gridCol w:w="3934"/>
        <w:gridCol w:w="17"/>
        <w:gridCol w:w="49"/>
        <w:gridCol w:w="32"/>
        <w:gridCol w:w="720"/>
        <w:gridCol w:w="901"/>
        <w:gridCol w:w="1313"/>
        <w:gridCol w:w="2129"/>
        <w:gridCol w:w="952"/>
        <w:gridCol w:w="1591"/>
        <w:gridCol w:w="1559"/>
        <w:gridCol w:w="1559"/>
      </w:tblGrid>
      <w:tr w:rsidR="00590660" w:rsidRPr="00F07932" w:rsidTr="00E20754">
        <w:trPr>
          <w:trHeight w:val="300"/>
        </w:trPr>
        <w:tc>
          <w:tcPr>
            <w:tcW w:w="40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  <w:rPr>
                <w:b/>
                <w:bCs/>
              </w:rPr>
            </w:pPr>
            <w:r w:rsidRPr="00F07932">
              <w:rPr>
                <w:b/>
                <w:bCs/>
              </w:rPr>
              <w:t>Наименование</w:t>
            </w:r>
          </w:p>
        </w:tc>
        <w:tc>
          <w:tcPr>
            <w:tcW w:w="7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660" w:rsidRPr="00F07932" w:rsidRDefault="00590660" w:rsidP="00E20754">
            <w:pPr>
              <w:jc w:val="center"/>
              <w:rPr>
                <w:b/>
                <w:bCs/>
              </w:rPr>
            </w:pPr>
            <w:r w:rsidRPr="00F07932">
              <w:rPr>
                <w:b/>
                <w:bCs/>
              </w:rPr>
              <w:t>Мин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  <w:rPr>
                <w:b/>
                <w:bCs/>
              </w:rPr>
            </w:pPr>
            <w:r w:rsidRPr="00F07932">
              <w:rPr>
                <w:b/>
                <w:bCs/>
              </w:rPr>
              <w:t>Рз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  <w:rPr>
                <w:b/>
                <w:bCs/>
              </w:rPr>
            </w:pPr>
            <w:r w:rsidRPr="00F07932">
              <w:rPr>
                <w:b/>
                <w:bCs/>
              </w:rPr>
              <w:t>ПР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  <w:rPr>
                <w:b/>
                <w:bCs/>
              </w:rPr>
            </w:pPr>
            <w:r w:rsidRPr="00F07932">
              <w:rPr>
                <w:b/>
                <w:bCs/>
              </w:rPr>
              <w:t>ЦСР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  <w:rPr>
                <w:b/>
                <w:bCs/>
              </w:rPr>
            </w:pPr>
            <w:r w:rsidRPr="00F07932">
              <w:rPr>
                <w:b/>
                <w:bCs/>
              </w:rPr>
              <w:t>ВР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  <w:rPr>
                <w:b/>
                <w:bCs/>
              </w:rPr>
            </w:pPr>
            <w:r w:rsidRPr="00F07932">
              <w:rPr>
                <w:b/>
                <w:bCs/>
              </w:rPr>
              <w:t>2024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  <w:rPr>
                <w:b/>
                <w:bCs/>
              </w:rPr>
            </w:pPr>
            <w:r w:rsidRPr="00F07932">
              <w:rPr>
                <w:b/>
                <w:bCs/>
              </w:rPr>
              <w:t>2025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  <w:rPr>
                <w:b/>
                <w:bCs/>
              </w:rPr>
            </w:pPr>
            <w:r w:rsidRPr="00F07932">
              <w:rPr>
                <w:b/>
                <w:bCs/>
              </w:rPr>
              <w:t>2026 год</w:t>
            </w:r>
          </w:p>
        </w:tc>
      </w:tr>
      <w:tr w:rsidR="00590660" w:rsidRPr="00F07932" w:rsidTr="00E20754">
        <w:trPr>
          <w:trHeight w:val="300"/>
        </w:trPr>
        <w:tc>
          <w:tcPr>
            <w:tcW w:w="4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660" w:rsidRPr="00F07932" w:rsidRDefault="00590660" w:rsidP="00E20754">
            <w:pPr>
              <w:rPr>
                <w:b/>
                <w:bCs/>
              </w:rPr>
            </w:pPr>
          </w:p>
        </w:tc>
        <w:tc>
          <w:tcPr>
            <w:tcW w:w="7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660" w:rsidRPr="00F07932" w:rsidRDefault="00590660" w:rsidP="00E20754">
            <w:pPr>
              <w:rPr>
                <w:b/>
                <w:bCs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660" w:rsidRPr="00F07932" w:rsidRDefault="00590660" w:rsidP="00E20754">
            <w:pPr>
              <w:rPr>
                <w:b/>
                <w:bCs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660" w:rsidRPr="00F07932" w:rsidRDefault="00590660" w:rsidP="00E20754">
            <w:pPr>
              <w:rPr>
                <w:b/>
                <w:bCs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660" w:rsidRPr="00F07932" w:rsidRDefault="00590660" w:rsidP="00E20754">
            <w:pPr>
              <w:rPr>
                <w:b/>
                <w:bCs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660" w:rsidRPr="00F07932" w:rsidRDefault="00590660" w:rsidP="00E20754">
            <w:pPr>
              <w:rPr>
                <w:b/>
                <w:bCs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660" w:rsidRPr="00F07932" w:rsidRDefault="00590660" w:rsidP="00E20754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660" w:rsidRPr="00F07932" w:rsidRDefault="00590660" w:rsidP="00E20754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660" w:rsidRPr="00F07932" w:rsidRDefault="00590660" w:rsidP="00E20754">
            <w:pPr>
              <w:rPr>
                <w:b/>
                <w:bCs/>
              </w:rPr>
            </w:pPr>
          </w:p>
        </w:tc>
      </w:tr>
      <w:tr w:rsidR="00590660" w:rsidRPr="00F07932" w:rsidTr="00E20754">
        <w:trPr>
          <w:trHeight w:val="765"/>
        </w:trPr>
        <w:tc>
          <w:tcPr>
            <w:tcW w:w="4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both"/>
              <w:rPr>
                <w:b/>
                <w:bCs/>
              </w:rPr>
            </w:pPr>
            <w:r w:rsidRPr="00F07932">
              <w:rPr>
                <w:b/>
                <w:bCs/>
              </w:rPr>
              <w:t>АДМИНИСТРАЦИЯ НОВ</w:t>
            </w:r>
            <w:r w:rsidRPr="00F07932">
              <w:rPr>
                <w:b/>
                <w:bCs/>
              </w:rPr>
              <w:t>О</w:t>
            </w:r>
            <w:r w:rsidRPr="00F07932">
              <w:rPr>
                <w:b/>
                <w:bCs/>
              </w:rPr>
              <w:t>ЕГОРЛЫКСКОГО СЕЛЬСКОГО ПОСЕЛЕНИЯ</w:t>
            </w: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660" w:rsidRPr="00F07932" w:rsidRDefault="00590660" w:rsidP="00E20754">
            <w:pPr>
              <w:jc w:val="center"/>
              <w:rPr>
                <w:b/>
                <w:bCs/>
              </w:rPr>
            </w:pPr>
            <w:r w:rsidRPr="00F07932">
              <w:rPr>
                <w:b/>
                <w:bCs/>
              </w:rPr>
              <w:t>951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center"/>
              <w:rPr>
                <w:b/>
                <w:bCs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center"/>
              <w:rPr>
                <w:b/>
                <w:bCs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center"/>
              <w:rPr>
                <w:b/>
                <w:bCs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center"/>
              <w:rPr>
                <w:b/>
                <w:bCs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  <w:rPr>
                <w:b/>
                <w:bCs/>
              </w:rPr>
            </w:pPr>
            <w:r w:rsidRPr="00F07932">
              <w:rPr>
                <w:b/>
                <w:bCs/>
              </w:rPr>
              <w:t>27 986,7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  <w:rPr>
                <w:b/>
                <w:bCs/>
              </w:rPr>
            </w:pPr>
            <w:r w:rsidRPr="00F07932">
              <w:rPr>
                <w:b/>
                <w:bCs/>
              </w:rPr>
              <w:t>26 499,9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  <w:rPr>
                <w:b/>
                <w:bCs/>
              </w:rPr>
            </w:pPr>
            <w:r w:rsidRPr="00F07932">
              <w:rPr>
                <w:b/>
                <w:bCs/>
              </w:rPr>
              <w:t>26 010,6</w:t>
            </w:r>
          </w:p>
        </w:tc>
      </w:tr>
      <w:tr w:rsidR="00590660" w:rsidRPr="00F07932" w:rsidTr="00E20754">
        <w:trPr>
          <w:trHeight w:val="2976"/>
        </w:trPr>
        <w:tc>
          <w:tcPr>
            <w:tcW w:w="3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both"/>
            </w:pPr>
            <w:r w:rsidRPr="00F07932">
              <w:lastRenderedPageBreak/>
              <w:t>Расходы на выплаты по оплате тр</w:t>
            </w:r>
            <w:r w:rsidRPr="00F07932">
              <w:t>у</w:t>
            </w:r>
            <w:r w:rsidRPr="00F07932">
              <w:t>да работников органов местного самоуправления Новоегорлыкского сельского поселения по главе А</w:t>
            </w:r>
            <w:r w:rsidRPr="00F07932">
              <w:t>д</w:t>
            </w:r>
            <w:r w:rsidRPr="00F07932">
              <w:t>министрации Новоегорлыкского сельского поселения в рамках обе</w:t>
            </w:r>
            <w:r w:rsidRPr="00F07932">
              <w:t>с</w:t>
            </w:r>
            <w:r w:rsidRPr="00F07932">
              <w:t>печения функционирования главы Администрации Новоегорлыкского сельского поселения (Расходы на выплаты персоналу государстве</w:t>
            </w:r>
            <w:r w:rsidRPr="00F07932">
              <w:t>н</w:t>
            </w:r>
            <w:r w:rsidRPr="00F07932">
              <w:t>ных (муниципальных) органов)</w:t>
            </w:r>
          </w:p>
        </w:tc>
        <w:tc>
          <w:tcPr>
            <w:tcW w:w="8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660" w:rsidRPr="00F07932" w:rsidRDefault="00590660" w:rsidP="00E20754">
            <w:pPr>
              <w:jc w:val="both"/>
            </w:pPr>
            <w:r w:rsidRPr="00F07932">
              <w:t>951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04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88.1.00.00110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120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1 509,7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1 509,7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1 509,7</w:t>
            </w:r>
          </w:p>
        </w:tc>
      </w:tr>
      <w:tr w:rsidR="00590660" w:rsidRPr="00F07932" w:rsidTr="00E20754">
        <w:trPr>
          <w:trHeight w:val="2472"/>
        </w:trPr>
        <w:tc>
          <w:tcPr>
            <w:tcW w:w="3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both"/>
            </w:pPr>
            <w:r w:rsidRPr="00F07932">
              <w:t>Расходы на обеспечение деятельн</w:t>
            </w:r>
            <w:r w:rsidRPr="00F07932">
              <w:t>о</w:t>
            </w:r>
            <w:r w:rsidRPr="00F07932">
              <w:t>сти органов местного самоуправл</w:t>
            </w:r>
            <w:r w:rsidRPr="00F07932">
              <w:t>е</w:t>
            </w:r>
            <w:r w:rsidRPr="00F07932">
              <w:t>ния по главе Администрации Нов</w:t>
            </w:r>
            <w:r w:rsidRPr="00F07932">
              <w:t>о</w:t>
            </w:r>
            <w:r w:rsidRPr="00F07932">
              <w:t>егорлыкского сельского поселения в рамках обеспечения функцион</w:t>
            </w:r>
            <w:r w:rsidRPr="00F07932">
              <w:t>и</w:t>
            </w:r>
            <w:r w:rsidRPr="00F07932">
              <w:t>рования главы Администрации Н</w:t>
            </w:r>
            <w:r w:rsidRPr="00F07932">
              <w:t>о</w:t>
            </w:r>
            <w:r w:rsidRPr="00F07932">
              <w:t>воегорлыкского сельского посел</w:t>
            </w:r>
            <w:r w:rsidRPr="00F07932">
              <w:t>е</w:t>
            </w:r>
            <w:r w:rsidRPr="00F07932">
              <w:t>ния (Расходы на выплаты персон</w:t>
            </w:r>
            <w:r w:rsidRPr="00F07932">
              <w:t>а</w:t>
            </w:r>
            <w:r w:rsidRPr="00F07932">
              <w:t>лу государственных (муниципал</w:t>
            </w:r>
            <w:r w:rsidRPr="00F07932">
              <w:t>ь</w:t>
            </w:r>
            <w:r w:rsidRPr="00F07932">
              <w:t>ных) органов)</w:t>
            </w:r>
          </w:p>
        </w:tc>
        <w:tc>
          <w:tcPr>
            <w:tcW w:w="8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660" w:rsidRPr="00F07932" w:rsidRDefault="00590660" w:rsidP="00E20754">
            <w:pPr>
              <w:jc w:val="both"/>
            </w:pPr>
            <w:r w:rsidRPr="00F07932">
              <w:t>951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04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88.1.00.00190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120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86,2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86,2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86,2</w:t>
            </w:r>
          </w:p>
        </w:tc>
      </w:tr>
      <w:tr w:rsidR="00590660" w:rsidRPr="00F07932" w:rsidTr="00E20754">
        <w:trPr>
          <w:trHeight w:val="1829"/>
        </w:trPr>
        <w:tc>
          <w:tcPr>
            <w:tcW w:w="3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both"/>
            </w:pPr>
            <w:r w:rsidRPr="00F07932">
              <w:t>Расходы на выплаты по оплате тр</w:t>
            </w:r>
            <w:r w:rsidRPr="00F07932">
              <w:t>у</w:t>
            </w:r>
            <w:r w:rsidRPr="00F07932">
              <w:t>да работников органов местного самоуправления  в рамках обесп</w:t>
            </w:r>
            <w:r w:rsidRPr="00F07932">
              <w:t>е</w:t>
            </w:r>
            <w:r w:rsidRPr="00F07932">
              <w:t>чения деятельности аппарата управления Администрации Нов</w:t>
            </w:r>
            <w:r w:rsidRPr="00F07932">
              <w:t>о</w:t>
            </w:r>
            <w:r w:rsidRPr="00F07932">
              <w:t>егорлыкского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660" w:rsidRPr="00F07932" w:rsidRDefault="00590660" w:rsidP="00E20754">
            <w:pPr>
              <w:jc w:val="both"/>
            </w:pPr>
            <w:r w:rsidRPr="00F07932">
              <w:t>951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04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89.1.00.00110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120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6 306,3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6 306,3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6 306,3</w:t>
            </w:r>
          </w:p>
        </w:tc>
      </w:tr>
      <w:tr w:rsidR="00590660" w:rsidRPr="00F07932" w:rsidTr="00E20754">
        <w:trPr>
          <w:trHeight w:val="1842"/>
        </w:trPr>
        <w:tc>
          <w:tcPr>
            <w:tcW w:w="4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both"/>
            </w:pPr>
            <w:r w:rsidRPr="00F07932">
              <w:lastRenderedPageBreak/>
              <w:t>Расходы на обеспечение деятельн</w:t>
            </w:r>
            <w:r w:rsidRPr="00F07932">
              <w:t>о</w:t>
            </w:r>
            <w:r w:rsidRPr="00F07932">
              <w:t>сти органов местного самоуправл</w:t>
            </w:r>
            <w:r w:rsidRPr="00F07932">
              <w:t>е</w:t>
            </w:r>
            <w:r w:rsidRPr="00F07932">
              <w:t>ния  в рамках обеспечения деятел</w:t>
            </w:r>
            <w:r w:rsidRPr="00F07932">
              <w:t>ь</w:t>
            </w:r>
            <w:r w:rsidRPr="00F07932">
              <w:t>ности аппарата управления Адм</w:t>
            </w:r>
            <w:r w:rsidRPr="00F07932">
              <w:t>и</w:t>
            </w:r>
            <w:r w:rsidRPr="00F07932">
              <w:t>нистрации Новоегорлыкского сел</w:t>
            </w:r>
            <w:r w:rsidRPr="00F07932">
              <w:t>ь</w:t>
            </w:r>
            <w:r w:rsidRPr="00F07932">
              <w:t>ского поселения (Расходы на выпл</w:t>
            </w:r>
            <w:r w:rsidRPr="00F07932">
              <w:t>а</w:t>
            </w:r>
            <w:r w:rsidRPr="00F07932">
              <w:t>ты персоналу государственных (м</w:t>
            </w:r>
            <w:r w:rsidRPr="00F07932">
              <w:t>у</w:t>
            </w:r>
            <w:r w:rsidRPr="00F07932">
              <w:t>ниципальных) органов)</w:t>
            </w: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660" w:rsidRPr="00F07932" w:rsidRDefault="00590660" w:rsidP="00E20754">
            <w:pPr>
              <w:jc w:val="both"/>
            </w:pPr>
            <w:r w:rsidRPr="00F07932">
              <w:t>951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04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89.1.00.00190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120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326,2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326,2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326,2</w:t>
            </w:r>
          </w:p>
        </w:tc>
      </w:tr>
      <w:tr w:rsidR="00590660" w:rsidRPr="00F07932" w:rsidTr="00E20754">
        <w:trPr>
          <w:trHeight w:val="2554"/>
        </w:trPr>
        <w:tc>
          <w:tcPr>
            <w:tcW w:w="4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both"/>
            </w:pPr>
            <w:r w:rsidRPr="00F07932">
              <w:t>Расходы на обеспечение деятельн</w:t>
            </w:r>
            <w:r w:rsidRPr="00F07932">
              <w:t>о</w:t>
            </w:r>
            <w:r w:rsidRPr="00F07932">
              <w:t>сти органов местного самоуправл</w:t>
            </w:r>
            <w:r w:rsidRPr="00F07932">
              <w:t>е</w:t>
            </w:r>
            <w:r w:rsidRPr="00F07932">
              <w:t>ния  в рамках обеспечения деятел</w:t>
            </w:r>
            <w:r w:rsidRPr="00F07932">
              <w:t>ь</w:t>
            </w:r>
            <w:r w:rsidRPr="00F07932">
              <w:t>ности аппарата управления Адм</w:t>
            </w:r>
            <w:r w:rsidRPr="00F07932">
              <w:t>и</w:t>
            </w:r>
            <w:r w:rsidRPr="00F07932">
              <w:t>нистрации Новоегорлыкского сел</w:t>
            </w:r>
            <w:r w:rsidRPr="00F07932">
              <w:t>ь</w:t>
            </w:r>
            <w:r w:rsidRPr="00F07932">
              <w:t>ского поселения (Иные закупки т</w:t>
            </w:r>
            <w:r w:rsidRPr="00F07932">
              <w:t>о</w:t>
            </w:r>
            <w:r w:rsidRPr="00F07932">
              <w:t>варов, работ и услуг для обеспеч</w:t>
            </w:r>
            <w:r w:rsidRPr="00F07932">
              <w:t>е</w:t>
            </w:r>
            <w:r w:rsidRPr="00F07932">
              <w:t>ния государственных (муниципал</w:t>
            </w:r>
            <w:r w:rsidRPr="00F07932">
              <w:t>ь</w:t>
            </w:r>
            <w:r w:rsidRPr="00F07932">
              <w:t>ных) нужд)</w:t>
            </w: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660" w:rsidRPr="00F07932" w:rsidRDefault="00590660" w:rsidP="00E20754">
            <w:pPr>
              <w:jc w:val="both"/>
            </w:pPr>
            <w:r w:rsidRPr="00F07932">
              <w:t>951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04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89.1.00.00190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1 352,3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855,2 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759,2 </w:t>
            </w:r>
          </w:p>
        </w:tc>
      </w:tr>
      <w:tr w:rsidR="00590660" w:rsidRPr="00F07932" w:rsidTr="00E20754">
        <w:trPr>
          <w:trHeight w:val="1841"/>
        </w:trPr>
        <w:tc>
          <w:tcPr>
            <w:tcW w:w="4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both"/>
            </w:pPr>
            <w:r w:rsidRPr="00F07932">
              <w:t>Расходы на обеспечение деятельн</w:t>
            </w:r>
            <w:r w:rsidRPr="00F07932">
              <w:t>о</w:t>
            </w:r>
            <w:r w:rsidRPr="00F07932">
              <w:t>сти органов местного самоуправл</w:t>
            </w:r>
            <w:r w:rsidRPr="00F07932">
              <w:t>е</w:t>
            </w:r>
            <w:r w:rsidRPr="00F07932">
              <w:t>ния  в рамках обеспечения деятел</w:t>
            </w:r>
            <w:r w:rsidRPr="00F07932">
              <w:t>ь</w:t>
            </w:r>
            <w:r w:rsidRPr="00F07932">
              <w:t>ности аппарата управления Адм</w:t>
            </w:r>
            <w:r w:rsidRPr="00F07932">
              <w:t>и</w:t>
            </w:r>
            <w:r w:rsidRPr="00F07932">
              <w:t>нистрации Новоегорлыкского сел</w:t>
            </w:r>
            <w:r w:rsidRPr="00F07932">
              <w:t>ь</w:t>
            </w:r>
            <w:r w:rsidRPr="00F07932">
              <w:t xml:space="preserve">ского поселения </w:t>
            </w:r>
            <w:r w:rsidRPr="00F07932">
              <w:rPr>
                <w:sz w:val="28"/>
                <w:szCs w:val="28"/>
              </w:rPr>
              <w:t>(Иные бюдже</w:t>
            </w:r>
            <w:r w:rsidRPr="00F07932">
              <w:rPr>
                <w:sz w:val="28"/>
                <w:szCs w:val="28"/>
              </w:rPr>
              <w:t>т</w:t>
            </w:r>
            <w:r w:rsidRPr="00F07932">
              <w:rPr>
                <w:sz w:val="28"/>
                <w:szCs w:val="28"/>
              </w:rPr>
              <w:t>ные ассигнования)</w:t>
            </w: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660" w:rsidRPr="00F07932" w:rsidRDefault="00590660" w:rsidP="00E20754">
            <w:pPr>
              <w:jc w:val="both"/>
            </w:pPr>
            <w:r w:rsidRPr="00F07932">
              <w:t>951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04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89.1.00.00190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850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14,8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14,8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14,8</w:t>
            </w:r>
          </w:p>
        </w:tc>
      </w:tr>
      <w:tr w:rsidR="00590660" w:rsidRPr="00F07932" w:rsidTr="00E20754">
        <w:trPr>
          <w:trHeight w:val="275"/>
        </w:trPr>
        <w:tc>
          <w:tcPr>
            <w:tcW w:w="40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both"/>
            </w:pPr>
            <w:r w:rsidRPr="00F07932">
              <w:t>Расходы на осуществление полн</w:t>
            </w:r>
            <w:r w:rsidRPr="00F07932">
              <w:t>о</w:t>
            </w:r>
            <w:r w:rsidRPr="00F07932">
              <w:t>мочий по определению в соответс</w:t>
            </w:r>
            <w:r w:rsidRPr="00F07932">
              <w:t>т</w:t>
            </w:r>
            <w:r w:rsidRPr="00F07932">
              <w:t>вии с частью 1 статьи 11.2 Облас</w:t>
            </w:r>
            <w:r w:rsidRPr="00F07932">
              <w:t>т</w:t>
            </w:r>
            <w:r w:rsidRPr="00F07932">
              <w:t>ного закона от 25 октября 2002 года N 273-ЗС "Об административных правонарушениях" перечня должн</w:t>
            </w:r>
            <w:r w:rsidRPr="00F07932">
              <w:t>о</w:t>
            </w:r>
            <w:r w:rsidRPr="00F07932">
              <w:t>стных лиц, уполномоченных соста</w:t>
            </w:r>
            <w:r w:rsidRPr="00F07932">
              <w:t>в</w:t>
            </w:r>
            <w:r w:rsidRPr="00F07932">
              <w:t>лять протоколы об администрати</w:t>
            </w:r>
            <w:r w:rsidRPr="00F07932">
              <w:t>в</w:t>
            </w:r>
            <w:r w:rsidRPr="00F07932">
              <w:t>ных правонарушениях, по иным н</w:t>
            </w:r>
            <w:r w:rsidRPr="00F07932">
              <w:t>е</w:t>
            </w:r>
            <w:r w:rsidRPr="00F07932">
              <w:t>программным мероприятиям в ра</w:t>
            </w:r>
            <w:r w:rsidRPr="00F07932">
              <w:t>м</w:t>
            </w:r>
            <w:r w:rsidRPr="00F07932">
              <w:t>ках обеспечения деятельности орг</w:t>
            </w:r>
            <w:r w:rsidRPr="00F07932">
              <w:t>а</w:t>
            </w:r>
            <w:r w:rsidRPr="00F07932">
              <w:lastRenderedPageBreak/>
              <w:t>нов местного самоуправления Нов</w:t>
            </w:r>
            <w:r w:rsidRPr="00F07932">
              <w:t>о</w:t>
            </w:r>
            <w:r w:rsidRPr="00F07932">
              <w:t>егорлыкского сельского поселения». (Иные закупки товаров, работ и у</w:t>
            </w:r>
            <w:r w:rsidRPr="00F07932">
              <w:t>с</w:t>
            </w:r>
            <w:r w:rsidRPr="00F07932">
              <w:t>луг для обеспечения государстве</w:t>
            </w:r>
            <w:r w:rsidRPr="00F07932">
              <w:t>н</w:t>
            </w:r>
            <w:r w:rsidRPr="00F07932">
              <w:t>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660" w:rsidRPr="00F07932" w:rsidRDefault="00590660" w:rsidP="00E20754">
            <w:pPr>
              <w:jc w:val="both"/>
            </w:pPr>
            <w:r w:rsidRPr="00F07932">
              <w:lastRenderedPageBreak/>
              <w:t>951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04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89.9.00.72390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0,2</w:t>
            </w:r>
          </w:p>
        </w:tc>
      </w:tr>
      <w:tr w:rsidR="00590660" w:rsidRPr="00F07932" w:rsidTr="00E20754">
        <w:trPr>
          <w:trHeight w:val="2551"/>
        </w:trPr>
        <w:tc>
          <w:tcPr>
            <w:tcW w:w="40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both"/>
            </w:pPr>
            <w:r w:rsidRPr="00F07932">
              <w:lastRenderedPageBreak/>
              <w:t>Расходы местного бюджета на ос</w:t>
            </w:r>
            <w:r w:rsidRPr="00F07932">
              <w:t>у</w:t>
            </w:r>
            <w:r w:rsidRPr="00F07932">
              <w:t>ществление внутреннего муниц</w:t>
            </w:r>
            <w:r w:rsidRPr="00F07932">
              <w:t>и</w:t>
            </w:r>
            <w:r w:rsidRPr="00F07932">
              <w:t>пального финансового контроля в сфере бюджетных правоотношений и по контролю в отношении закупок для обеспечения муниципальных нужд в рамках непрограммных ра</w:t>
            </w:r>
            <w:r w:rsidRPr="00F07932">
              <w:t>с</w:t>
            </w:r>
            <w:r w:rsidRPr="00F07932">
              <w:t>ходов Новоегорлыкского сельского поселения (Иные межбюджетные трансферты)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660" w:rsidRPr="00F07932" w:rsidRDefault="00590660" w:rsidP="00E20754">
            <w:pPr>
              <w:jc w:val="both"/>
            </w:pPr>
            <w:r w:rsidRPr="00F07932">
              <w:t>951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04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99.9.00.87050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540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29,9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28,3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28,3 </w:t>
            </w:r>
          </w:p>
        </w:tc>
      </w:tr>
      <w:tr w:rsidR="00590660" w:rsidRPr="00F07932" w:rsidTr="00E20754">
        <w:trPr>
          <w:trHeight w:val="1512"/>
        </w:trPr>
        <w:tc>
          <w:tcPr>
            <w:tcW w:w="3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both"/>
            </w:pPr>
            <w:r w:rsidRPr="00F07932">
              <w:t>Расходы местного бюджета на ос</w:t>
            </w:r>
            <w:r w:rsidRPr="00F07932">
              <w:t>у</w:t>
            </w:r>
            <w:r w:rsidRPr="00F07932">
              <w:t>ществление полномочий внешнего муниципального контроля в рамках непрограммных расходов Нов</w:t>
            </w:r>
            <w:r w:rsidRPr="00F07932">
              <w:t>о</w:t>
            </w:r>
            <w:r w:rsidRPr="00F07932">
              <w:t>егорлыкского сельского поселения (Иные межбюджетные трансферты)</w:t>
            </w:r>
          </w:p>
        </w:tc>
        <w:tc>
          <w:tcPr>
            <w:tcW w:w="8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660" w:rsidRPr="00F07932" w:rsidRDefault="00590660" w:rsidP="00E20754">
            <w:pPr>
              <w:jc w:val="both"/>
            </w:pPr>
            <w:r w:rsidRPr="00F07932">
              <w:t>951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06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99.9.00.87040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540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36,2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0,0 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0,0 </w:t>
            </w:r>
          </w:p>
        </w:tc>
      </w:tr>
      <w:tr w:rsidR="00590660" w:rsidRPr="00F07932" w:rsidTr="00E20754">
        <w:trPr>
          <w:trHeight w:val="994"/>
        </w:trPr>
        <w:tc>
          <w:tcPr>
            <w:tcW w:w="3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rPr>
                <w:bCs/>
              </w:rPr>
            </w:pPr>
            <w:r w:rsidRPr="00F07932">
              <w:rPr>
                <w:bCs/>
              </w:rPr>
              <w:t>Проведение выборов в представ</w:t>
            </w:r>
            <w:r w:rsidRPr="00F07932">
              <w:rPr>
                <w:bCs/>
              </w:rPr>
              <w:t>и</w:t>
            </w:r>
            <w:r w:rsidRPr="00F07932">
              <w:rPr>
                <w:bCs/>
              </w:rPr>
              <w:t>тель-ные органы муниципального образования (Специальные расх</w:t>
            </w:r>
            <w:r w:rsidRPr="00F07932">
              <w:rPr>
                <w:bCs/>
              </w:rPr>
              <w:t>о</w:t>
            </w:r>
            <w:r w:rsidRPr="00F07932">
              <w:rPr>
                <w:bCs/>
              </w:rPr>
              <w:t>ды)</w:t>
            </w:r>
          </w:p>
        </w:tc>
        <w:tc>
          <w:tcPr>
            <w:tcW w:w="8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660" w:rsidRPr="00F07932" w:rsidRDefault="00590660" w:rsidP="00E20754">
            <w:pPr>
              <w:rPr>
                <w:bCs/>
              </w:rPr>
            </w:pPr>
            <w:r w:rsidRPr="00F07932">
              <w:rPr>
                <w:bCs/>
              </w:rPr>
              <w:t>951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  <w:rPr>
                <w:bCs/>
              </w:rPr>
            </w:pPr>
            <w:r w:rsidRPr="00F07932">
              <w:rPr>
                <w:bCs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  <w:rPr>
                <w:bCs/>
              </w:rPr>
            </w:pPr>
            <w:r w:rsidRPr="00F07932">
              <w:rPr>
                <w:bCs/>
              </w:rPr>
              <w:t>07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  <w:rPr>
                <w:bCs/>
              </w:rPr>
            </w:pPr>
            <w:r w:rsidRPr="00F07932">
              <w:rPr>
                <w:bCs/>
              </w:rPr>
              <w:t>91.1.00.99990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  <w:rPr>
                <w:bCs/>
              </w:rPr>
            </w:pPr>
            <w:r w:rsidRPr="00F07932">
              <w:rPr>
                <w:bCs/>
              </w:rPr>
              <w:t>880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531,4</w:t>
            </w:r>
          </w:p>
        </w:tc>
      </w:tr>
      <w:tr w:rsidR="00590660" w:rsidRPr="00F07932" w:rsidTr="00E20754">
        <w:trPr>
          <w:trHeight w:val="2265"/>
        </w:trPr>
        <w:tc>
          <w:tcPr>
            <w:tcW w:w="3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both"/>
            </w:pPr>
            <w:r w:rsidRPr="00F07932">
              <w:t>Резервный фонд Администрации Новоегорлыкского сельского пос</w:t>
            </w:r>
            <w:r w:rsidRPr="00F07932">
              <w:t>е</w:t>
            </w:r>
            <w:r w:rsidRPr="00F07932">
              <w:t>ления на финансовое обеспечение непредвиденных расходов в рамках непрограммных расходов органов местного самоуправления Нов</w:t>
            </w:r>
            <w:r w:rsidRPr="00F07932">
              <w:t>о</w:t>
            </w:r>
            <w:r w:rsidRPr="00F07932">
              <w:t>егорлыкского сельского поселения (Резервные средства)</w:t>
            </w:r>
          </w:p>
        </w:tc>
        <w:tc>
          <w:tcPr>
            <w:tcW w:w="8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660" w:rsidRPr="00F07932" w:rsidRDefault="00590660" w:rsidP="00E20754">
            <w:pPr>
              <w:jc w:val="both"/>
            </w:pPr>
            <w:r w:rsidRPr="00F07932">
              <w:t>951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11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99.1.00.90100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870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0,0</w:t>
            </w:r>
          </w:p>
        </w:tc>
      </w:tr>
      <w:tr w:rsidR="00590660" w:rsidRPr="00F07932" w:rsidTr="00E20754">
        <w:trPr>
          <w:trHeight w:val="3312"/>
        </w:trPr>
        <w:tc>
          <w:tcPr>
            <w:tcW w:w="3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rPr>
                <w:bCs/>
              </w:rPr>
            </w:pPr>
            <w:r w:rsidRPr="00F07932">
              <w:rPr>
                <w:bCs/>
              </w:rPr>
              <w:lastRenderedPageBreak/>
              <w:t>Оценка муниципального имущес</w:t>
            </w:r>
            <w:r w:rsidRPr="00F07932">
              <w:rPr>
                <w:bCs/>
              </w:rPr>
              <w:t>т</w:t>
            </w:r>
            <w:r w:rsidRPr="00F07932">
              <w:rPr>
                <w:bCs/>
              </w:rPr>
              <w:t>ва, признание прав и регулирование отношений по муниципальной со</w:t>
            </w:r>
            <w:r w:rsidRPr="00F07932">
              <w:rPr>
                <w:bCs/>
              </w:rPr>
              <w:t>б</w:t>
            </w:r>
            <w:r w:rsidRPr="00F07932">
              <w:rPr>
                <w:bCs/>
              </w:rPr>
              <w:t>ственности Новоегорлыкского сельского поселения по иным не программным мероприятиям в ра</w:t>
            </w:r>
            <w:r w:rsidRPr="00F07932">
              <w:rPr>
                <w:bCs/>
              </w:rPr>
              <w:t>м</w:t>
            </w:r>
            <w:r w:rsidRPr="00F07932">
              <w:rPr>
                <w:bCs/>
              </w:rPr>
              <w:t>ках не программных расходов орг</w:t>
            </w:r>
            <w:r w:rsidRPr="00F07932">
              <w:rPr>
                <w:bCs/>
              </w:rPr>
              <w:t>а</w:t>
            </w:r>
            <w:r w:rsidRPr="00F07932">
              <w:rPr>
                <w:bCs/>
              </w:rPr>
              <w:t>нов местного самоуправления Н</w:t>
            </w:r>
            <w:r w:rsidRPr="00F07932">
              <w:rPr>
                <w:bCs/>
              </w:rPr>
              <w:t>о</w:t>
            </w:r>
            <w:r w:rsidRPr="00F07932">
              <w:rPr>
                <w:bCs/>
              </w:rPr>
              <w:t>воегорлыкского сельского посел</w:t>
            </w:r>
            <w:r w:rsidRPr="00F07932">
              <w:rPr>
                <w:bCs/>
              </w:rPr>
              <w:t>е</w:t>
            </w:r>
            <w:r w:rsidRPr="00F07932">
              <w:rPr>
                <w:bCs/>
              </w:rPr>
              <w:t>ния (Иные закупки товаров, работ и услуг для обеспечения государс</w:t>
            </w:r>
            <w:r w:rsidRPr="00F07932">
              <w:rPr>
                <w:bCs/>
              </w:rPr>
              <w:t>т</w:t>
            </w:r>
            <w:r w:rsidRPr="00F07932">
              <w:rPr>
                <w:bCs/>
              </w:rPr>
              <w:t>венных (муниципальных) нужд)</w:t>
            </w:r>
          </w:p>
        </w:tc>
        <w:tc>
          <w:tcPr>
            <w:tcW w:w="8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660" w:rsidRPr="00F07932" w:rsidRDefault="00590660" w:rsidP="00E20754">
            <w:pPr>
              <w:rPr>
                <w:bCs/>
              </w:rPr>
            </w:pPr>
            <w:r w:rsidRPr="00F07932">
              <w:rPr>
                <w:bCs/>
              </w:rPr>
              <w:t>951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  <w:rPr>
                <w:bCs/>
              </w:rPr>
            </w:pPr>
            <w:r w:rsidRPr="00F07932">
              <w:rPr>
                <w:bCs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  <w:rPr>
                <w:bCs/>
              </w:rPr>
            </w:pPr>
            <w:r w:rsidRPr="00F07932">
              <w:rPr>
                <w:bCs/>
              </w:rPr>
              <w:t>13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  <w:rPr>
                <w:bCs/>
              </w:rPr>
            </w:pPr>
            <w:r w:rsidRPr="00F07932">
              <w:rPr>
                <w:bCs/>
              </w:rPr>
              <w:t>99.9.00.22960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  <w:rPr>
                <w:bCs/>
              </w:rPr>
            </w:pPr>
            <w:r w:rsidRPr="00F07932">
              <w:rPr>
                <w:bCs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0,0 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0,0 </w:t>
            </w:r>
          </w:p>
        </w:tc>
      </w:tr>
      <w:tr w:rsidR="00590660" w:rsidRPr="00F07932" w:rsidTr="00E20754">
        <w:trPr>
          <w:trHeight w:val="842"/>
        </w:trPr>
        <w:tc>
          <w:tcPr>
            <w:tcW w:w="3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rPr>
                <w:bCs/>
              </w:rPr>
            </w:pPr>
            <w:r w:rsidRPr="00F07932">
              <w:rPr>
                <w:bCs/>
              </w:rPr>
              <w:t>Реализация направления расходов в рамках непрограммных расходов органов местного самоуправления Новоегорлыкского сельского пос</w:t>
            </w:r>
            <w:r w:rsidRPr="00F07932">
              <w:rPr>
                <w:bCs/>
              </w:rPr>
              <w:t>е</w:t>
            </w:r>
            <w:r w:rsidRPr="00F07932">
              <w:rPr>
                <w:bCs/>
              </w:rPr>
              <w:t>ления (Уплата налогов, сборов и иных платежей)</w:t>
            </w:r>
          </w:p>
        </w:tc>
        <w:tc>
          <w:tcPr>
            <w:tcW w:w="8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660" w:rsidRPr="00F07932" w:rsidRDefault="00590660" w:rsidP="00E20754">
            <w:pPr>
              <w:rPr>
                <w:bCs/>
              </w:rPr>
            </w:pPr>
            <w:r w:rsidRPr="00F07932">
              <w:rPr>
                <w:bCs/>
              </w:rPr>
              <w:t>951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  <w:rPr>
                <w:bCs/>
              </w:rPr>
            </w:pPr>
            <w:r w:rsidRPr="00F07932">
              <w:rPr>
                <w:bCs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  <w:rPr>
                <w:bCs/>
              </w:rPr>
            </w:pPr>
            <w:r w:rsidRPr="00F07932">
              <w:rPr>
                <w:bCs/>
              </w:rPr>
              <w:t>13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  <w:rPr>
                <w:bCs/>
              </w:rPr>
            </w:pPr>
            <w:r w:rsidRPr="00F07932">
              <w:rPr>
                <w:bCs/>
              </w:rPr>
              <w:t>99.9.00.99990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  <w:rPr>
                <w:bCs/>
              </w:rPr>
            </w:pPr>
            <w:r w:rsidRPr="00F07932">
              <w:rPr>
                <w:bCs/>
              </w:rPr>
              <w:t>850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snapToGrid w:val="0"/>
              <w:jc w:val="right"/>
            </w:pPr>
            <w:r w:rsidRPr="00F07932"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snapToGrid w:val="0"/>
              <w:jc w:val="right"/>
            </w:pPr>
            <w:r w:rsidRPr="00F07932">
              <w:t xml:space="preserve">    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snapToGrid w:val="0"/>
              <w:jc w:val="right"/>
            </w:pPr>
            <w:r w:rsidRPr="00F07932">
              <w:t>20,0</w:t>
            </w:r>
          </w:p>
        </w:tc>
      </w:tr>
      <w:tr w:rsidR="00590660" w:rsidRPr="00F07932" w:rsidTr="00E20754">
        <w:trPr>
          <w:trHeight w:val="396"/>
        </w:trPr>
        <w:tc>
          <w:tcPr>
            <w:tcW w:w="3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both"/>
            </w:pPr>
            <w:r w:rsidRPr="00F07932">
              <w:t>Условно утвержденные расходы (Специальные расходы)</w:t>
            </w:r>
          </w:p>
        </w:tc>
        <w:tc>
          <w:tcPr>
            <w:tcW w:w="8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660" w:rsidRPr="00F07932" w:rsidRDefault="00590660" w:rsidP="00E20754">
            <w:pPr>
              <w:jc w:val="both"/>
            </w:pPr>
            <w:r w:rsidRPr="00F07932">
              <w:t>951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13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99.9.00.90110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880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0,0 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497,1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998,2</w:t>
            </w:r>
          </w:p>
        </w:tc>
      </w:tr>
      <w:tr w:rsidR="00590660" w:rsidRPr="00F07932" w:rsidTr="00E20754">
        <w:trPr>
          <w:trHeight w:val="3555"/>
        </w:trPr>
        <w:tc>
          <w:tcPr>
            <w:tcW w:w="3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both"/>
            </w:pPr>
            <w:r w:rsidRPr="00F07932">
              <w:t>Расходы на осуществление перви</w:t>
            </w:r>
            <w:r w:rsidRPr="00F07932">
              <w:t>ч</w:t>
            </w:r>
            <w:r w:rsidRPr="00F07932">
              <w:t>ного воинского учета органами м</w:t>
            </w:r>
            <w:r w:rsidRPr="00F07932">
              <w:t>е</w:t>
            </w:r>
            <w:r w:rsidRPr="00F07932">
              <w:t>стного самоуправления поселений, муниципальных и городских окр</w:t>
            </w:r>
            <w:r w:rsidRPr="00F07932">
              <w:t>у</w:t>
            </w:r>
            <w:r w:rsidRPr="00F07932">
              <w:t>гов по иным непрограммным мер</w:t>
            </w:r>
            <w:r w:rsidRPr="00F07932">
              <w:t>о</w:t>
            </w:r>
            <w:r w:rsidRPr="00F07932">
              <w:t>приятиям в рамках непрограммного направления деятельности "Обе</w:t>
            </w:r>
            <w:r w:rsidRPr="00F07932">
              <w:t>с</w:t>
            </w:r>
            <w:r w:rsidRPr="00F07932">
              <w:t>печение деятельности органов м</w:t>
            </w:r>
            <w:r w:rsidRPr="00F07932">
              <w:t>е</w:t>
            </w:r>
            <w:r w:rsidRPr="00F07932">
              <w:t>стного самоуправления Новоего</w:t>
            </w:r>
            <w:r w:rsidRPr="00F07932">
              <w:t>р</w:t>
            </w:r>
            <w:r w:rsidRPr="00F07932">
              <w:t>лыкского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8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660" w:rsidRPr="00F07932" w:rsidRDefault="00590660" w:rsidP="00E20754">
            <w:pPr>
              <w:jc w:val="both"/>
            </w:pPr>
            <w:r w:rsidRPr="00F07932">
              <w:t>951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03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89.9.00.51180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120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317,3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328,2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0,0 </w:t>
            </w:r>
          </w:p>
        </w:tc>
      </w:tr>
      <w:tr w:rsidR="00590660" w:rsidRPr="00F07932" w:rsidTr="00E20754">
        <w:trPr>
          <w:trHeight w:val="563"/>
        </w:trPr>
        <w:tc>
          <w:tcPr>
            <w:tcW w:w="3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both"/>
            </w:pPr>
            <w:r w:rsidRPr="00F07932">
              <w:t>Мероприятия по обеспечению п</w:t>
            </w:r>
            <w:r w:rsidRPr="00F07932">
              <w:t>о</w:t>
            </w:r>
            <w:r w:rsidRPr="00F07932">
              <w:t>жарной безопасности в рамках по</w:t>
            </w:r>
            <w:r w:rsidRPr="00F07932">
              <w:t>д</w:t>
            </w:r>
            <w:r w:rsidRPr="00F07932">
              <w:t>программы «Пожарная безопа</w:t>
            </w:r>
            <w:r w:rsidRPr="00F07932">
              <w:t>с</w:t>
            </w:r>
            <w:r w:rsidRPr="00F07932">
              <w:lastRenderedPageBreak/>
              <w:t>ность» муниципальной программы Новоегорлыкского сельского пос</w:t>
            </w:r>
            <w:r w:rsidRPr="00F07932">
              <w:t>е</w:t>
            </w:r>
            <w:r w:rsidRPr="00F07932">
              <w:t>ления «Защита населения и терр</w:t>
            </w:r>
            <w:r w:rsidRPr="00F07932">
              <w:t>и</w:t>
            </w:r>
            <w:r w:rsidRPr="00F07932">
              <w:t>тории от чрезвычайных ситуаций, обеспечение пожарной безопасн</w:t>
            </w:r>
            <w:r w:rsidRPr="00F07932">
              <w:t>о</w:t>
            </w:r>
            <w:r w:rsidRPr="00F07932">
              <w:t>сти и безопасности людей на во</w:t>
            </w:r>
            <w:r w:rsidRPr="00F07932">
              <w:t>д</w:t>
            </w:r>
            <w:r w:rsidRPr="00F07932">
              <w:t>ных объектах» (Закупка товаров, работ и услуг для обеспечения г</w:t>
            </w:r>
            <w:r w:rsidRPr="00F07932">
              <w:t>о</w:t>
            </w:r>
            <w:r w:rsidRPr="00F07932">
              <w:t>сударственных (муниципальных) нужд)</w:t>
            </w:r>
          </w:p>
        </w:tc>
        <w:tc>
          <w:tcPr>
            <w:tcW w:w="8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660" w:rsidRPr="00F07932" w:rsidRDefault="00590660" w:rsidP="00E20754">
            <w:pPr>
              <w:jc w:val="both"/>
            </w:pPr>
            <w:r w:rsidRPr="00F07932">
              <w:lastRenderedPageBreak/>
              <w:t>951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10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04.2.00.21670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2</w:t>
            </w:r>
            <w:r w:rsidRPr="00F07932">
              <w:rPr>
                <w:sz w:val="28"/>
                <w:szCs w:val="28"/>
                <w:lang w:val="en-US"/>
              </w:rPr>
              <w:t>4</w:t>
            </w:r>
            <w:r w:rsidRPr="00F07932">
              <w:rPr>
                <w:sz w:val="28"/>
                <w:szCs w:val="28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20,0</w:t>
            </w:r>
          </w:p>
        </w:tc>
      </w:tr>
      <w:tr w:rsidR="00590660" w:rsidRPr="00F07932" w:rsidTr="00E20754">
        <w:trPr>
          <w:trHeight w:val="563"/>
        </w:trPr>
        <w:tc>
          <w:tcPr>
            <w:tcW w:w="3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both"/>
            </w:pPr>
            <w:r w:rsidRPr="00F07932">
              <w:lastRenderedPageBreak/>
              <w:t>Расходы за счет средств резервного фонда Правительства Ростовской области и софинансирование да</w:t>
            </w:r>
            <w:r w:rsidRPr="00F07932">
              <w:t>н</w:t>
            </w:r>
            <w:r w:rsidRPr="00F07932">
              <w:t>ных расходов в рамках непр</w:t>
            </w:r>
            <w:r w:rsidRPr="00F07932">
              <w:t>о</w:t>
            </w:r>
            <w:r w:rsidRPr="00F07932">
              <w:t>граммного направления деятельн</w:t>
            </w:r>
            <w:r w:rsidRPr="00F07932">
              <w:t>о</w:t>
            </w:r>
            <w:r w:rsidRPr="00F07932">
              <w:t>сти «Реализация иных функций о</w:t>
            </w:r>
            <w:r w:rsidRPr="00F07932">
              <w:t>р</w:t>
            </w:r>
            <w:r w:rsidRPr="00F07932">
              <w:t>ганов местного самоуправления Новоегорлыкского сельского пос</w:t>
            </w:r>
            <w:r w:rsidRPr="00F07932">
              <w:t>е</w:t>
            </w:r>
            <w:r w:rsidRPr="00F07932">
              <w:t>ления» (Закупка товаров, работ и услуг для обеспечения государс</w:t>
            </w:r>
            <w:r w:rsidRPr="00F07932">
              <w:t>т</w:t>
            </w:r>
            <w:r w:rsidRPr="00F07932">
              <w:t>венных (муниципальных) нужд)</w:t>
            </w:r>
          </w:p>
        </w:tc>
        <w:tc>
          <w:tcPr>
            <w:tcW w:w="8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660" w:rsidRPr="00F07932" w:rsidRDefault="00590660" w:rsidP="00E20754">
            <w:pPr>
              <w:jc w:val="both"/>
            </w:pPr>
            <w:r w:rsidRPr="00F07932">
              <w:t>951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10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99.1.00.S4220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 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327,4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0,0</w:t>
            </w:r>
          </w:p>
        </w:tc>
      </w:tr>
      <w:tr w:rsidR="00590660" w:rsidRPr="00F07932" w:rsidTr="00E20754">
        <w:trPr>
          <w:trHeight w:val="1126"/>
        </w:trPr>
        <w:tc>
          <w:tcPr>
            <w:tcW w:w="3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both"/>
            </w:pPr>
            <w:r w:rsidRPr="00F07932">
              <w:t>Расходы на содержание автом</w:t>
            </w:r>
            <w:r w:rsidRPr="00F07932">
              <w:t>о</w:t>
            </w:r>
            <w:r w:rsidRPr="00F07932">
              <w:t>бильных дорог общего пользования местного значения и искусственных сооружений на них по иным непр</w:t>
            </w:r>
            <w:r w:rsidRPr="00F07932">
              <w:t>о</w:t>
            </w:r>
            <w:r w:rsidRPr="00F07932">
              <w:t>граммным мероприятиям в рамках непрограммных расходов органов местного самоуправления Нов</w:t>
            </w:r>
            <w:r w:rsidRPr="00F07932">
              <w:t>о</w:t>
            </w:r>
            <w:r w:rsidRPr="00F07932">
              <w:t>егорлыкского сельского поселения (Иные закупки товаров, работ и у</w:t>
            </w:r>
            <w:r w:rsidRPr="00F07932">
              <w:t>с</w:t>
            </w:r>
            <w:r w:rsidRPr="00F07932">
              <w:t>луг для обеспечения государстве</w:t>
            </w:r>
            <w:r w:rsidRPr="00F07932">
              <w:t>н</w:t>
            </w:r>
            <w:r w:rsidRPr="00F07932">
              <w:t>ных (муниципальных) нужд)</w:t>
            </w:r>
          </w:p>
        </w:tc>
        <w:tc>
          <w:tcPr>
            <w:tcW w:w="8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660" w:rsidRPr="00F07932" w:rsidRDefault="00590660" w:rsidP="00E20754">
            <w:pPr>
              <w:jc w:val="both"/>
            </w:pPr>
            <w:r w:rsidRPr="00F07932">
              <w:t>951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09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99.9.00.22400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  <w:rPr>
                <w:bCs/>
              </w:rPr>
            </w:pPr>
            <w:r w:rsidRPr="00F07932">
              <w:rPr>
                <w:bCs/>
              </w:rPr>
              <w:t>6 311,5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  <w:rPr>
                <w:bCs/>
              </w:rPr>
            </w:pPr>
            <w:r w:rsidRPr="00F07932">
              <w:rPr>
                <w:bCs/>
              </w:rPr>
              <w:t>6 286,3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  <w:rPr>
                <w:bCs/>
              </w:rPr>
            </w:pPr>
            <w:r w:rsidRPr="00F07932">
              <w:rPr>
                <w:bCs/>
              </w:rPr>
              <w:t>6 226,9</w:t>
            </w:r>
          </w:p>
        </w:tc>
      </w:tr>
      <w:tr w:rsidR="00590660" w:rsidRPr="00F07932" w:rsidTr="00E20754">
        <w:trPr>
          <w:trHeight w:val="2660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both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lastRenderedPageBreak/>
              <w:t>Расходы на ремонт и содерж</w:t>
            </w:r>
            <w:r w:rsidRPr="00F07932">
              <w:rPr>
                <w:sz w:val="28"/>
                <w:szCs w:val="28"/>
              </w:rPr>
              <w:t>а</w:t>
            </w:r>
            <w:r w:rsidRPr="00F07932">
              <w:rPr>
                <w:sz w:val="28"/>
                <w:szCs w:val="28"/>
              </w:rPr>
              <w:t>ние сетей уличного освещ</w:t>
            </w:r>
            <w:r w:rsidRPr="00F07932">
              <w:rPr>
                <w:sz w:val="28"/>
                <w:szCs w:val="28"/>
              </w:rPr>
              <w:t>е</w:t>
            </w:r>
            <w:r w:rsidRPr="00F07932">
              <w:rPr>
                <w:sz w:val="28"/>
                <w:szCs w:val="28"/>
              </w:rPr>
              <w:t>ния, оплату уличного освещ</w:t>
            </w:r>
            <w:r w:rsidRPr="00F07932">
              <w:rPr>
                <w:sz w:val="28"/>
                <w:szCs w:val="28"/>
              </w:rPr>
              <w:t>е</w:t>
            </w:r>
            <w:r w:rsidRPr="00F07932">
              <w:rPr>
                <w:sz w:val="28"/>
                <w:szCs w:val="28"/>
              </w:rPr>
              <w:t>ния в рамках подпрограммы «Благоустройство территории поселения» муниципальной программы Ново-егорлыкского сельского пос</w:t>
            </w:r>
            <w:r w:rsidRPr="00F07932">
              <w:rPr>
                <w:sz w:val="28"/>
                <w:szCs w:val="28"/>
              </w:rPr>
              <w:t>е</w:t>
            </w:r>
            <w:r w:rsidRPr="00F07932">
              <w:rPr>
                <w:sz w:val="28"/>
                <w:szCs w:val="28"/>
              </w:rPr>
              <w:t>ления «Обеспечение качес</w:t>
            </w:r>
            <w:r w:rsidRPr="00F07932">
              <w:rPr>
                <w:sz w:val="28"/>
                <w:szCs w:val="28"/>
              </w:rPr>
              <w:t>т</w:t>
            </w:r>
            <w:r w:rsidRPr="00F07932">
              <w:rPr>
                <w:sz w:val="28"/>
                <w:szCs w:val="28"/>
              </w:rPr>
              <w:t>венными жилищно-коммунальными услугами н</w:t>
            </w:r>
            <w:r w:rsidRPr="00F07932">
              <w:rPr>
                <w:sz w:val="28"/>
                <w:szCs w:val="28"/>
              </w:rPr>
              <w:t>а</w:t>
            </w:r>
            <w:r w:rsidRPr="00F07932">
              <w:rPr>
                <w:sz w:val="28"/>
                <w:szCs w:val="28"/>
              </w:rPr>
              <w:t>селения Новоегорлыкского сельского поселения» (Заку</w:t>
            </w:r>
            <w:r w:rsidRPr="00F07932">
              <w:rPr>
                <w:sz w:val="28"/>
                <w:szCs w:val="28"/>
              </w:rPr>
              <w:t>п</w:t>
            </w:r>
            <w:r w:rsidRPr="00F07932">
              <w:rPr>
                <w:sz w:val="28"/>
                <w:szCs w:val="28"/>
              </w:rPr>
              <w:t>ка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660" w:rsidRPr="00F07932" w:rsidRDefault="00590660" w:rsidP="00E20754">
            <w:pPr>
              <w:jc w:val="both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951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05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03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02.2.00.29070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1 820,0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1232,7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860,5</w:t>
            </w:r>
          </w:p>
        </w:tc>
      </w:tr>
      <w:tr w:rsidR="00590660" w:rsidRPr="00F07932" w:rsidTr="00E20754">
        <w:trPr>
          <w:trHeight w:val="1275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both"/>
            </w:pPr>
            <w:r w:rsidRPr="00F07932">
              <w:t>Муниципальная программа Нов</w:t>
            </w:r>
            <w:r w:rsidRPr="00F07932">
              <w:t>о</w:t>
            </w:r>
            <w:r w:rsidRPr="00F07932">
              <w:t>егорлыкского сельского поселения «Формирование современной г</w:t>
            </w:r>
            <w:r w:rsidRPr="00F07932">
              <w:t>о</w:t>
            </w:r>
            <w:r w:rsidRPr="00F07932">
              <w:t>родской среды на территории Н</w:t>
            </w:r>
            <w:r w:rsidRPr="00F07932">
              <w:t>о</w:t>
            </w:r>
            <w:r w:rsidRPr="00F07932">
              <w:t>воегорлыкского сельского посел</w:t>
            </w:r>
            <w:r w:rsidRPr="00F07932">
              <w:t>е</w:t>
            </w:r>
            <w:r w:rsidRPr="00F07932">
              <w:t>ния»</w:t>
            </w:r>
          </w:p>
        </w:tc>
        <w:tc>
          <w:tcPr>
            <w:tcW w:w="8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660" w:rsidRPr="00F07932" w:rsidRDefault="00590660" w:rsidP="00E20754">
            <w:pPr>
              <w:jc w:val="both"/>
            </w:pPr>
            <w:r w:rsidRPr="00F07932">
              <w:t>951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05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03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02.2.00.29090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1 351,4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600,0 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500,0 </w:t>
            </w:r>
          </w:p>
        </w:tc>
      </w:tr>
      <w:tr w:rsidR="00590660" w:rsidRPr="00F07932" w:rsidTr="00E20754">
        <w:trPr>
          <w:trHeight w:val="1275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both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Проведение комплексной оценки профессиональной компетенции, дорполнител</w:t>
            </w:r>
            <w:r w:rsidRPr="00F07932">
              <w:rPr>
                <w:sz w:val="28"/>
                <w:szCs w:val="28"/>
              </w:rPr>
              <w:t>ь</w:t>
            </w:r>
            <w:r w:rsidRPr="00F07932">
              <w:rPr>
                <w:sz w:val="28"/>
                <w:szCs w:val="28"/>
              </w:rPr>
              <w:t>ное профессиональное образ</w:t>
            </w:r>
            <w:r w:rsidRPr="00F07932">
              <w:rPr>
                <w:sz w:val="28"/>
                <w:szCs w:val="28"/>
              </w:rPr>
              <w:t>о</w:t>
            </w:r>
            <w:r w:rsidRPr="00F07932">
              <w:rPr>
                <w:sz w:val="28"/>
                <w:szCs w:val="28"/>
              </w:rPr>
              <w:t>вание государственных гра</w:t>
            </w:r>
            <w:r w:rsidRPr="00F07932">
              <w:rPr>
                <w:sz w:val="28"/>
                <w:szCs w:val="28"/>
              </w:rPr>
              <w:t>ж</w:t>
            </w:r>
            <w:r w:rsidRPr="00F07932">
              <w:rPr>
                <w:sz w:val="28"/>
                <w:szCs w:val="28"/>
              </w:rPr>
              <w:t>данских служащих, муниц</w:t>
            </w:r>
            <w:r w:rsidRPr="00F07932">
              <w:rPr>
                <w:sz w:val="28"/>
                <w:szCs w:val="28"/>
              </w:rPr>
              <w:t>и</w:t>
            </w:r>
            <w:r w:rsidRPr="00F07932">
              <w:rPr>
                <w:sz w:val="28"/>
                <w:szCs w:val="28"/>
              </w:rPr>
              <w:t>пальных служащих и лиц з</w:t>
            </w:r>
            <w:r w:rsidRPr="00F07932">
              <w:rPr>
                <w:sz w:val="28"/>
                <w:szCs w:val="28"/>
              </w:rPr>
              <w:t>а</w:t>
            </w:r>
            <w:r w:rsidRPr="00F07932">
              <w:rPr>
                <w:sz w:val="28"/>
                <w:szCs w:val="28"/>
              </w:rPr>
              <w:t>мещающих муниципальные должности, в рамках подпр</w:t>
            </w:r>
            <w:r w:rsidRPr="00F07932">
              <w:rPr>
                <w:sz w:val="28"/>
                <w:szCs w:val="28"/>
              </w:rPr>
              <w:t>о</w:t>
            </w:r>
            <w:r w:rsidRPr="00F07932">
              <w:rPr>
                <w:sz w:val="28"/>
                <w:szCs w:val="28"/>
              </w:rPr>
              <w:t>граммы "Развитие муниц</w:t>
            </w:r>
            <w:r w:rsidRPr="00F07932">
              <w:rPr>
                <w:sz w:val="28"/>
                <w:szCs w:val="28"/>
              </w:rPr>
              <w:t>и</w:t>
            </w:r>
            <w:r w:rsidRPr="00F07932">
              <w:rPr>
                <w:sz w:val="28"/>
                <w:szCs w:val="28"/>
              </w:rPr>
              <w:lastRenderedPageBreak/>
              <w:t>пальной службы" муниц</w:t>
            </w:r>
            <w:r w:rsidRPr="00F07932">
              <w:rPr>
                <w:sz w:val="28"/>
                <w:szCs w:val="28"/>
              </w:rPr>
              <w:t>и</w:t>
            </w:r>
            <w:r w:rsidRPr="00F07932">
              <w:rPr>
                <w:sz w:val="28"/>
                <w:szCs w:val="28"/>
              </w:rPr>
              <w:t>пальной программы Нов</w:t>
            </w:r>
            <w:r w:rsidRPr="00F07932">
              <w:rPr>
                <w:sz w:val="28"/>
                <w:szCs w:val="28"/>
              </w:rPr>
              <w:t>о</w:t>
            </w:r>
            <w:r w:rsidRPr="00F07932">
              <w:rPr>
                <w:sz w:val="28"/>
                <w:szCs w:val="28"/>
              </w:rPr>
              <w:t>егорлыкского сельского пос</w:t>
            </w:r>
            <w:r w:rsidRPr="00F07932">
              <w:rPr>
                <w:sz w:val="28"/>
                <w:szCs w:val="28"/>
              </w:rPr>
              <w:t>е</w:t>
            </w:r>
            <w:r w:rsidRPr="00F07932">
              <w:rPr>
                <w:sz w:val="28"/>
                <w:szCs w:val="28"/>
              </w:rPr>
              <w:t>ления "Муниципальная пол</w:t>
            </w:r>
            <w:r w:rsidRPr="00F07932">
              <w:rPr>
                <w:sz w:val="28"/>
                <w:szCs w:val="28"/>
              </w:rPr>
              <w:t>и</w:t>
            </w:r>
            <w:r w:rsidRPr="00F07932">
              <w:rPr>
                <w:sz w:val="28"/>
                <w:szCs w:val="28"/>
              </w:rPr>
              <w:t>тика" (Закупка товаров, работ и услуг для обеспечения гос</w:t>
            </w:r>
            <w:r w:rsidRPr="00F07932">
              <w:rPr>
                <w:sz w:val="28"/>
                <w:szCs w:val="28"/>
              </w:rPr>
              <w:t>у</w:t>
            </w:r>
            <w:r w:rsidRPr="00F07932">
              <w:rPr>
                <w:sz w:val="28"/>
                <w:szCs w:val="28"/>
              </w:rPr>
              <w:t>дарственных (муниципал</w:t>
            </w:r>
            <w:r w:rsidRPr="00F07932">
              <w:rPr>
                <w:sz w:val="28"/>
                <w:szCs w:val="28"/>
              </w:rPr>
              <w:t>ь</w:t>
            </w:r>
            <w:r w:rsidRPr="00F07932">
              <w:rPr>
                <w:sz w:val="28"/>
                <w:szCs w:val="28"/>
              </w:rPr>
              <w:t>ных) нужд)</w:t>
            </w:r>
          </w:p>
        </w:tc>
        <w:tc>
          <w:tcPr>
            <w:tcW w:w="8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660" w:rsidRPr="00F07932" w:rsidRDefault="00590660" w:rsidP="00E20754">
            <w:pPr>
              <w:jc w:val="both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lastRenderedPageBreak/>
              <w:t>951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07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05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08.1.00.23330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</w:pPr>
            <w:r w:rsidRPr="00F07932">
              <w:t>15,0</w:t>
            </w:r>
          </w:p>
        </w:tc>
      </w:tr>
      <w:tr w:rsidR="00590660" w:rsidRPr="00F07932" w:rsidTr="00E20754">
        <w:trPr>
          <w:trHeight w:val="2460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both"/>
            </w:pPr>
            <w:r w:rsidRPr="00F07932">
              <w:lastRenderedPageBreak/>
              <w:t>Расходы на обеспечение деятельн</w:t>
            </w:r>
            <w:r w:rsidRPr="00F07932">
              <w:t>о</w:t>
            </w:r>
            <w:r w:rsidRPr="00F07932">
              <w:t>сти (оказание услуг) муниципал</w:t>
            </w:r>
            <w:r w:rsidRPr="00F07932">
              <w:t>ь</w:t>
            </w:r>
            <w:r w:rsidRPr="00F07932">
              <w:t>ных учреждений Новоегорлыкского сельского поселения в рамках по</w:t>
            </w:r>
            <w:r w:rsidRPr="00F07932">
              <w:t>д</w:t>
            </w:r>
            <w:r w:rsidRPr="00F07932">
              <w:t>программы «Развитие культуры»  (Субсидии бюджетным учрежден</w:t>
            </w:r>
            <w:r w:rsidRPr="00F07932">
              <w:t>и</w:t>
            </w:r>
            <w:r w:rsidRPr="00F07932">
              <w:t>ям) (Субсидии бюджетным учре</w:t>
            </w:r>
            <w:r w:rsidRPr="00F07932">
              <w:t>ж</w:t>
            </w:r>
            <w:r w:rsidRPr="00F07932">
              <w:t>дениям)</w:t>
            </w:r>
          </w:p>
        </w:tc>
        <w:tc>
          <w:tcPr>
            <w:tcW w:w="8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660" w:rsidRPr="00F07932" w:rsidRDefault="00590660" w:rsidP="00E20754">
            <w:pPr>
              <w:jc w:val="both"/>
            </w:pPr>
            <w:r w:rsidRPr="00F07932">
              <w:t>951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08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01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05.1.00.00590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610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  <w:rPr>
                <w:bCs/>
              </w:rPr>
            </w:pPr>
            <w:r w:rsidRPr="00F07932">
              <w:rPr>
                <w:bCs/>
              </w:rPr>
              <w:t>7 759,6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  <w:rPr>
                <w:bCs/>
              </w:rPr>
            </w:pPr>
            <w:r w:rsidRPr="00F07932">
              <w:rPr>
                <w:bCs/>
              </w:rPr>
              <w:t>8 066,0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  <w:rPr>
                <w:bCs/>
              </w:rPr>
            </w:pPr>
            <w:r w:rsidRPr="00F07932">
              <w:rPr>
                <w:bCs/>
              </w:rPr>
              <w:t>7 500,0</w:t>
            </w:r>
          </w:p>
        </w:tc>
      </w:tr>
      <w:tr w:rsidR="00590660" w:rsidRPr="00F07932" w:rsidTr="00E20754">
        <w:trPr>
          <w:trHeight w:val="1557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both"/>
            </w:pPr>
            <w:r w:rsidRPr="00F07932">
              <w:t>Выплата муниципальной пенсии за выслугу лет, в рамках непрограм</w:t>
            </w:r>
            <w:r w:rsidRPr="00F07932">
              <w:t>м</w:t>
            </w:r>
            <w:r w:rsidRPr="00F07932">
              <w:t>ных расходов органов местного с</w:t>
            </w:r>
            <w:r w:rsidRPr="00F07932">
              <w:t>а</w:t>
            </w:r>
            <w:r w:rsidRPr="00F07932">
              <w:t>моуправления Новоегорлыкского сельского поселения (Публичные нормативные социальные выплаты гражданам)</w:t>
            </w:r>
          </w:p>
        </w:tc>
        <w:tc>
          <w:tcPr>
            <w:tcW w:w="8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660" w:rsidRPr="00F07932" w:rsidRDefault="00590660" w:rsidP="00E20754">
            <w:pPr>
              <w:jc w:val="both"/>
            </w:pPr>
            <w:r w:rsidRPr="00F07932">
              <w:t>951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01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99.9.00.10050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</w:pPr>
            <w:r w:rsidRPr="00F07932">
              <w:t>310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  <w:rPr>
                <w:bCs/>
              </w:rPr>
            </w:pPr>
            <w:r w:rsidRPr="00F07932">
              <w:rPr>
                <w:bCs/>
              </w:rPr>
              <w:t>287,7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  <w:rPr>
                <w:bCs/>
              </w:rPr>
            </w:pPr>
            <w:r w:rsidRPr="00F07932">
              <w:rPr>
                <w:bCs/>
              </w:rPr>
              <w:t>287,7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  <w:rPr>
                <w:bCs/>
              </w:rPr>
            </w:pPr>
            <w:r w:rsidRPr="00F07932">
              <w:rPr>
                <w:bCs/>
              </w:rPr>
              <w:t>287,7</w:t>
            </w:r>
          </w:p>
        </w:tc>
      </w:tr>
      <w:tr w:rsidR="00590660" w:rsidRPr="00F07932" w:rsidTr="00E20754">
        <w:trPr>
          <w:trHeight w:val="275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both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Физкультурные и массовые спортивные мероприятия в рамках подпрограммы «Разв</w:t>
            </w:r>
            <w:r w:rsidRPr="00F07932">
              <w:rPr>
                <w:sz w:val="28"/>
                <w:szCs w:val="28"/>
              </w:rPr>
              <w:t>и</w:t>
            </w:r>
            <w:r w:rsidRPr="00F07932">
              <w:rPr>
                <w:sz w:val="28"/>
                <w:szCs w:val="28"/>
              </w:rPr>
              <w:t>тие физической культуры и спорта» муниципальной пр</w:t>
            </w:r>
            <w:r w:rsidRPr="00F07932">
              <w:rPr>
                <w:sz w:val="28"/>
                <w:szCs w:val="28"/>
              </w:rPr>
              <w:t>о</w:t>
            </w:r>
            <w:r w:rsidRPr="00F07932">
              <w:rPr>
                <w:sz w:val="28"/>
                <w:szCs w:val="28"/>
              </w:rPr>
              <w:t>граммы Новоегорлыкского сельского поселения «Разв</w:t>
            </w:r>
            <w:r w:rsidRPr="00F07932">
              <w:rPr>
                <w:sz w:val="28"/>
                <w:szCs w:val="28"/>
              </w:rPr>
              <w:t>и</w:t>
            </w:r>
            <w:r w:rsidRPr="00F07932">
              <w:rPr>
                <w:sz w:val="28"/>
                <w:szCs w:val="28"/>
              </w:rPr>
              <w:t>тие физической культуры и спорта» (Закупка товаров, р</w:t>
            </w:r>
            <w:r w:rsidRPr="00F07932">
              <w:rPr>
                <w:sz w:val="28"/>
                <w:szCs w:val="28"/>
              </w:rPr>
              <w:t>а</w:t>
            </w:r>
            <w:r w:rsidRPr="00F07932">
              <w:rPr>
                <w:sz w:val="28"/>
                <w:szCs w:val="28"/>
              </w:rPr>
              <w:lastRenderedPageBreak/>
              <w:t>бот и услуг для обеспечения государственных (муниц</w:t>
            </w:r>
            <w:r w:rsidRPr="00F07932">
              <w:rPr>
                <w:sz w:val="28"/>
                <w:szCs w:val="28"/>
              </w:rPr>
              <w:t>и</w:t>
            </w:r>
            <w:r w:rsidRPr="00F07932">
              <w:rPr>
                <w:sz w:val="28"/>
                <w:szCs w:val="28"/>
              </w:rPr>
              <w:t>пальных) нужд)</w:t>
            </w:r>
          </w:p>
        </w:tc>
        <w:tc>
          <w:tcPr>
            <w:tcW w:w="8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660" w:rsidRPr="00F07932" w:rsidRDefault="00590660" w:rsidP="00E20754">
            <w:pPr>
              <w:jc w:val="both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lastRenderedPageBreak/>
              <w:t>951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01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06.1.00.21950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F07932" w:rsidRDefault="00590660" w:rsidP="00E20754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  <w:rPr>
                <w:bCs/>
              </w:rPr>
            </w:pPr>
            <w:r w:rsidRPr="00F07932">
              <w:rPr>
                <w:bCs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  <w:rPr>
                <w:bCs/>
              </w:rPr>
            </w:pPr>
            <w:r w:rsidRPr="00F07932">
              <w:rPr>
                <w:bCs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  <w:rPr>
                <w:bCs/>
              </w:rPr>
            </w:pPr>
            <w:r w:rsidRPr="00F07932">
              <w:rPr>
                <w:bCs/>
              </w:rPr>
              <w:t>20,0</w:t>
            </w:r>
          </w:p>
        </w:tc>
      </w:tr>
      <w:tr w:rsidR="00590660" w:rsidRPr="00F07932" w:rsidTr="00E20754">
        <w:trPr>
          <w:trHeight w:val="315"/>
        </w:trPr>
        <w:tc>
          <w:tcPr>
            <w:tcW w:w="47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both"/>
              <w:rPr>
                <w:b/>
                <w:bCs/>
              </w:rPr>
            </w:pPr>
            <w:r w:rsidRPr="00F07932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  <w:rPr>
                <w:b/>
                <w:bCs/>
              </w:rPr>
            </w:pPr>
            <w:r w:rsidRPr="00F07932">
              <w:rPr>
                <w:b/>
                <w:bCs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  <w:rPr>
                <w:b/>
                <w:bCs/>
              </w:rPr>
            </w:pPr>
            <w:r w:rsidRPr="00F07932">
              <w:rPr>
                <w:b/>
                <w:bCs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  <w:rPr>
                <w:b/>
                <w:bCs/>
              </w:rPr>
            </w:pPr>
            <w:r w:rsidRPr="00F07932">
              <w:rPr>
                <w:b/>
                <w:bCs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07932" w:rsidRDefault="00590660" w:rsidP="00E20754">
            <w:pPr>
              <w:jc w:val="center"/>
              <w:rPr>
                <w:b/>
                <w:bCs/>
              </w:rPr>
            </w:pPr>
            <w:r w:rsidRPr="00F07932">
              <w:rPr>
                <w:b/>
                <w:bCs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  <w:rPr>
                <w:b/>
                <w:bCs/>
              </w:rPr>
            </w:pPr>
            <w:r w:rsidRPr="00F07932">
              <w:rPr>
                <w:b/>
                <w:bCs/>
              </w:rPr>
              <w:t>27 986,7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  <w:rPr>
                <w:b/>
                <w:bCs/>
              </w:rPr>
            </w:pPr>
            <w:r w:rsidRPr="00F07932">
              <w:rPr>
                <w:b/>
                <w:bCs/>
              </w:rPr>
              <w:t>26 499,9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0" w:rsidRPr="00F07932" w:rsidRDefault="00590660" w:rsidP="00E20754">
            <w:pPr>
              <w:jc w:val="right"/>
              <w:rPr>
                <w:b/>
                <w:bCs/>
              </w:rPr>
            </w:pPr>
            <w:r w:rsidRPr="00F07932">
              <w:rPr>
                <w:b/>
                <w:bCs/>
              </w:rPr>
              <w:t>26 010,6</w:t>
            </w:r>
          </w:p>
        </w:tc>
      </w:tr>
    </w:tbl>
    <w:p w:rsidR="00590660" w:rsidRPr="00F07932" w:rsidRDefault="00590660" w:rsidP="00590660">
      <w:pPr>
        <w:jc w:val="right"/>
      </w:pPr>
    </w:p>
    <w:p w:rsidR="00590660" w:rsidRPr="00F07932" w:rsidRDefault="00590660" w:rsidP="00590660">
      <w:pPr>
        <w:rPr>
          <w:sz w:val="28"/>
        </w:rPr>
      </w:pPr>
    </w:p>
    <w:p w:rsidR="00590660" w:rsidRPr="00F07932" w:rsidRDefault="00590660" w:rsidP="00590660">
      <w:pPr>
        <w:rPr>
          <w:sz w:val="28"/>
        </w:rPr>
      </w:pPr>
    </w:p>
    <w:p w:rsidR="00590660" w:rsidRPr="00F07932" w:rsidRDefault="00590660" w:rsidP="00590660">
      <w:pPr>
        <w:rPr>
          <w:sz w:val="28"/>
        </w:rPr>
      </w:pPr>
    </w:p>
    <w:p w:rsidR="00590660" w:rsidRPr="00F07932" w:rsidRDefault="00590660" w:rsidP="00590660">
      <w:pPr>
        <w:pStyle w:val="af2"/>
        <w:ind w:left="10632"/>
        <w:jc w:val="center"/>
        <w:rPr>
          <w:sz w:val="28"/>
          <w:szCs w:val="28"/>
        </w:rPr>
      </w:pPr>
      <w:r w:rsidRPr="00F07932">
        <w:rPr>
          <w:sz w:val="28"/>
          <w:szCs w:val="28"/>
        </w:rPr>
        <w:t>Приложение 5</w:t>
      </w:r>
    </w:p>
    <w:p w:rsidR="00590660" w:rsidRPr="00F07932" w:rsidRDefault="00590660" w:rsidP="00590660">
      <w:pPr>
        <w:ind w:left="10632"/>
        <w:jc w:val="center"/>
        <w:rPr>
          <w:sz w:val="28"/>
          <w:szCs w:val="28"/>
        </w:rPr>
      </w:pPr>
      <w:r w:rsidRPr="00F07932">
        <w:rPr>
          <w:sz w:val="28"/>
          <w:szCs w:val="28"/>
        </w:rPr>
        <w:t>к решению Собрание депут</w:t>
      </w:r>
      <w:r w:rsidRPr="00F07932">
        <w:rPr>
          <w:sz w:val="28"/>
          <w:szCs w:val="28"/>
        </w:rPr>
        <w:t>а</w:t>
      </w:r>
      <w:r w:rsidRPr="00F07932">
        <w:rPr>
          <w:sz w:val="28"/>
          <w:szCs w:val="28"/>
        </w:rPr>
        <w:t xml:space="preserve">тов </w:t>
      </w:r>
    </w:p>
    <w:p w:rsidR="00590660" w:rsidRPr="00F07932" w:rsidRDefault="00590660" w:rsidP="00590660">
      <w:pPr>
        <w:ind w:left="10632"/>
        <w:jc w:val="center"/>
        <w:rPr>
          <w:sz w:val="28"/>
          <w:szCs w:val="28"/>
        </w:rPr>
      </w:pPr>
      <w:r w:rsidRPr="00F07932">
        <w:rPr>
          <w:sz w:val="28"/>
          <w:szCs w:val="28"/>
        </w:rPr>
        <w:t>Новоегорлыкского</w:t>
      </w:r>
    </w:p>
    <w:p w:rsidR="00590660" w:rsidRPr="00F07932" w:rsidRDefault="00590660" w:rsidP="00590660">
      <w:pPr>
        <w:ind w:left="10632"/>
        <w:jc w:val="center"/>
        <w:rPr>
          <w:sz w:val="28"/>
          <w:szCs w:val="28"/>
        </w:rPr>
      </w:pPr>
      <w:r w:rsidRPr="00F07932">
        <w:rPr>
          <w:sz w:val="28"/>
          <w:szCs w:val="28"/>
        </w:rPr>
        <w:t xml:space="preserve">сельского поселения </w:t>
      </w:r>
    </w:p>
    <w:p w:rsidR="00590660" w:rsidRPr="00F07932" w:rsidRDefault="00590660" w:rsidP="00590660">
      <w:pPr>
        <w:ind w:left="10632"/>
        <w:jc w:val="center"/>
        <w:rPr>
          <w:kern w:val="2"/>
          <w:sz w:val="28"/>
          <w:szCs w:val="28"/>
        </w:rPr>
      </w:pPr>
      <w:r w:rsidRPr="00F07932">
        <w:rPr>
          <w:kern w:val="2"/>
          <w:sz w:val="28"/>
          <w:szCs w:val="28"/>
        </w:rPr>
        <w:t>от «00» декабря 2023 г. № 00</w:t>
      </w:r>
    </w:p>
    <w:p w:rsidR="00590660" w:rsidRPr="00F07932" w:rsidRDefault="00590660" w:rsidP="00590660">
      <w:pPr>
        <w:ind w:left="10632"/>
        <w:jc w:val="center"/>
        <w:rPr>
          <w:sz w:val="28"/>
          <w:szCs w:val="28"/>
        </w:rPr>
      </w:pPr>
    </w:p>
    <w:p w:rsidR="00590660" w:rsidRPr="00F07932" w:rsidRDefault="00590660" w:rsidP="00590660">
      <w:pPr>
        <w:tabs>
          <w:tab w:val="left" w:pos="8647"/>
        </w:tabs>
        <w:ind w:left="601" w:hanging="601"/>
        <w:jc w:val="center"/>
        <w:rPr>
          <w:b/>
          <w:sz w:val="28"/>
        </w:rPr>
      </w:pPr>
      <w:r w:rsidRPr="00F07932">
        <w:rPr>
          <w:sz w:val="28"/>
        </w:rPr>
        <w:t>Р</w:t>
      </w:r>
      <w:r w:rsidRPr="00F07932">
        <w:rPr>
          <w:b/>
          <w:sz w:val="28"/>
        </w:rPr>
        <w:t>аспределение бюджетных ассигнований по целевым статьям (муниципальным программам, и непрограм</w:t>
      </w:r>
      <w:r w:rsidRPr="00F07932">
        <w:rPr>
          <w:b/>
          <w:sz w:val="28"/>
        </w:rPr>
        <w:t>м</w:t>
      </w:r>
      <w:r w:rsidRPr="00F07932">
        <w:rPr>
          <w:b/>
          <w:sz w:val="28"/>
        </w:rPr>
        <w:t>ным направлениям деятельности), группам и подгруппам видов расходов, разделам, подразделам класс</w:t>
      </w:r>
      <w:r w:rsidRPr="00F07932">
        <w:rPr>
          <w:b/>
          <w:sz w:val="28"/>
        </w:rPr>
        <w:t>и</w:t>
      </w:r>
      <w:r w:rsidRPr="00F07932">
        <w:rPr>
          <w:b/>
          <w:sz w:val="28"/>
        </w:rPr>
        <w:t>фикации расходов  бюджета на 2024 год и на плановый период 2025 и 2026 годов</w:t>
      </w:r>
    </w:p>
    <w:p w:rsidR="00590660" w:rsidRDefault="00590660" w:rsidP="00590660">
      <w:pPr>
        <w:jc w:val="right"/>
        <w:rPr>
          <w:b/>
        </w:rPr>
      </w:pPr>
      <w:r w:rsidRPr="00F07932">
        <w:rPr>
          <w:b/>
        </w:rPr>
        <w:t>(тыс. рублей)</w:t>
      </w:r>
    </w:p>
    <w:p w:rsidR="00590660" w:rsidRDefault="00590660" w:rsidP="00590660">
      <w:pPr>
        <w:jc w:val="right"/>
        <w:rPr>
          <w:b/>
        </w:rPr>
      </w:pPr>
    </w:p>
    <w:p w:rsidR="00590660" w:rsidRDefault="00590660" w:rsidP="00590660">
      <w:pPr>
        <w:jc w:val="right"/>
        <w:rPr>
          <w:b/>
        </w:rPr>
      </w:pPr>
    </w:p>
    <w:tbl>
      <w:tblPr>
        <w:tblW w:w="14743" w:type="dxa"/>
        <w:tblInd w:w="-318" w:type="dxa"/>
        <w:tblLook w:val="04A0"/>
      </w:tblPr>
      <w:tblGrid>
        <w:gridCol w:w="5671"/>
        <w:gridCol w:w="2268"/>
        <w:gridCol w:w="851"/>
        <w:gridCol w:w="850"/>
        <w:gridCol w:w="709"/>
        <w:gridCol w:w="1559"/>
        <w:gridCol w:w="1418"/>
        <w:gridCol w:w="1417"/>
      </w:tblGrid>
      <w:tr w:rsidR="00590660" w:rsidRPr="00AA51D7" w:rsidTr="00E20754">
        <w:trPr>
          <w:trHeight w:val="32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60" w:rsidRPr="008B0DA3" w:rsidRDefault="00590660" w:rsidP="00E20754">
            <w:pPr>
              <w:pStyle w:val="af2"/>
              <w:jc w:val="center"/>
              <w:rPr>
                <w:sz w:val="28"/>
                <w:szCs w:val="28"/>
              </w:rPr>
            </w:pPr>
            <w:r w:rsidRPr="008B0DA3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60" w:rsidRPr="008B0DA3" w:rsidRDefault="00590660" w:rsidP="00E20754">
            <w:pPr>
              <w:pStyle w:val="af2"/>
              <w:jc w:val="center"/>
              <w:rPr>
                <w:sz w:val="28"/>
                <w:szCs w:val="28"/>
              </w:rPr>
            </w:pPr>
            <w:r w:rsidRPr="008B0DA3">
              <w:rPr>
                <w:sz w:val="28"/>
                <w:szCs w:val="28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60" w:rsidRPr="008B0DA3" w:rsidRDefault="00590660" w:rsidP="00E20754">
            <w:pPr>
              <w:pStyle w:val="af2"/>
              <w:jc w:val="center"/>
              <w:rPr>
                <w:sz w:val="28"/>
                <w:szCs w:val="28"/>
              </w:rPr>
            </w:pPr>
            <w:r w:rsidRPr="008B0DA3">
              <w:rPr>
                <w:sz w:val="28"/>
                <w:szCs w:val="28"/>
              </w:rPr>
              <w:t>ВР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60" w:rsidRPr="008B0DA3" w:rsidRDefault="00590660" w:rsidP="00E20754">
            <w:pPr>
              <w:pStyle w:val="af2"/>
              <w:jc w:val="center"/>
              <w:rPr>
                <w:sz w:val="28"/>
                <w:szCs w:val="28"/>
              </w:rPr>
            </w:pPr>
            <w:r w:rsidRPr="008B0DA3">
              <w:rPr>
                <w:sz w:val="28"/>
                <w:szCs w:val="28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60" w:rsidRPr="008B0DA3" w:rsidRDefault="00590660" w:rsidP="00E20754">
            <w:pPr>
              <w:pStyle w:val="af2"/>
              <w:jc w:val="center"/>
              <w:rPr>
                <w:sz w:val="28"/>
                <w:szCs w:val="28"/>
              </w:rPr>
            </w:pPr>
            <w:r w:rsidRPr="008B0DA3">
              <w:rPr>
                <w:sz w:val="28"/>
                <w:szCs w:val="28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60" w:rsidRPr="008B0DA3" w:rsidRDefault="00590660" w:rsidP="00E20754">
            <w:pPr>
              <w:pStyle w:val="a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60" w:rsidRPr="008B0DA3" w:rsidRDefault="00590660" w:rsidP="00E20754">
            <w:pPr>
              <w:pStyle w:val="af2"/>
              <w:jc w:val="center"/>
              <w:rPr>
                <w:sz w:val="28"/>
                <w:szCs w:val="28"/>
              </w:rPr>
            </w:pPr>
            <w:r w:rsidRPr="008B0DA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60" w:rsidRPr="008B0DA3" w:rsidRDefault="00590660" w:rsidP="00E20754">
            <w:pPr>
              <w:pStyle w:val="a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</w:tr>
      <w:tr w:rsidR="00590660" w:rsidRPr="00AA51D7" w:rsidTr="00E20754">
        <w:trPr>
          <w:trHeight w:val="15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162F9B" w:rsidRDefault="00590660" w:rsidP="00E20754">
            <w:pPr>
              <w:jc w:val="both"/>
              <w:rPr>
                <w:b/>
                <w:sz w:val="28"/>
                <w:szCs w:val="28"/>
              </w:rPr>
            </w:pPr>
            <w:r w:rsidRPr="00162F9B">
              <w:rPr>
                <w:b/>
                <w:sz w:val="28"/>
                <w:szCs w:val="28"/>
              </w:rPr>
              <w:t>Муниципальная программа Новоего</w:t>
            </w:r>
            <w:r w:rsidRPr="00162F9B">
              <w:rPr>
                <w:b/>
                <w:sz w:val="28"/>
                <w:szCs w:val="28"/>
              </w:rPr>
              <w:t>р</w:t>
            </w:r>
            <w:r w:rsidRPr="00162F9B">
              <w:rPr>
                <w:b/>
                <w:sz w:val="28"/>
                <w:szCs w:val="28"/>
              </w:rPr>
              <w:t>лыкского сельского поселения «Обесп</w:t>
            </w:r>
            <w:r w:rsidRPr="00162F9B">
              <w:rPr>
                <w:b/>
                <w:sz w:val="28"/>
                <w:szCs w:val="28"/>
              </w:rPr>
              <w:t>е</w:t>
            </w:r>
            <w:r w:rsidRPr="00162F9B">
              <w:rPr>
                <w:b/>
                <w:sz w:val="28"/>
                <w:szCs w:val="28"/>
              </w:rPr>
              <w:t>чение качественными жилищно-коммунальными услугами населения Н</w:t>
            </w:r>
            <w:r w:rsidRPr="00162F9B">
              <w:rPr>
                <w:b/>
                <w:sz w:val="28"/>
                <w:szCs w:val="28"/>
              </w:rPr>
              <w:t>о</w:t>
            </w:r>
            <w:r w:rsidRPr="00162F9B">
              <w:rPr>
                <w:b/>
                <w:sz w:val="28"/>
                <w:szCs w:val="28"/>
              </w:rPr>
              <w:t>воегорлыкского сельского поселения»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162F9B" w:rsidRDefault="00590660" w:rsidP="00E20754">
            <w:pPr>
              <w:jc w:val="center"/>
              <w:rPr>
                <w:b/>
                <w:sz w:val="28"/>
                <w:szCs w:val="28"/>
              </w:rPr>
            </w:pPr>
            <w:r w:rsidRPr="00162F9B">
              <w:rPr>
                <w:b/>
                <w:sz w:val="28"/>
                <w:szCs w:val="28"/>
              </w:rPr>
              <w:t>02.0.00.00000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162F9B" w:rsidRDefault="00590660" w:rsidP="00E20754">
            <w:pPr>
              <w:jc w:val="center"/>
              <w:rPr>
                <w:b/>
                <w:sz w:val="28"/>
                <w:szCs w:val="28"/>
              </w:rPr>
            </w:pPr>
            <w:r w:rsidRPr="00162F9B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162F9B" w:rsidRDefault="00590660" w:rsidP="00E20754">
            <w:pPr>
              <w:jc w:val="center"/>
              <w:rPr>
                <w:b/>
                <w:sz w:val="28"/>
                <w:szCs w:val="28"/>
              </w:rPr>
            </w:pPr>
            <w:r w:rsidRPr="00162F9B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162F9B" w:rsidRDefault="00590660" w:rsidP="00E20754">
            <w:pPr>
              <w:jc w:val="center"/>
              <w:rPr>
                <w:b/>
                <w:sz w:val="28"/>
                <w:szCs w:val="28"/>
              </w:rPr>
            </w:pPr>
            <w:r w:rsidRPr="00162F9B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162F9B" w:rsidRDefault="00590660" w:rsidP="00E20754">
            <w:pPr>
              <w:jc w:val="right"/>
              <w:rPr>
                <w:b/>
                <w:sz w:val="28"/>
                <w:szCs w:val="28"/>
                <w:lang w:val="en-US"/>
              </w:rPr>
            </w:pPr>
            <w:r w:rsidRPr="00162F9B">
              <w:rPr>
                <w:b/>
                <w:sz w:val="28"/>
                <w:szCs w:val="28"/>
              </w:rPr>
              <w:t>3 171,4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162F9B" w:rsidRDefault="00590660" w:rsidP="00E20754">
            <w:pPr>
              <w:jc w:val="right"/>
              <w:rPr>
                <w:b/>
                <w:sz w:val="28"/>
                <w:szCs w:val="28"/>
              </w:rPr>
            </w:pPr>
            <w:r w:rsidRPr="00162F9B">
              <w:rPr>
                <w:b/>
                <w:sz w:val="28"/>
                <w:szCs w:val="28"/>
              </w:rPr>
              <w:t>1 832,7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162F9B" w:rsidRDefault="00590660" w:rsidP="00E20754">
            <w:pPr>
              <w:jc w:val="right"/>
              <w:rPr>
                <w:b/>
                <w:sz w:val="28"/>
                <w:szCs w:val="28"/>
              </w:rPr>
            </w:pPr>
            <w:r w:rsidRPr="00162F9B">
              <w:rPr>
                <w:b/>
                <w:sz w:val="28"/>
                <w:szCs w:val="28"/>
              </w:rPr>
              <w:t>1 360,5</w:t>
            </w:r>
          </w:p>
        </w:tc>
      </w:tr>
      <w:tr w:rsidR="00590660" w:rsidRPr="00AA51D7" w:rsidTr="00E20754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both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Подпрограмма «Благоустройство территории поселения»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02.2.00.00000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BC6E20" w:rsidRDefault="00590660" w:rsidP="00E20754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3 171,4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1 832,7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1 360,5</w:t>
            </w:r>
          </w:p>
        </w:tc>
      </w:tr>
      <w:tr w:rsidR="00590660" w:rsidRPr="00AA51D7" w:rsidTr="00E20754">
        <w:trPr>
          <w:trHeight w:val="378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both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lastRenderedPageBreak/>
              <w:t>Расходы на ремонт и содержание сетей уличного освещения, оплату уличного осв</w:t>
            </w:r>
            <w:r w:rsidRPr="00AA51D7">
              <w:rPr>
                <w:sz w:val="28"/>
                <w:szCs w:val="28"/>
              </w:rPr>
              <w:t>е</w:t>
            </w:r>
            <w:r w:rsidRPr="00AA51D7">
              <w:rPr>
                <w:sz w:val="28"/>
                <w:szCs w:val="28"/>
              </w:rPr>
              <w:t>щения в рамках подпрограммы «Благоус</w:t>
            </w:r>
            <w:r w:rsidRPr="00AA51D7">
              <w:rPr>
                <w:sz w:val="28"/>
                <w:szCs w:val="28"/>
              </w:rPr>
              <w:t>т</w:t>
            </w:r>
            <w:r w:rsidRPr="00AA51D7">
              <w:rPr>
                <w:sz w:val="28"/>
                <w:szCs w:val="28"/>
              </w:rPr>
              <w:t xml:space="preserve">ройство территории </w:t>
            </w:r>
            <w:r>
              <w:rPr>
                <w:sz w:val="28"/>
                <w:szCs w:val="28"/>
              </w:rPr>
              <w:t>поселения</w:t>
            </w:r>
            <w:r w:rsidRPr="00AA51D7">
              <w:rPr>
                <w:sz w:val="28"/>
                <w:szCs w:val="28"/>
              </w:rPr>
              <w:t>» муниц</w:t>
            </w:r>
            <w:r w:rsidRPr="00AA51D7">
              <w:rPr>
                <w:sz w:val="28"/>
                <w:szCs w:val="28"/>
              </w:rPr>
              <w:t>и</w:t>
            </w:r>
            <w:r w:rsidRPr="00AA51D7">
              <w:rPr>
                <w:sz w:val="28"/>
                <w:szCs w:val="28"/>
              </w:rPr>
              <w:t>пальной программы Ново-егорлыкского сельского поселения «Обеспечение качес</w:t>
            </w:r>
            <w:r w:rsidRPr="00AA51D7">
              <w:rPr>
                <w:sz w:val="28"/>
                <w:szCs w:val="28"/>
              </w:rPr>
              <w:t>т</w:t>
            </w:r>
            <w:r w:rsidRPr="00AA51D7">
              <w:rPr>
                <w:sz w:val="28"/>
                <w:szCs w:val="28"/>
              </w:rPr>
              <w:t>венными жилищно-коммунальными услуг</w:t>
            </w:r>
            <w:r w:rsidRPr="00AA51D7">
              <w:rPr>
                <w:sz w:val="28"/>
                <w:szCs w:val="28"/>
              </w:rPr>
              <w:t>а</w:t>
            </w:r>
            <w:r w:rsidRPr="00AA51D7">
              <w:rPr>
                <w:sz w:val="28"/>
                <w:szCs w:val="28"/>
              </w:rPr>
              <w:t>ми населения Новоегорлыкского сельского поселения» (Закупка товаров, работ и услуг для обеспечения государственных (муниц</w:t>
            </w:r>
            <w:r w:rsidRPr="00AA51D7">
              <w:rPr>
                <w:sz w:val="28"/>
                <w:szCs w:val="28"/>
              </w:rPr>
              <w:t>и</w:t>
            </w:r>
            <w:r w:rsidRPr="00AA51D7">
              <w:rPr>
                <w:sz w:val="28"/>
                <w:szCs w:val="28"/>
              </w:rPr>
              <w:t>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02.2.00.29070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4</w:t>
            </w:r>
            <w:r w:rsidRPr="00AA51D7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73782A" w:rsidRDefault="00590660" w:rsidP="00E2075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1 232,7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860,</w:t>
            </w:r>
            <w:r w:rsidRPr="00AA51D7">
              <w:rPr>
                <w:sz w:val="28"/>
                <w:szCs w:val="28"/>
              </w:rPr>
              <w:t>5</w:t>
            </w:r>
          </w:p>
        </w:tc>
      </w:tr>
      <w:tr w:rsidR="00590660" w:rsidRPr="00AA51D7" w:rsidTr="00E20754">
        <w:trPr>
          <w:trHeight w:val="346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both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Расходы на прочие мероприятия по благоу</w:t>
            </w:r>
            <w:r w:rsidRPr="00AA51D7">
              <w:rPr>
                <w:sz w:val="28"/>
                <w:szCs w:val="28"/>
              </w:rPr>
              <w:t>с</w:t>
            </w:r>
            <w:r w:rsidRPr="00AA51D7">
              <w:rPr>
                <w:sz w:val="28"/>
                <w:szCs w:val="28"/>
              </w:rPr>
              <w:t>тройству в рамках подпрограммы «Благоу</w:t>
            </w:r>
            <w:r w:rsidRPr="00AA51D7">
              <w:rPr>
                <w:sz w:val="28"/>
                <w:szCs w:val="28"/>
              </w:rPr>
              <w:t>с</w:t>
            </w:r>
            <w:r w:rsidRPr="00AA51D7">
              <w:rPr>
                <w:sz w:val="28"/>
                <w:szCs w:val="28"/>
              </w:rPr>
              <w:t xml:space="preserve">тройство территории </w:t>
            </w:r>
            <w:r>
              <w:rPr>
                <w:sz w:val="28"/>
                <w:szCs w:val="28"/>
              </w:rPr>
              <w:t>поселения</w:t>
            </w:r>
            <w:r w:rsidRPr="00AA51D7">
              <w:rPr>
                <w:sz w:val="28"/>
                <w:szCs w:val="28"/>
              </w:rPr>
              <w:t>» муниц</w:t>
            </w:r>
            <w:r w:rsidRPr="00AA51D7">
              <w:rPr>
                <w:sz w:val="28"/>
                <w:szCs w:val="28"/>
              </w:rPr>
              <w:t>и</w:t>
            </w:r>
            <w:r w:rsidRPr="00AA51D7">
              <w:rPr>
                <w:sz w:val="28"/>
                <w:szCs w:val="28"/>
              </w:rPr>
              <w:t>пальной программы Ново-егорлыкского сельского поселения «Обеспечение качес</w:t>
            </w:r>
            <w:r w:rsidRPr="00AA51D7">
              <w:rPr>
                <w:sz w:val="28"/>
                <w:szCs w:val="28"/>
              </w:rPr>
              <w:t>т</w:t>
            </w:r>
            <w:r w:rsidRPr="00AA51D7">
              <w:rPr>
                <w:sz w:val="28"/>
                <w:szCs w:val="28"/>
              </w:rPr>
              <w:t>венными жилищно-коммунальными услуг</w:t>
            </w:r>
            <w:r w:rsidRPr="00AA51D7">
              <w:rPr>
                <w:sz w:val="28"/>
                <w:szCs w:val="28"/>
              </w:rPr>
              <w:t>а</w:t>
            </w:r>
            <w:r w:rsidRPr="00AA51D7">
              <w:rPr>
                <w:sz w:val="28"/>
                <w:szCs w:val="28"/>
              </w:rPr>
              <w:t>ми населения Новоегорлыкского сельского поселения» (Закупка товаров, работ и услуг для обеспечения государственных (муниц</w:t>
            </w:r>
            <w:r w:rsidRPr="00AA51D7">
              <w:rPr>
                <w:sz w:val="28"/>
                <w:szCs w:val="28"/>
              </w:rPr>
              <w:t>и</w:t>
            </w:r>
            <w:r w:rsidRPr="00AA51D7">
              <w:rPr>
                <w:sz w:val="28"/>
                <w:szCs w:val="28"/>
              </w:rPr>
              <w:t>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02.2.00.29090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4</w:t>
            </w:r>
            <w:r w:rsidRPr="00AA51D7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73782A" w:rsidRDefault="00590660" w:rsidP="00E2075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1 351,4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  <w:r w:rsidRPr="00AA51D7">
              <w:rPr>
                <w:sz w:val="28"/>
                <w:szCs w:val="28"/>
              </w:rPr>
              <w:t> </w:t>
            </w:r>
          </w:p>
        </w:tc>
      </w:tr>
      <w:tr w:rsidR="00590660" w:rsidRPr="00AA51D7" w:rsidTr="00E20754">
        <w:trPr>
          <w:trHeight w:val="189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162F9B" w:rsidRDefault="00590660" w:rsidP="00E20754">
            <w:pPr>
              <w:jc w:val="both"/>
              <w:rPr>
                <w:b/>
                <w:sz w:val="28"/>
                <w:szCs w:val="28"/>
              </w:rPr>
            </w:pPr>
            <w:r w:rsidRPr="00162F9B">
              <w:rPr>
                <w:b/>
                <w:sz w:val="28"/>
                <w:szCs w:val="28"/>
              </w:rPr>
              <w:t>Муниципальная программа Новоего</w:t>
            </w:r>
            <w:r w:rsidRPr="00162F9B">
              <w:rPr>
                <w:b/>
                <w:sz w:val="28"/>
                <w:szCs w:val="28"/>
              </w:rPr>
              <w:t>р</w:t>
            </w:r>
            <w:r w:rsidRPr="00162F9B">
              <w:rPr>
                <w:b/>
                <w:sz w:val="28"/>
                <w:szCs w:val="28"/>
              </w:rPr>
              <w:t>лыкского сельского поселения «Защита населения и территории от чрезвычайных ситуаций, обеспечение пожарной безопа</w:t>
            </w:r>
            <w:r w:rsidRPr="00162F9B">
              <w:rPr>
                <w:b/>
                <w:sz w:val="28"/>
                <w:szCs w:val="28"/>
              </w:rPr>
              <w:t>с</w:t>
            </w:r>
            <w:r w:rsidRPr="00162F9B">
              <w:rPr>
                <w:b/>
                <w:sz w:val="28"/>
                <w:szCs w:val="28"/>
              </w:rPr>
              <w:t>ности и безопасности людей на водных объектах»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162F9B" w:rsidRDefault="00590660" w:rsidP="00E20754">
            <w:pPr>
              <w:jc w:val="center"/>
              <w:rPr>
                <w:b/>
                <w:sz w:val="28"/>
                <w:szCs w:val="28"/>
              </w:rPr>
            </w:pPr>
            <w:r w:rsidRPr="00162F9B">
              <w:rPr>
                <w:b/>
                <w:sz w:val="28"/>
                <w:szCs w:val="28"/>
              </w:rPr>
              <w:t>04.0.00.00000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162F9B" w:rsidRDefault="00590660" w:rsidP="00E20754">
            <w:pPr>
              <w:jc w:val="center"/>
              <w:rPr>
                <w:b/>
                <w:sz w:val="28"/>
                <w:szCs w:val="28"/>
              </w:rPr>
            </w:pPr>
            <w:r w:rsidRPr="00162F9B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162F9B" w:rsidRDefault="00590660" w:rsidP="00E20754">
            <w:pPr>
              <w:jc w:val="center"/>
              <w:rPr>
                <w:b/>
                <w:sz w:val="28"/>
                <w:szCs w:val="28"/>
              </w:rPr>
            </w:pPr>
            <w:r w:rsidRPr="00162F9B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162F9B" w:rsidRDefault="00590660" w:rsidP="00E20754">
            <w:pPr>
              <w:jc w:val="center"/>
              <w:rPr>
                <w:b/>
                <w:sz w:val="28"/>
                <w:szCs w:val="28"/>
              </w:rPr>
            </w:pPr>
            <w:r w:rsidRPr="00162F9B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162F9B" w:rsidRDefault="00590660" w:rsidP="00E20754">
            <w:pPr>
              <w:jc w:val="right"/>
              <w:rPr>
                <w:b/>
                <w:sz w:val="28"/>
                <w:szCs w:val="28"/>
              </w:rPr>
            </w:pPr>
            <w:r w:rsidRPr="00162F9B">
              <w:rPr>
                <w:b/>
                <w:sz w:val="28"/>
                <w:szCs w:val="28"/>
              </w:rPr>
              <w:t>20.0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162F9B" w:rsidRDefault="00590660" w:rsidP="00E20754">
            <w:pPr>
              <w:jc w:val="right"/>
              <w:rPr>
                <w:b/>
                <w:sz w:val="28"/>
                <w:szCs w:val="28"/>
                <w:lang w:val="en-US"/>
              </w:rPr>
            </w:pPr>
            <w:r w:rsidRPr="00162F9B">
              <w:rPr>
                <w:b/>
                <w:sz w:val="28"/>
                <w:szCs w:val="28"/>
                <w:lang w:val="en-US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162F9B" w:rsidRDefault="00590660" w:rsidP="00E20754">
            <w:pPr>
              <w:jc w:val="right"/>
              <w:rPr>
                <w:b/>
                <w:sz w:val="28"/>
                <w:szCs w:val="28"/>
              </w:rPr>
            </w:pPr>
            <w:r w:rsidRPr="00162F9B">
              <w:rPr>
                <w:b/>
                <w:sz w:val="28"/>
                <w:szCs w:val="28"/>
              </w:rPr>
              <w:t>20.0</w:t>
            </w:r>
          </w:p>
        </w:tc>
      </w:tr>
      <w:tr w:rsidR="00590660" w:rsidRPr="00AA51D7" w:rsidTr="00E20754">
        <w:trPr>
          <w:trHeight w:val="31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both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lastRenderedPageBreak/>
              <w:t>Мероприятия по обеспечению пожарной безопасности в рамках подпрограммы «П</w:t>
            </w:r>
            <w:r w:rsidRPr="00AA51D7">
              <w:rPr>
                <w:sz w:val="28"/>
                <w:szCs w:val="28"/>
              </w:rPr>
              <w:t>о</w:t>
            </w:r>
            <w:r w:rsidRPr="00AA51D7">
              <w:rPr>
                <w:sz w:val="28"/>
                <w:szCs w:val="28"/>
              </w:rPr>
              <w:t>жарная безопасность» муниципальной пр</w:t>
            </w:r>
            <w:r w:rsidRPr="00AA51D7">
              <w:rPr>
                <w:sz w:val="28"/>
                <w:szCs w:val="28"/>
              </w:rPr>
              <w:t>о</w:t>
            </w:r>
            <w:r w:rsidRPr="00AA51D7">
              <w:rPr>
                <w:sz w:val="28"/>
                <w:szCs w:val="28"/>
              </w:rPr>
              <w:t>граммы Новоегорлыкского сельского пос</w:t>
            </w:r>
            <w:r w:rsidRPr="00AA51D7">
              <w:rPr>
                <w:sz w:val="28"/>
                <w:szCs w:val="28"/>
              </w:rPr>
              <w:t>е</w:t>
            </w:r>
            <w:r w:rsidRPr="00AA51D7">
              <w:rPr>
                <w:sz w:val="28"/>
                <w:szCs w:val="28"/>
              </w:rPr>
              <w:t>ления «Защита населения и территории от чрезвычайных ситуаций, обеспечение п</w:t>
            </w:r>
            <w:r w:rsidRPr="00AA51D7">
              <w:rPr>
                <w:sz w:val="28"/>
                <w:szCs w:val="28"/>
              </w:rPr>
              <w:t>о</w:t>
            </w:r>
            <w:r w:rsidRPr="00AA51D7">
              <w:rPr>
                <w:sz w:val="28"/>
                <w:szCs w:val="28"/>
              </w:rPr>
              <w:t>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04.2.00.21670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4</w:t>
            </w:r>
            <w:r w:rsidRPr="00AA51D7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right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20.0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right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right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20.0</w:t>
            </w:r>
          </w:p>
        </w:tc>
      </w:tr>
      <w:tr w:rsidR="00590660" w:rsidRPr="00AA51D7" w:rsidTr="00E20754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162F9B" w:rsidRDefault="00590660" w:rsidP="00E20754">
            <w:pPr>
              <w:jc w:val="both"/>
              <w:rPr>
                <w:b/>
                <w:sz w:val="28"/>
                <w:szCs w:val="28"/>
              </w:rPr>
            </w:pPr>
            <w:r w:rsidRPr="00162F9B">
              <w:rPr>
                <w:b/>
                <w:sz w:val="28"/>
                <w:szCs w:val="28"/>
              </w:rPr>
              <w:t>Муниципальная программа Новоего</w:t>
            </w:r>
            <w:r w:rsidRPr="00162F9B">
              <w:rPr>
                <w:b/>
                <w:sz w:val="28"/>
                <w:szCs w:val="28"/>
              </w:rPr>
              <w:t>р</w:t>
            </w:r>
            <w:r w:rsidRPr="00162F9B">
              <w:rPr>
                <w:b/>
                <w:sz w:val="28"/>
                <w:szCs w:val="28"/>
              </w:rPr>
              <w:t>лыкского сельского поселения «Развитие культуры»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162F9B" w:rsidRDefault="00590660" w:rsidP="00E20754">
            <w:pPr>
              <w:jc w:val="center"/>
              <w:rPr>
                <w:b/>
                <w:sz w:val="28"/>
                <w:szCs w:val="28"/>
              </w:rPr>
            </w:pPr>
            <w:r w:rsidRPr="00162F9B">
              <w:rPr>
                <w:b/>
                <w:sz w:val="28"/>
                <w:szCs w:val="28"/>
              </w:rPr>
              <w:t>05.0.00.00000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162F9B" w:rsidRDefault="00590660" w:rsidP="00E20754">
            <w:pPr>
              <w:jc w:val="center"/>
              <w:rPr>
                <w:b/>
                <w:sz w:val="28"/>
                <w:szCs w:val="28"/>
              </w:rPr>
            </w:pPr>
            <w:r w:rsidRPr="00162F9B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162F9B" w:rsidRDefault="00590660" w:rsidP="00E20754">
            <w:pPr>
              <w:jc w:val="center"/>
              <w:rPr>
                <w:b/>
                <w:sz w:val="28"/>
                <w:szCs w:val="28"/>
              </w:rPr>
            </w:pPr>
            <w:r w:rsidRPr="00162F9B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162F9B" w:rsidRDefault="00590660" w:rsidP="00E20754">
            <w:pPr>
              <w:jc w:val="center"/>
              <w:rPr>
                <w:b/>
                <w:sz w:val="28"/>
                <w:szCs w:val="28"/>
              </w:rPr>
            </w:pPr>
            <w:r w:rsidRPr="00162F9B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162F9B" w:rsidRDefault="00590660" w:rsidP="00E20754">
            <w:pPr>
              <w:jc w:val="right"/>
              <w:rPr>
                <w:b/>
                <w:sz w:val="28"/>
                <w:szCs w:val="28"/>
              </w:rPr>
            </w:pPr>
            <w:r w:rsidRPr="00162F9B">
              <w:rPr>
                <w:b/>
                <w:sz w:val="28"/>
                <w:szCs w:val="28"/>
              </w:rPr>
              <w:t>7 759,6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162F9B" w:rsidRDefault="00590660" w:rsidP="00E20754">
            <w:pPr>
              <w:jc w:val="right"/>
              <w:rPr>
                <w:b/>
                <w:sz w:val="28"/>
                <w:szCs w:val="28"/>
              </w:rPr>
            </w:pPr>
            <w:r w:rsidRPr="00162F9B">
              <w:rPr>
                <w:b/>
                <w:sz w:val="28"/>
                <w:szCs w:val="28"/>
              </w:rPr>
              <w:t>8 066,0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162F9B" w:rsidRDefault="00590660" w:rsidP="00E20754">
            <w:pPr>
              <w:jc w:val="right"/>
              <w:rPr>
                <w:b/>
                <w:sz w:val="28"/>
                <w:szCs w:val="28"/>
              </w:rPr>
            </w:pPr>
            <w:r w:rsidRPr="00162F9B">
              <w:rPr>
                <w:b/>
                <w:sz w:val="28"/>
                <w:szCs w:val="28"/>
              </w:rPr>
              <w:t>7 500.0</w:t>
            </w:r>
          </w:p>
        </w:tc>
      </w:tr>
      <w:tr w:rsidR="00590660" w:rsidRPr="00AA51D7" w:rsidTr="00E20754">
        <w:trPr>
          <w:trHeight w:val="31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both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Расходы на обеспечение деятельности (ок</w:t>
            </w:r>
            <w:r w:rsidRPr="00AA51D7">
              <w:rPr>
                <w:sz w:val="28"/>
                <w:szCs w:val="28"/>
              </w:rPr>
              <w:t>а</w:t>
            </w:r>
            <w:r w:rsidRPr="00AA51D7">
              <w:rPr>
                <w:sz w:val="28"/>
                <w:szCs w:val="28"/>
              </w:rPr>
              <w:t>зание услуг) муниципальных учре-ждений Новоегорлыкского сельского поселения в рамках подпрограммы «Развитие культуры» муниципальной программы Новоегорлы</w:t>
            </w:r>
            <w:r w:rsidRPr="00AA51D7">
              <w:rPr>
                <w:sz w:val="28"/>
                <w:szCs w:val="28"/>
              </w:rPr>
              <w:t>к</w:t>
            </w:r>
            <w:r w:rsidRPr="00AA51D7">
              <w:rPr>
                <w:sz w:val="28"/>
                <w:szCs w:val="28"/>
              </w:rPr>
              <w:t>ского сельского поселения «Развитие кул</w:t>
            </w:r>
            <w:r w:rsidRPr="00AA51D7">
              <w:rPr>
                <w:sz w:val="28"/>
                <w:szCs w:val="28"/>
              </w:rPr>
              <w:t>ь</w:t>
            </w:r>
            <w:r w:rsidRPr="00AA51D7">
              <w:rPr>
                <w:sz w:val="28"/>
                <w:szCs w:val="28"/>
              </w:rPr>
              <w:t>туры» (Предоставление субсидий бюдже</w:t>
            </w:r>
            <w:r w:rsidRPr="00AA51D7">
              <w:rPr>
                <w:sz w:val="28"/>
                <w:szCs w:val="28"/>
              </w:rPr>
              <w:t>т</w:t>
            </w:r>
            <w:r w:rsidRPr="00AA51D7">
              <w:rPr>
                <w:sz w:val="28"/>
                <w:szCs w:val="28"/>
              </w:rPr>
              <w:t>ным, автономным учреждениям и иным н</w:t>
            </w:r>
            <w:r w:rsidRPr="00AA51D7">
              <w:rPr>
                <w:sz w:val="28"/>
                <w:szCs w:val="28"/>
              </w:rPr>
              <w:t>е</w:t>
            </w:r>
            <w:r w:rsidRPr="00AA51D7">
              <w:rPr>
                <w:sz w:val="28"/>
                <w:szCs w:val="28"/>
              </w:rPr>
              <w:t>коммерческим организациям)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05.1.00.00590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en-US"/>
              </w:rPr>
              <w:t>1</w:t>
            </w:r>
            <w:r w:rsidRPr="00AA51D7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7 759,6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8 066,0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7 50</w:t>
            </w:r>
            <w:r w:rsidRPr="00AA51D7">
              <w:rPr>
                <w:sz w:val="28"/>
                <w:szCs w:val="28"/>
              </w:rPr>
              <w:t>0.0</w:t>
            </w:r>
          </w:p>
        </w:tc>
      </w:tr>
      <w:tr w:rsidR="00590660" w:rsidRPr="00AA51D7" w:rsidTr="00E20754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162F9B" w:rsidRDefault="00590660" w:rsidP="00E20754">
            <w:pPr>
              <w:jc w:val="both"/>
              <w:rPr>
                <w:b/>
                <w:sz w:val="28"/>
                <w:szCs w:val="28"/>
              </w:rPr>
            </w:pPr>
            <w:r w:rsidRPr="00162F9B">
              <w:rPr>
                <w:b/>
                <w:sz w:val="28"/>
                <w:szCs w:val="28"/>
              </w:rPr>
              <w:t>Муниципальная программа Новоего</w:t>
            </w:r>
            <w:r w:rsidRPr="00162F9B">
              <w:rPr>
                <w:b/>
                <w:sz w:val="28"/>
                <w:szCs w:val="28"/>
              </w:rPr>
              <w:t>р</w:t>
            </w:r>
            <w:r w:rsidRPr="00162F9B">
              <w:rPr>
                <w:b/>
                <w:sz w:val="28"/>
                <w:szCs w:val="28"/>
              </w:rPr>
              <w:t>лыкского сельского поселения «Развитие физической культуры и спорта»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162F9B" w:rsidRDefault="00590660" w:rsidP="00E20754">
            <w:pPr>
              <w:jc w:val="center"/>
              <w:rPr>
                <w:b/>
                <w:sz w:val="28"/>
                <w:szCs w:val="28"/>
              </w:rPr>
            </w:pPr>
            <w:r w:rsidRPr="00162F9B">
              <w:rPr>
                <w:b/>
                <w:sz w:val="28"/>
                <w:szCs w:val="28"/>
              </w:rPr>
              <w:t>06.0.00.00000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162F9B" w:rsidRDefault="00590660" w:rsidP="00E20754">
            <w:pPr>
              <w:jc w:val="center"/>
              <w:rPr>
                <w:b/>
                <w:sz w:val="28"/>
                <w:szCs w:val="28"/>
              </w:rPr>
            </w:pPr>
            <w:r w:rsidRPr="00162F9B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162F9B" w:rsidRDefault="00590660" w:rsidP="00E20754">
            <w:pPr>
              <w:jc w:val="center"/>
              <w:rPr>
                <w:b/>
                <w:sz w:val="28"/>
                <w:szCs w:val="28"/>
              </w:rPr>
            </w:pPr>
            <w:r w:rsidRPr="00162F9B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162F9B" w:rsidRDefault="00590660" w:rsidP="00E20754">
            <w:pPr>
              <w:jc w:val="center"/>
              <w:rPr>
                <w:b/>
                <w:sz w:val="28"/>
                <w:szCs w:val="28"/>
              </w:rPr>
            </w:pPr>
            <w:r w:rsidRPr="00162F9B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162F9B" w:rsidRDefault="00590660" w:rsidP="00E20754">
            <w:pPr>
              <w:jc w:val="right"/>
              <w:rPr>
                <w:b/>
                <w:sz w:val="28"/>
                <w:szCs w:val="28"/>
              </w:rPr>
            </w:pPr>
            <w:r w:rsidRPr="00162F9B">
              <w:rPr>
                <w:b/>
                <w:sz w:val="28"/>
                <w:szCs w:val="28"/>
              </w:rPr>
              <w:t>20.0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162F9B" w:rsidRDefault="00590660" w:rsidP="00E20754">
            <w:pPr>
              <w:jc w:val="right"/>
              <w:rPr>
                <w:b/>
                <w:sz w:val="28"/>
                <w:szCs w:val="28"/>
              </w:rPr>
            </w:pPr>
            <w:r w:rsidRPr="00162F9B">
              <w:rPr>
                <w:b/>
                <w:sz w:val="28"/>
                <w:szCs w:val="28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162F9B" w:rsidRDefault="00590660" w:rsidP="00E20754">
            <w:pPr>
              <w:jc w:val="right"/>
              <w:rPr>
                <w:b/>
                <w:sz w:val="28"/>
                <w:szCs w:val="28"/>
              </w:rPr>
            </w:pPr>
            <w:r w:rsidRPr="00162F9B">
              <w:rPr>
                <w:b/>
                <w:sz w:val="28"/>
                <w:szCs w:val="28"/>
              </w:rPr>
              <w:t>20.0</w:t>
            </w:r>
          </w:p>
        </w:tc>
      </w:tr>
      <w:tr w:rsidR="00590660" w:rsidRPr="00AA51D7" w:rsidTr="00E20754">
        <w:trPr>
          <w:trHeight w:val="283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both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lastRenderedPageBreak/>
              <w:t>Физкультурные и массовые спортивные м</w:t>
            </w:r>
            <w:r w:rsidRPr="00AA51D7">
              <w:rPr>
                <w:sz w:val="28"/>
                <w:szCs w:val="28"/>
              </w:rPr>
              <w:t>е</w:t>
            </w:r>
            <w:r w:rsidRPr="00AA51D7">
              <w:rPr>
                <w:sz w:val="28"/>
                <w:szCs w:val="28"/>
              </w:rPr>
              <w:t>роприятия в рамках подпрограммы «Разв</w:t>
            </w:r>
            <w:r w:rsidRPr="00AA51D7">
              <w:rPr>
                <w:sz w:val="28"/>
                <w:szCs w:val="28"/>
              </w:rPr>
              <w:t>и</w:t>
            </w:r>
            <w:r w:rsidRPr="00AA51D7">
              <w:rPr>
                <w:sz w:val="28"/>
                <w:szCs w:val="28"/>
              </w:rPr>
              <w:t>тие физической культуры и спорта» муниц</w:t>
            </w:r>
            <w:r w:rsidRPr="00AA51D7">
              <w:rPr>
                <w:sz w:val="28"/>
                <w:szCs w:val="28"/>
              </w:rPr>
              <w:t>и</w:t>
            </w:r>
            <w:r w:rsidRPr="00AA51D7">
              <w:rPr>
                <w:sz w:val="28"/>
                <w:szCs w:val="28"/>
              </w:rPr>
              <w:t>пальной программы Новоегорлыкского сел</w:t>
            </w:r>
            <w:r w:rsidRPr="00AA51D7">
              <w:rPr>
                <w:sz w:val="28"/>
                <w:szCs w:val="28"/>
              </w:rPr>
              <w:t>ь</w:t>
            </w:r>
            <w:r w:rsidRPr="00AA51D7">
              <w:rPr>
                <w:sz w:val="28"/>
                <w:szCs w:val="28"/>
              </w:rPr>
              <w:t>ского поселения «Развитие физической кул</w:t>
            </w:r>
            <w:r w:rsidRPr="00AA51D7">
              <w:rPr>
                <w:sz w:val="28"/>
                <w:szCs w:val="28"/>
              </w:rPr>
              <w:t>ь</w:t>
            </w:r>
            <w:r w:rsidRPr="00AA51D7">
              <w:rPr>
                <w:sz w:val="28"/>
                <w:szCs w:val="28"/>
              </w:rPr>
              <w:t>туры и спорта» (Закупка товаров, работ и у</w:t>
            </w:r>
            <w:r w:rsidRPr="00AA51D7">
              <w:rPr>
                <w:sz w:val="28"/>
                <w:szCs w:val="28"/>
              </w:rPr>
              <w:t>с</w:t>
            </w:r>
            <w:r w:rsidRPr="00AA51D7">
              <w:rPr>
                <w:sz w:val="28"/>
                <w:szCs w:val="28"/>
              </w:rPr>
              <w:t>луг для обеспечения государственных (м</w:t>
            </w:r>
            <w:r w:rsidRPr="00AA51D7">
              <w:rPr>
                <w:sz w:val="28"/>
                <w:szCs w:val="28"/>
              </w:rPr>
              <w:t>у</w:t>
            </w:r>
            <w:r w:rsidRPr="00AA51D7">
              <w:rPr>
                <w:sz w:val="28"/>
                <w:szCs w:val="28"/>
              </w:rPr>
              <w:t>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06.1.00.21950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4</w:t>
            </w:r>
            <w:r w:rsidRPr="00AA51D7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right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20.0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right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right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20.0</w:t>
            </w:r>
          </w:p>
        </w:tc>
      </w:tr>
      <w:tr w:rsidR="00590660" w:rsidRPr="00AA51D7" w:rsidTr="00E20754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162F9B" w:rsidRDefault="00590660" w:rsidP="00E20754">
            <w:pPr>
              <w:jc w:val="both"/>
              <w:rPr>
                <w:b/>
                <w:sz w:val="28"/>
                <w:szCs w:val="28"/>
              </w:rPr>
            </w:pPr>
            <w:r w:rsidRPr="00162F9B">
              <w:rPr>
                <w:b/>
                <w:sz w:val="28"/>
                <w:szCs w:val="28"/>
              </w:rPr>
              <w:t>Муниципальная программа Новоего</w:t>
            </w:r>
            <w:r w:rsidRPr="00162F9B">
              <w:rPr>
                <w:b/>
                <w:sz w:val="28"/>
                <w:szCs w:val="28"/>
              </w:rPr>
              <w:t>р</w:t>
            </w:r>
            <w:r w:rsidRPr="00162F9B">
              <w:rPr>
                <w:b/>
                <w:sz w:val="28"/>
                <w:szCs w:val="28"/>
              </w:rPr>
              <w:t>лыкского сельского поселения «Муниц</w:t>
            </w:r>
            <w:r w:rsidRPr="00162F9B">
              <w:rPr>
                <w:b/>
                <w:sz w:val="28"/>
                <w:szCs w:val="28"/>
              </w:rPr>
              <w:t>и</w:t>
            </w:r>
            <w:r w:rsidRPr="00162F9B">
              <w:rPr>
                <w:b/>
                <w:sz w:val="28"/>
                <w:szCs w:val="28"/>
              </w:rPr>
              <w:t>пальная политика»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162F9B" w:rsidRDefault="00590660" w:rsidP="00E20754">
            <w:pPr>
              <w:jc w:val="center"/>
              <w:rPr>
                <w:b/>
                <w:sz w:val="28"/>
                <w:szCs w:val="28"/>
              </w:rPr>
            </w:pPr>
            <w:r w:rsidRPr="00162F9B">
              <w:rPr>
                <w:b/>
                <w:sz w:val="28"/>
                <w:szCs w:val="28"/>
              </w:rPr>
              <w:t>08.0.00.00000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162F9B" w:rsidRDefault="00590660" w:rsidP="00E20754">
            <w:pPr>
              <w:jc w:val="center"/>
              <w:rPr>
                <w:b/>
                <w:sz w:val="28"/>
                <w:szCs w:val="28"/>
              </w:rPr>
            </w:pPr>
            <w:r w:rsidRPr="00162F9B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162F9B" w:rsidRDefault="00590660" w:rsidP="00E20754">
            <w:pPr>
              <w:jc w:val="center"/>
              <w:rPr>
                <w:b/>
                <w:sz w:val="28"/>
                <w:szCs w:val="28"/>
              </w:rPr>
            </w:pPr>
            <w:r w:rsidRPr="00162F9B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162F9B" w:rsidRDefault="00590660" w:rsidP="00E20754">
            <w:pPr>
              <w:jc w:val="center"/>
              <w:rPr>
                <w:b/>
                <w:sz w:val="28"/>
                <w:szCs w:val="28"/>
              </w:rPr>
            </w:pPr>
            <w:r w:rsidRPr="00162F9B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162F9B" w:rsidRDefault="00590660" w:rsidP="00E20754">
            <w:pPr>
              <w:jc w:val="right"/>
              <w:rPr>
                <w:b/>
                <w:sz w:val="28"/>
                <w:szCs w:val="28"/>
              </w:rPr>
            </w:pPr>
            <w:r w:rsidRPr="00162F9B">
              <w:rPr>
                <w:b/>
                <w:sz w:val="28"/>
                <w:szCs w:val="28"/>
              </w:rPr>
              <w:t>15.0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162F9B" w:rsidRDefault="00590660" w:rsidP="00E20754">
            <w:pPr>
              <w:jc w:val="right"/>
              <w:rPr>
                <w:b/>
                <w:sz w:val="28"/>
                <w:szCs w:val="28"/>
              </w:rPr>
            </w:pPr>
            <w:r w:rsidRPr="00162F9B">
              <w:rPr>
                <w:b/>
                <w:sz w:val="28"/>
                <w:szCs w:val="28"/>
              </w:rPr>
              <w:t>15.0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162F9B" w:rsidRDefault="00590660" w:rsidP="00E20754">
            <w:pPr>
              <w:jc w:val="right"/>
              <w:rPr>
                <w:b/>
                <w:sz w:val="28"/>
                <w:szCs w:val="28"/>
              </w:rPr>
            </w:pPr>
            <w:r w:rsidRPr="00162F9B">
              <w:rPr>
                <w:b/>
                <w:sz w:val="28"/>
                <w:szCs w:val="28"/>
              </w:rPr>
              <w:t>15.0</w:t>
            </w:r>
          </w:p>
        </w:tc>
      </w:tr>
      <w:tr w:rsidR="00590660" w:rsidRPr="00AA51D7" w:rsidTr="00E20754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both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Подпрограмма «Развитие муниципальной службы»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08.1.00.00000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right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15.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right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15.0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right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15.0</w:t>
            </w:r>
          </w:p>
        </w:tc>
      </w:tr>
      <w:tr w:rsidR="00590660" w:rsidRPr="00AA51D7" w:rsidTr="00E20754">
        <w:trPr>
          <w:trHeight w:val="409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both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Проведение комплексной оценки профе</w:t>
            </w:r>
            <w:r w:rsidRPr="00AA51D7">
              <w:rPr>
                <w:sz w:val="28"/>
                <w:szCs w:val="28"/>
              </w:rPr>
              <w:t>с</w:t>
            </w:r>
            <w:r w:rsidRPr="00AA51D7">
              <w:rPr>
                <w:sz w:val="28"/>
                <w:szCs w:val="28"/>
              </w:rPr>
              <w:t>сиональной компетенции, дорполнительное профессиональное образование государс</w:t>
            </w:r>
            <w:r w:rsidRPr="00AA51D7">
              <w:rPr>
                <w:sz w:val="28"/>
                <w:szCs w:val="28"/>
              </w:rPr>
              <w:t>т</w:t>
            </w:r>
            <w:r w:rsidRPr="00AA51D7">
              <w:rPr>
                <w:sz w:val="28"/>
                <w:szCs w:val="28"/>
              </w:rPr>
              <w:t>венных гражданских служащих, муниц</w:t>
            </w:r>
            <w:r w:rsidRPr="00AA51D7">
              <w:rPr>
                <w:sz w:val="28"/>
                <w:szCs w:val="28"/>
              </w:rPr>
              <w:t>и</w:t>
            </w:r>
            <w:r w:rsidRPr="00AA51D7">
              <w:rPr>
                <w:sz w:val="28"/>
                <w:szCs w:val="28"/>
              </w:rPr>
              <w:t>пальных служащих и лиц замещающих м</w:t>
            </w:r>
            <w:r w:rsidRPr="00AA51D7">
              <w:rPr>
                <w:sz w:val="28"/>
                <w:szCs w:val="28"/>
              </w:rPr>
              <w:t>у</w:t>
            </w:r>
            <w:r w:rsidRPr="00AA51D7">
              <w:rPr>
                <w:sz w:val="28"/>
                <w:szCs w:val="28"/>
              </w:rPr>
              <w:t>ниципальные должности, в рамках подпр</w:t>
            </w:r>
            <w:r w:rsidRPr="00AA51D7">
              <w:rPr>
                <w:sz w:val="28"/>
                <w:szCs w:val="28"/>
              </w:rPr>
              <w:t>о</w:t>
            </w:r>
            <w:r w:rsidRPr="00AA51D7">
              <w:rPr>
                <w:sz w:val="28"/>
                <w:szCs w:val="28"/>
              </w:rPr>
              <w:t>граммы "Развитие муниципальной службы" муниципальной программы Новоегорлы</w:t>
            </w:r>
            <w:r w:rsidRPr="00AA51D7">
              <w:rPr>
                <w:sz w:val="28"/>
                <w:szCs w:val="28"/>
              </w:rPr>
              <w:t>к</w:t>
            </w:r>
            <w:r w:rsidRPr="00AA51D7">
              <w:rPr>
                <w:sz w:val="28"/>
                <w:szCs w:val="28"/>
              </w:rPr>
              <w:t>ского сельского поселения "Муниципальная политика" (Закупка товаров, работ и услуг для обеспечения государственных (муниц</w:t>
            </w:r>
            <w:r w:rsidRPr="00AA51D7">
              <w:rPr>
                <w:sz w:val="28"/>
                <w:szCs w:val="28"/>
              </w:rPr>
              <w:t>и</w:t>
            </w:r>
            <w:r w:rsidRPr="00AA51D7">
              <w:rPr>
                <w:sz w:val="28"/>
                <w:szCs w:val="28"/>
              </w:rPr>
              <w:t>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08.1.00.23330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AA51D7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right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15.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right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15.0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right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15.0</w:t>
            </w:r>
          </w:p>
        </w:tc>
      </w:tr>
      <w:tr w:rsidR="00590660" w:rsidRPr="00AA51D7" w:rsidTr="00E20754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162F9B" w:rsidRDefault="00590660" w:rsidP="00E20754">
            <w:pPr>
              <w:jc w:val="both"/>
              <w:rPr>
                <w:b/>
                <w:sz w:val="28"/>
                <w:szCs w:val="28"/>
              </w:rPr>
            </w:pPr>
            <w:r w:rsidRPr="00162F9B">
              <w:rPr>
                <w:b/>
                <w:sz w:val="28"/>
                <w:szCs w:val="28"/>
              </w:rPr>
              <w:t>Обеспечение функционирования главы Администрации Новоегорлыкского сел</w:t>
            </w:r>
            <w:r w:rsidRPr="00162F9B">
              <w:rPr>
                <w:b/>
                <w:sz w:val="28"/>
                <w:szCs w:val="28"/>
              </w:rPr>
              <w:t>ь</w:t>
            </w:r>
            <w:r w:rsidRPr="00162F9B">
              <w:rPr>
                <w:b/>
                <w:sz w:val="28"/>
                <w:szCs w:val="28"/>
              </w:rPr>
              <w:t>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162F9B" w:rsidRDefault="00590660" w:rsidP="00E20754">
            <w:pPr>
              <w:jc w:val="center"/>
              <w:rPr>
                <w:b/>
                <w:sz w:val="28"/>
                <w:szCs w:val="28"/>
              </w:rPr>
            </w:pPr>
            <w:r w:rsidRPr="00162F9B">
              <w:rPr>
                <w:b/>
                <w:sz w:val="28"/>
                <w:szCs w:val="28"/>
              </w:rPr>
              <w:t>88.0.00.00000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162F9B" w:rsidRDefault="00590660" w:rsidP="00E20754">
            <w:pPr>
              <w:jc w:val="center"/>
              <w:rPr>
                <w:b/>
                <w:sz w:val="28"/>
                <w:szCs w:val="28"/>
              </w:rPr>
            </w:pPr>
            <w:r w:rsidRPr="00162F9B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162F9B" w:rsidRDefault="00590660" w:rsidP="00E20754">
            <w:pPr>
              <w:jc w:val="center"/>
              <w:rPr>
                <w:b/>
                <w:sz w:val="28"/>
                <w:szCs w:val="28"/>
              </w:rPr>
            </w:pPr>
            <w:r w:rsidRPr="00162F9B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162F9B" w:rsidRDefault="00590660" w:rsidP="00E20754">
            <w:pPr>
              <w:jc w:val="center"/>
              <w:rPr>
                <w:b/>
                <w:sz w:val="28"/>
                <w:szCs w:val="28"/>
              </w:rPr>
            </w:pPr>
            <w:r w:rsidRPr="00162F9B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162F9B" w:rsidRDefault="00590660" w:rsidP="00E20754">
            <w:pPr>
              <w:jc w:val="right"/>
              <w:rPr>
                <w:b/>
                <w:sz w:val="28"/>
                <w:szCs w:val="28"/>
              </w:rPr>
            </w:pPr>
            <w:r w:rsidRPr="00162F9B">
              <w:rPr>
                <w:b/>
                <w:sz w:val="28"/>
                <w:szCs w:val="28"/>
              </w:rPr>
              <w:t>1 595,9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162F9B" w:rsidRDefault="00590660" w:rsidP="00E20754">
            <w:pPr>
              <w:jc w:val="right"/>
              <w:rPr>
                <w:b/>
                <w:sz w:val="28"/>
                <w:szCs w:val="28"/>
              </w:rPr>
            </w:pPr>
            <w:r w:rsidRPr="00162F9B">
              <w:rPr>
                <w:b/>
                <w:sz w:val="28"/>
                <w:szCs w:val="28"/>
              </w:rPr>
              <w:t>1 595,9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162F9B" w:rsidRDefault="00590660" w:rsidP="00E20754">
            <w:pPr>
              <w:jc w:val="right"/>
              <w:rPr>
                <w:b/>
                <w:sz w:val="28"/>
                <w:szCs w:val="28"/>
              </w:rPr>
            </w:pPr>
            <w:r w:rsidRPr="00162F9B">
              <w:rPr>
                <w:b/>
                <w:sz w:val="28"/>
                <w:szCs w:val="28"/>
              </w:rPr>
              <w:t>1 595,9</w:t>
            </w:r>
          </w:p>
        </w:tc>
      </w:tr>
      <w:tr w:rsidR="00590660" w:rsidRPr="00AA51D7" w:rsidTr="00E20754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both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lastRenderedPageBreak/>
              <w:t>Глава Администрации Новоегорлыкского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88.1.00.00000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1 595,9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1 595,9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1 595,9</w:t>
            </w:r>
          </w:p>
        </w:tc>
      </w:tr>
      <w:tr w:rsidR="00590660" w:rsidRPr="00AA51D7" w:rsidTr="00E20754">
        <w:trPr>
          <w:trHeight w:val="441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both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Расходы на выплаты по оплате труда рабо</w:t>
            </w:r>
            <w:r w:rsidRPr="00AA51D7">
              <w:rPr>
                <w:sz w:val="28"/>
                <w:szCs w:val="28"/>
              </w:rPr>
              <w:t>т</w:t>
            </w:r>
            <w:r w:rsidRPr="00AA51D7">
              <w:rPr>
                <w:sz w:val="28"/>
                <w:szCs w:val="28"/>
              </w:rPr>
              <w:t>ников органов местного самоуправления Н</w:t>
            </w:r>
            <w:r w:rsidRPr="00AA51D7">
              <w:rPr>
                <w:sz w:val="28"/>
                <w:szCs w:val="28"/>
              </w:rPr>
              <w:t>о</w:t>
            </w:r>
            <w:r w:rsidRPr="00AA51D7">
              <w:rPr>
                <w:sz w:val="28"/>
                <w:szCs w:val="28"/>
              </w:rPr>
              <w:t>воегорлыкского сельского поселения по гл</w:t>
            </w:r>
            <w:r w:rsidRPr="00AA51D7">
              <w:rPr>
                <w:sz w:val="28"/>
                <w:szCs w:val="28"/>
              </w:rPr>
              <w:t>а</w:t>
            </w:r>
            <w:r w:rsidRPr="00AA51D7">
              <w:rPr>
                <w:sz w:val="28"/>
                <w:szCs w:val="28"/>
              </w:rPr>
              <w:t>ве Администрации Новоегорлыкского сел</w:t>
            </w:r>
            <w:r w:rsidRPr="00AA51D7">
              <w:rPr>
                <w:sz w:val="28"/>
                <w:szCs w:val="28"/>
              </w:rPr>
              <w:t>ь</w:t>
            </w:r>
            <w:r w:rsidRPr="00AA51D7">
              <w:rPr>
                <w:sz w:val="28"/>
                <w:szCs w:val="28"/>
              </w:rPr>
              <w:t>ского поселения в рамках обеспечения функционирования главы Администрации Новоегорлыкского сельского поселения (Расходы на выплаты персоналу в целях обеспечения выполнения функций госуда</w:t>
            </w:r>
            <w:r w:rsidRPr="00AA51D7">
              <w:rPr>
                <w:sz w:val="28"/>
                <w:szCs w:val="28"/>
              </w:rPr>
              <w:t>р</w:t>
            </w:r>
            <w:r w:rsidRPr="00AA51D7">
              <w:rPr>
                <w:sz w:val="28"/>
                <w:szCs w:val="28"/>
              </w:rPr>
              <w:t>ственными (муниципальными) органами, к</w:t>
            </w:r>
            <w:r w:rsidRPr="00AA51D7">
              <w:rPr>
                <w:sz w:val="28"/>
                <w:szCs w:val="28"/>
              </w:rPr>
              <w:t>а</w:t>
            </w:r>
            <w:r w:rsidRPr="00AA51D7">
              <w:rPr>
                <w:sz w:val="28"/>
                <w:szCs w:val="28"/>
              </w:rPr>
              <w:t>зенными учреждениями, органами управл</w:t>
            </w:r>
            <w:r w:rsidRPr="00AA51D7">
              <w:rPr>
                <w:sz w:val="28"/>
                <w:szCs w:val="28"/>
              </w:rPr>
              <w:t>е</w:t>
            </w:r>
            <w:r w:rsidRPr="00AA51D7">
              <w:rPr>
                <w:sz w:val="28"/>
                <w:szCs w:val="28"/>
              </w:rPr>
              <w:t>ния государственными внебюджетными фондами)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88.1.00.00110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AA51D7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1 509,7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1 509,7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1 509,7</w:t>
            </w:r>
          </w:p>
        </w:tc>
      </w:tr>
      <w:tr w:rsidR="00590660" w:rsidRPr="00AA51D7" w:rsidTr="00E20754">
        <w:trPr>
          <w:trHeight w:val="378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both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Расходы на обеспечение деятельности орг</w:t>
            </w:r>
            <w:r w:rsidRPr="00AA51D7">
              <w:rPr>
                <w:sz w:val="28"/>
                <w:szCs w:val="28"/>
              </w:rPr>
              <w:t>а</w:t>
            </w:r>
            <w:r w:rsidRPr="00AA51D7">
              <w:rPr>
                <w:sz w:val="28"/>
                <w:szCs w:val="28"/>
              </w:rPr>
              <w:t>нов местного самоуправления по главе А</w:t>
            </w:r>
            <w:r w:rsidRPr="00AA51D7">
              <w:rPr>
                <w:sz w:val="28"/>
                <w:szCs w:val="28"/>
              </w:rPr>
              <w:t>д</w:t>
            </w:r>
            <w:r w:rsidRPr="00AA51D7">
              <w:rPr>
                <w:sz w:val="28"/>
                <w:szCs w:val="28"/>
              </w:rPr>
              <w:t>министрации Новоегорлыкско-го сельского поселения в рамках обес-печения функци</w:t>
            </w:r>
            <w:r w:rsidRPr="00AA51D7">
              <w:rPr>
                <w:sz w:val="28"/>
                <w:szCs w:val="28"/>
              </w:rPr>
              <w:t>о</w:t>
            </w:r>
            <w:r w:rsidRPr="00AA51D7">
              <w:rPr>
                <w:sz w:val="28"/>
                <w:szCs w:val="28"/>
              </w:rPr>
              <w:t>нирования главы Ад-министрации Нов</w:t>
            </w:r>
            <w:r w:rsidRPr="00AA51D7">
              <w:rPr>
                <w:sz w:val="28"/>
                <w:szCs w:val="28"/>
              </w:rPr>
              <w:t>о</w:t>
            </w:r>
            <w:r w:rsidRPr="00AA51D7">
              <w:rPr>
                <w:sz w:val="28"/>
                <w:szCs w:val="28"/>
              </w:rPr>
              <w:t>егорлыкского сель-ского поселения (Расходы на выплаты персоналу в целях обеспечения выполнения функций государственными (муниципальными) органами, казенными у</w:t>
            </w:r>
            <w:r w:rsidRPr="00AA51D7">
              <w:rPr>
                <w:sz w:val="28"/>
                <w:szCs w:val="28"/>
              </w:rPr>
              <w:t>ч</w:t>
            </w:r>
            <w:r w:rsidRPr="00AA51D7">
              <w:rPr>
                <w:sz w:val="28"/>
                <w:szCs w:val="28"/>
              </w:rPr>
              <w:t>реждениями, органами управления госуда</w:t>
            </w:r>
            <w:r w:rsidRPr="00AA51D7">
              <w:rPr>
                <w:sz w:val="28"/>
                <w:szCs w:val="28"/>
              </w:rPr>
              <w:t>р</w:t>
            </w:r>
            <w:r w:rsidRPr="00AA51D7">
              <w:rPr>
                <w:sz w:val="28"/>
                <w:szCs w:val="28"/>
              </w:rPr>
              <w:t>ственными внебюджетными фондами)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88.1.00.00190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AA51D7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86,2</w:t>
            </w:r>
          </w:p>
        </w:tc>
      </w:tr>
      <w:tr w:rsidR="00590660" w:rsidRPr="00AA51D7" w:rsidTr="00E20754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1B302E" w:rsidRDefault="00590660" w:rsidP="00E20754">
            <w:pPr>
              <w:jc w:val="both"/>
              <w:rPr>
                <w:b/>
                <w:sz w:val="28"/>
                <w:szCs w:val="28"/>
              </w:rPr>
            </w:pPr>
            <w:r w:rsidRPr="001B302E">
              <w:rPr>
                <w:b/>
                <w:sz w:val="28"/>
                <w:szCs w:val="28"/>
              </w:rPr>
              <w:t>Обеспечение деятельности аппарата управления Администрации Новоего</w:t>
            </w:r>
            <w:r w:rsidRPr="001B302E">
              <w:rPr>
                <w:b/>
                <w:sz w:val="28"/>
                <w:szCs w:val="28"/>
              </w:rPr>
              <w:t>р</w:t>
            </w:r>
            <w:r w:rsidRPr="001B302E">
              <w:rPr>
                <w:b/>
                <w:sz w:val="28"/>
                <w:szCs w:val="28"/>
              </w:rPr>
              <w:t>лыкского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1B302E" w:rsidRDefault="00590660" w:rsidP="00E20754">
            <w:pPr>
              <w:jc w:val="center"/>
              <w:rPr>
                <w:b/>
                <w:sz w:val="28"/>
                <w:szCs w:val="28"/>
              </w:rPr>
            </w:pPr>
            <w:r w:rsidRPr="001B302E">
              <w:rPr>
                <w:b/>
                <w:sz w:val="28"/>
                <w:szCs w:val="28"/>
              </w:rPr>
              <w:t>89.0.00.00000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1B302E" w:rsidRDefault="00590660" w:rsidP="00E20754">
            <w:pPr>
              <w:jc w:val="center"/>
              <w:rPr>
                <w:b/>
                <w:sz w:val="28"/>
                <w:szCs w:val="28"/>
              </w:rPr>
            </w:pPr>
            <w:r w:rsidRPr="001B302E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1B302E" w:rsidRDefault="00590660" w:rsidP="00E20754">
            <w:pPr>
              <w:jc w:val="center"/>
              <w:rPr>
                <w:b/>
                <w:sz w:val="28"/>
                <w:szCs w:val="28"/>
              </w:rPr>
            </w:pPr>
            <w:r w:rsidRPr="001B302E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1B302E" w:rsidRDefault="00590660" w:rsidP="00E20754">
            <w:pPr>
              <w:jc w:val="center"/>
              <w:rPr>
                <w:b/>
                <w:sz w:val="28"/>
                <w:szCs w:val="28"/>
              </w:rPr>
            </w:pPr>
            <w:r w:rsidRPr="001B302E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1B302E" w:rsidRDefault="00590660" w:rsidP="00E20754">
            <w:pPr>
              <w:jc w:val="right"/>
              <w:rPr>
                <w:b/>
                <w:sz w:val="28"/>
                <w:szCs w:val="28"/>
                <w:highlight w:val="yellow"/>
              </w:rPr>
            </w:pPr>
            <w:r w:rsidRPr="001B302E">
              <w:rPr>
                <w:b/>
                <w:sz w:val="28"/>
                <w:szCs w:val="28"/>
              </w:rPr>
              <w:t>8 317,1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1B302E" w:rsidRDefault="00590660" w:rsidP="00E20754">
            <w:pPr>
              <w:jc w:val="right"/>
              <w:rPr>
                <w:b/>
                <w:sz w:val="28"/>
                <w:szCs w:val="28"/>
                <w:highlight w:val="yellow"/>
                <w:lang w:val="en-US"/>
              </w:rPr>
            </w:pPr>
            <w:r w:rsidRPr="00416618">
              <w:rPr>
                <w:b/>
                <w:sz w:val="28"/>
                <w:szCs w:val="28"/>
              </w:rPr>
              <w:t>7 830,9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1B302E" w:rsidRDefault="00590660" w:rsidP="00E20754">
            <w:pPr>
              <w:jc w:val="right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7 406,7</w:t>
            </w:r>
          </w:p>
        </w:tc>
      </w:tr>
      <w:tr w:rsidR="00590660" w:rsidRPr="00AA51D7" w:rsidTr="00E20754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both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lastRenderedPageBreak/>
              <w:t>Аппарат управления Администрации Нов</w:t>
            </w:r>
            <w:r w:rsidRPr="00AA51D7">
              <w:rPr>
                <w:sz w:val="28"/>
                <w:szCs w:val="28"/>
              </w:rPr>
              <w:t>о</w:t>
            </w:r>
            <w:r w:rsidRPr="00AA51D7">
              <w:rPr>
                <w:sz w:val="28"/>
                <w:szCs w:val="28"/>
              </w:rPr>
              <w:t>егорлыкского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89.1.00.00000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970265" w:rsidRDefault="00590660" w:rsidP="00E20754">
            <w:pPr>
              <w:jc w:val="right"/>
              <w:rPr>
                <w:sz w:val="28"/>
                <w:szCs w:val="28"/>
                <w:highlight w:val="yellow"/>
              </w:rPr>
            </w:pPr>
            <w:r w:rsidRPr="00D14870">
              <w:rPr>
                <w:sz w:val="28"/>
                <w:szCs w:val="28"/>
              </w:rPr>
              <w:t>7 999,6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970265" w:rsidRDefault="00590660" w:rsidP="00E20754">
            <w:pPr>
              <w:jc w:val="right"/>
              <w:rPr>
                <w:sz w:val="28"/>
                <w:szCs w:val="28"/>
                <w:highlight w:val="yellow"/>
                <w:lang w:val="en-US"/>
              </w:rPr>
            </w:pPr>
            <w:r w:rsidRPr="00416618">
              <w:rPr>
                <w:sz w:val="28"/>
                <w:szCs w:val="28"/>
              </w:rPr>
              <w:t>7 502,5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970265" w:rsidRDefault="00590660" w:rsidP="00E20754">
            <w:pPr>
              <w:jc w:val="right"/>
              <w:rPr>
                <w:sz w:val="28"/>
                <w:szCs w:val="28"/>
                <w:highlight w:val="yellow"/>
              </w:rPr>
            </w:pPr>
            <w:r w:rsidRPr="00AA2E46">
              <w:rPr>
                <w:sz w:val="28"/>
                <w:szCs w:val="28"/>
              </w:rPr>
              <w:t>7 406,5</w:t>
            </w:r>
          </w:p>
        </w:tc>
      </w:tr>
      <w:tr w:rsidR="00590660" w:rsidRPr="00AA51D7" w:rsidTr="00E20754">
        <w:trPr>
          <w:trHeight w:val="346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6B7EAA" w:rsidRDefault="00590660" w:rsidP="00E20754">
            <w:pPr>
              <w:jc w:val="both"/>
              <w:rPr>
                <w:sz w:val="26"/>
                <w:szCs w:val="26"/>
              </w:rPr>
            </w:pPr>
            <w:r w:rsidRPr="006B7EAA">
              <w:rPr>
                <w:sz w:val="26"/>
                <w:szCs w:val="26"/>
              </w:rPr>
              <w:t>Расходы на выплаты по оплате труда работн</w:t>
            </w:r>
            <w:r w:rsidRPr="006B7EAA">
              <w:rPr>
                <w:sz w:val="26"/>
                <w:szCs w:val="26"/>
              </w:rPr>
              <w:t>и</w:t>
            </w:r>
            <w:r w:rsidRPr="006B7EAA">
              <w:rPr>
                <w:sz w:val="26"/>
                <w:szCs w:val="26"/>
              </w:rPr>
              <w:t>ков органов местного самоуправления в рамках обеспечения деятельности Администрации Н</w:t>
            </w:r>
            <w:r w:rsidRPr="006B7EAA">
              <w:rPr>
                <w:sz w:val="26"/>
                <w:szCs w:val="26"/>
              </w:rPr>
              <w:t>о</w:t>
            </w:r>
            <w:r w:rsidRPr="006B7EAA">
              <w:rPr>
                <w:sz w:val="26"/>
                <w:szCs w:val="26"/>
              </w:rPr>
              <w:t>воегор-лыкского сельского поселения (Расходы на выплаты персоналу в целях обеспечения в</w:t>
            </w:r>
            <w:r w:rsidRPr="006B7EAA">
              <w:rPr>
                <w:sz w:val="26"/>
                <w:szCs w:val="26"/>
              </w:rPr>
              <w:t>ы</w:t>
            </w:r>
            <w:r w:rsidRPr="006B7EAA">
              <w:rPr>
                <w:sz w:val="26"/>
                <w:szCs w:val="26"/>
              </w:rPr>
              <w:t>полнения функций государственными (муниц</w:t>
            </w:r>
            <w:r w:rsidRPr="006B7EAA">
              <w:rPr>
                <w:sz w:val="26"/>
                <w:szCs w:val="26"/>
              </w:rPr>
              <w:t>и</w:t>
            </w:r>
            <w:r w:rsidRPr="006B7EAA">
              <w:rPr>
                <w:sz w:val="26"/>
                <w:szCs w:val="26"/>
              </w:rPr>
              <w:t>пальными) органами, казенными учреждениями, органами управления государственными вн</w:t>
            </w:r>
            <w:r w:rsidRPr="006B7EAA">
              <w:rPr>
                <w:sz w:val="26"/>
                <w:szCs w:val="26"/>
              </w:rPr>
              <w:t>е</w:t>
            </w:r>
            <w:r w:rsidRPr="006B7EAA">
              <w:rPr>
                <w:sz w:val="26"/>
                <w:szCs w:val="26"/>
              </w:rPr>
              <w:t>бюджетными фондами)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89.1.00.00110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AA51D7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6 306,3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6 306,3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6 306,3</w:t>
            </w:r>
          </w:p>
        </w:tc>
      </w:tr>
      <w:tr w:rsidR="00590660" w:rsidRPr="00AA51D7" w:rsidTr="00E20754">
        <w:trPr>
          <w:trHeight w:val="23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both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Расходы на обеспечение деятельности орг</w:t>
            </w:r>
            <w:r w:rsidRPr="00AA51D7">
              <w:rPr>
                <w:sz w:val="28"/>
                <w:szCs w:val="28"/>
              </w:rPr>
              <w:t>а</w:t>
            </w:r>
            <w:r w:rsidRPr="00AA51D7">
              <w:rPr>
                <w:sz w:val="28"/>
                <w:szCs w:val="28"/>
              </w:rPr>
              <w:t>нов местного самоуправления Новоегорлы</w:t>
            </w:r>
            <w:r w:rsidRPr="00AA51D7">
              <w:rPr>
                <w:sz w:val="28"/>
                <w:szCs w:val="28"/>
              </w:rPr>
              <w:t>к</w:t>
            </w:r>
            <w:r w:rsidRPr="00AA51D7">
              <w:rPr>
                <w:sz w:val="28"/>
                <w:szCs w:val="28"/>
              </w:rPr>
              <w:t>ского сельского поселения в рамках обесп</w:t>
            </w:r>
            <w:r w:rsidRPr="00AA51D7">
              <w:rPr>
                <w:sz w:val="28"/>
                <w:szCs w:val="28"/>
              </w:rPr>
              <w:t>е</w:t>
            </w:r>
            <w:r w:rsidRPr="00AA51D7">
              <w:rPr>
                <w:sz w:val="28"/>
                <w:szCs w:val="28"/>
              </w:rPr>
              <w:t>чения деятельности Администрации Нов</w:t>
            </w:r>
            <w:r w:rsidRPr="00AA51D7">
              <w:rPr>
                <w:sz w:val="28"/>
                <w:szCs w:val="28"/>
              </w:rPr>
              <w:t>о</w:t>
            </w:r>
            <w:r w:rsidRPr="00AA51D7">
              <w:rPr>
                <w:sz w:val="28"/>
                <w:szCs w:val="28"/>
              </w:rPr>
              <w:t>егорлыкского сель-ского поселения (Расходы на выплаты персоналу в целях обеспечения выполнения функций государственными (муниципальными) органами, казенными у</w:t>
            </w:r>
            <w:r w:rsidRPr="00AA51D7">
              <w:rPr>
                <w:sz w:val="28"/>
                <w:szCs w:val="28"/>
              </w:rPr>
              <w:t>ч</w:t>
            </w:r>
            <w:r w:rsidRPr="00AA51D7">
              <w:rPr>
                <w:sz w:val="28"/>
                <w:szCs w:val="28"/>
              </w:rPr>
              <w:t>реждениями, органами управления госуда</w:t>
            </w:r>
            <w:r w:rsidRPr="00AA51D7">
              <w:rPr>
                <w:sz w:val="28"/>
                <w:szCs w:val="28"/>
              </w:rPr>
              <w:t>р</w:t>
            </w:r>
            <w:r w:rsidRPr="00AA51D7">
              <w:rPr>
                <w:sz w:val="28"/>
                <w:szCs w:val="28"/>
              </w:rPr>
              <w:t>ственными внебюджетными фондами)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89.1.00.00190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AA51D7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326,2</w:t>
            </w:r>
          </w:p>
        </w:tc>
      </w:tr>
      <w:tr w:rsidR="00590660" w:rsidRPr="00AA51D7" w:rsidTr="00E20754">
        <w:trPr>
          <w:trHeight w:val="25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both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Расходы на обеспечение деятельности орг</w:t>
            </w:r>
            <w:r w:rsidRPr="00AA51D7">
              <w:rPr>
                <w:sz w:val="28"/>
                <w:szCs w:val="28"/>
              </w:rPr>
              <w:t>а</w:t>
            </w:r>
            <w:r w:rsidRPr="00AA51D7">
              <w:rPr>
                <w:sz w:val="28"/>
                <w:szCs w:val="28"/>
              </w:rPr>
              <w:t>нов местного самоуправления Новоегорлы</w:t>
            </w:r>
            <w:r w:rsidRPr="00AA51D7">
              <w:rPr>
                <w:sz w:val="28"/>
                <w:szCs w:val="28"/>
              </w:rPr>
              <w:t>к</w:t>
            </w:r>
            <w:r w:rsidRPr="00AA51D7">
              <w:rPr>
                <w:sz w:val="28"/>
                <w:szCs w:val="28"/>
              </w:rPr>
              <w:t>ского сельского поселения в рамках обесп</w:t>
            </w:r>
            <w:r w:rsidRPr="00AA51D7">
              <w:rPr>
                <w:sz w:val="28"/>
                <w:szCs w:val="28"/>
              </w:rPr>
              <w:t>е</w:t>
            </w:r>
            <w:r w:rsidRPr="00AA51D7">
              <w:rPr>
                <w:sz w:val="28"/>
                <w:szCs w:val="28"/>
              </w:rPr>
              <w:t>чения деятельности Администрации Нов</w:t>
            </w:r>
            <w:r w:rsidRPr="00AA51D7">
              <w:rPr>
                <w:sz w:val="28"/>
                <w:szCs w:val="28"/>
              </w:rPr>
              <w:t>о</w:t>
            </w:r>
            <w:r w:rsidRPr="00AA51D7">
              <w:rPr>
                <w:sz w:val="28"/>
                <w:szCs w:val="28"/>
              </w:rPr>
              <w:t>егорлыкского сель-ского поселения (Закупка товаров, работ и услуг для обеспечения г</w:t>
            </w:r>
            <w:r w:rsidRPr="00AA51D7">
              <w:rPr>
                <w:sz w:val="28"/>
                <w:szCs w:val="28"/>
              </w:rPr>
              <w:t>о</w:t>
            </w:r>
            <w:r w:rsidRPr="00AA51D7">
              <w:rPr>
                <w:sz w:val="28"/>
                <w:szCs w:val="28"/>
              </w:rPr>
              <w:t>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89.1.00.00190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AA51D7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1 352,3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8F1BD7" w:rsidRDefault="00590660" w:rsidP="00E2075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759,2</w:t>
            </w:r>
          </w:p>
        </w:tc>
      </w:tr>
      <w:tr w:rsidR="00590660" w:rsidRPr="00AA51D7" w:rsidTr="00E20754">
        <w:trPr>
          <w:trHeight w:val="220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both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lastRenderedPageBreak/>
              <w:t>Расходы на обеспечение деятельности орг</w:t>
            </w:r>
            <w:r w:rsidRPr="00AA51D7">
              <w:rPr>
                <w:sz w:val="28"/>
                <w:szCs w:val="28"/>
              </w:rPr>
              <w:t>а</w:t>
            </w:r>
            <w:r w:rsidRPr="00AA51D7">
              <w:rPr>
                <w:sz w:val="28"/>
                <w:szCs w:val="28"/>
              </w:rPr>
              <w:t>нов местного самоуправления Новоегорлы</w:t>
            </w:r>
            <w:r w:rsidRPr="00AA51D7">
              <w:rPr>
                <w:sz w:val="28"/>
                <w:szCs w:val="28"/>
              </w:rPr>
              <w:t>к</w:t>
            </w:r>
            <w:r w:rsidRPr="00AA51D7">
              <w:rPr>
                <w:sz w:val="28"/>
                <w:szCs w:val="28"/>
              </w:rPr>
              <w:t>ского сельского поселения в рамках обесп</w:t>
            </w:r>
            <w:r w:rsidRPr="00AA51D7">
              <w:rPr>
                <w:sz w:val="28"/>
                <w:szCs w:val="28"/>
              </w:rPr>
              <w:t>е</w:t>
            </w:r>
            <w:r w:rsidRPr="00AA51D7">
              <w:rPr>
                <w:sz w:val="28"/>
                <w:szCs w:val="28"/>
              </w:rPr>
              <w:t>чения деятельности Администрации Нов</w:t>
            </w:r>
            <w:r w:rsidRPr="00AA51D7">
              <w:rPr>
                <w:sz w:val="28"/>
                <w:szCs w:val="28"/>
              </w:rPr>
              <w:t>о</w:t>
            </w:r>
            <w:r w:rsidRPr="00AA51D7">
              <w:rPr>
                <w:sz w:val="28"/>
                <w:szCs w:val="28"/>
              </w:rPr>
              <w:t>егорлыкского сель-ского поселения (Иные бюджетные ассигнования)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89.1.00.00190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  <w:r w:rsidRPr="00AA51D7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14,8</w:t>
            </w:r>
          </w:p>
        </w:tc>
      </w:tr>
      <w:tr w:rsidR="00590660" w:rsidRPr="00AA51D7" w:rsidTr="00E20754">
        <w:trPr>
          <w:trHeight w:val="34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both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89.9.00.00000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590660" w:rsidRPr="00AA51D7" w:rsidTr="00E20754">
        <w:trPr>
          <w:trHeight w:val="378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both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 в рамках не программных м</w:t>
            </w:r>
            <w:r w:rsidRPr="00AA51D7">
              <w:rPr>
                <w:sz w:val="28"/>
                <w:szCs w:val="28"/>
              </w:rPr>
              <w:t>е</w:t>
            </w:r>
            <w:r w:rsidRPr="00AA51D7">
              <w:rPr>
                <w:sz w:val="28"/>
                <w:szCs w:val="28"/>
              </w:rPr>
              <w:t>роприятий органов местного самоуправл</w:t>
            </w:r>
            <w:r w:rsidRPr="00AA51D7">
              <w:rPr>
                <w:sz w:val="28"/>
                <w:szCs w:val="28"/>
              </w:rPr>
              <w:t>е</w:t>
            </w:r>
            <w:r w:rsidRPr="00AA51D7">
              <w:rPr>
                <w:sz w:val="28"/>
                <w:szCs w:val="28"/>
              </w:rPr>
              <w:t>ния Новоегорлыкского сельского поселения (Расходы на выплаты персоналу в целях обеспечения выполнения функций госуда</w:t>
            </w:r>
            <w:r w:rsidRPr="00AA51D7">
              <w:rPr>
                <w:sz w:val="28"/>
                <w:szCs w:val="28"/>
              </w:rPr>
              <w:t>р</w:t>
            </w:r>
            <w:r w:rsidRPr="00AA51D7">
              <w:rPr>
                <w:sz w:val="28"/>
                <w:szCs w:val="28"/>
              </w:rPr>
              <w:t>ственными (муниципальными) органами, к</w:t>
            </w:r>
            <w:r w:rsidRPr="00AA51D7">
              <w:rPr>
                <w:sz w:val="28"/>
                <w:szCs w:val="28"/>
              </w:rPr>
              <w:t>а</w:t>
            </w:r>
            <w:r w:rsidRPr="00AA51D7">
              <w:rPr>
                <w:sz w:val="28"/>
                <w:szCs w:val="28"/>
              </w:rPr>
              <w:t>зенными учреждениями, органами управл</w:t>
            </w:r>
            <w:r w:rsidRPr="00AA51D7">
              <w:rPr>
                <w:sz w:val="28"/>
                <w:szCs w:val="28"/>
              </w:rPr>
              <w:t>е</w:t>
            </w:r>
            <w:r w:rsidRPr="00AA51D7">
              <w:rPr>
                <w:sz w:val="28"/>
                <w:szCs w:val="28"/>
              </w:rPr>
              <w:t>ния государственными внебюджетными фондами)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89.9.00.51180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AA51D7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90660" w:rsidRPr="00AA51D7" w:rsidTr="00E20754">
        <w:trPr>
          <w:trHeight w:val="409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both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lastRenderedPageBreak/>
              <w:t>Осуществление полномочий по определению в соответствии с частью 1 статьи 11.2 Обл</w:t>
            </w:r>
            <w:r w:rsidRPr="00AA51D7">
              <w:rPr>
                <w:sz w:val="28"/>
                <w:szCs w:val="28"/>
              </w:rPr>
              <w:t>а</w:t>
            </w:r>
            <w:r w:rsidRPr="00AA51D7">
              <w:rPr>
                <w:sz w:val="28"/>
                <w:szCs w:val="28"/>
              </w:rPr>
              <w:t>стного закона от 25 октября 2002 года № 273-ЗС «Об администра-тивных правонар</w:t>
            </w:r>
            <w:r w:rsidRPr="00AA51D7">
              <w:rPr>
                <w:sz w:val="28"/>
                <w:szCs w:val="28"/>
              </w:rPr>
              <w:t>у</w:t>
            </w:r>
            <w:r w:rsidRPr="00AA51D7">
              <w:rPr>
                <w:sz w:val="28"/>
                <w:szCs w:val="28"/>
              </w:rPr>
              <w:t>шениях» перечня должностных лиц, упо</w:t>
            </w:r>
            <w:r w:rsidRPr="00AA51D7">
              <w:rPr>
                <w:sz w:val="28"/>
                <w:szCs w:val="28"/>
              </w:rPr>
              <w:t>л</w:t>
            </w:r>
            <w:r w:rsidRPr="00AA51D7">
              <w:rPr>
                <w:sz w:val="28"/>
                <w:szCs w:val="28"/>
              </w:rPr>
              <w:t>номоченных составлять протоколы об адм</w:t>
            </w:r>
            <w:r w:rsidRPr="00AA51D7">
              <w:rPr>
                <w:sz w:val="28"/>
                <w:szCs w:val="28"/>
              </w:rPr>
              <w:t>и</w:t>
            </w:r>
            <w:r w:rsidRPr="00AA51D7">
              <w:rPr>
                <w:sz w:val="28"/>
                <w:szCs w:val="28"/>
              </w:rPr>
              <w:t>нистративных правонарушениях в рамках не программных мероприятий органов местн</w:t>
            </w:r>
            <w:r w:rsidRPr="00AA51D7">
              <w:rPr>
                <w:sz w:val="28"/>
                <w:szCs w:val="28"/>
              </w:rPr>
              <w:t>о</w:t>
            </w:r>
            <w:r w:rsidRPr="00AA51D7">
              <w:rPr>
                <w:sz w:val="28"/>
                <w:szCs w:val="28"/>
              </w:rPr>
              <w:t>го самоуправления Новоегорлыкского сел</w:t>
            </w:r>
            <w:r w:rsidRPr="00AA51D7">
              <w:rPr>
                <w:sz w:val="28"/>
                <w:szCs w:val="28"/>
              </w:rPr>
              <w:t>ь</w:t>
            </w:r>
            <w:r w:rsidRPr="00AA51D7">
              <w:rPr>
                <w:sz w:val="28"/>
                <w:szCs w:val="28"/>
              </w:rPr>
              <w:t>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89.9.00.72390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AA51D7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right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right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right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0.2</w:t>
            </w:r>
          </w:p>
        </w:tc>
      </w:tr>
      <w:tr w:rsidR="00590660" w:rsidRPr="00AA51D7" w:rsidTr="00E20754">
        <w:trPr>
          <w:trHeight w:val="61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660" w:rsidRPr="00D14870" w:rsidRDefault="00590660" w:rsidP="00E20754">
            <w:pPr>
              <w:spacing w:before="100" w:beforeAutospacing="1"/>
              <w:rPr>
                <w:b/>
                <w:sz w:val="28"/>
                <w:szCs w:val="28"/>
              </w:rPr>
            </w:pPr>
            <w:r w:rsidRPr="00D14870">
              <w:rPr>
                <w:b/>
                <w:sz w:val="28"/>
                <w:szCs w:val="28"/>
              </w:rPr>
              <w:t>Проведение выборов в органы местного самоуправления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D14870" w:rsidRDefault="00590660" w:rsidP="00E20754">
            <w:pPr>
              <w:pStyle w:val="ac"/>
              <w:jc w:val="center"/>
              <w:rPr>
                <w:b/>
                <w:sz w:val="28"/>
                <w:szCs w:val="28"/>
              </w:rPr>
            </w:pPr>
            <w:r w:rsidRPr="00D14870">
              <w:rPr>
                <w:b/>
                <w:sz w:val="28"/>
                <w:szCs w:val="28"/>
              </w:rPr>
              <w:t>91 0 00 00000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D14870" w:rsidRDefault="00590660" w:rsidP="00E207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D14870" w:rsidRDefault="00590660" w:rsidP="00E207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D14870" w:rsidRDefault="00590660" w:rsidP="00E207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D14870" w:rsidRDefault="00590660" w:rsidP="00E20754">
            <w:pPr>
              <w:pStyle w:val="ac"/>
              <w:jc w:val="center"/>
              <w:rPr>
                <w:b/>
                <w:sz w:val="28"/>
                <w:szCs w:val="28"/>
              </w:rPr>
            </w:pPr>
            <w:r w:rsidRPr="00D14870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D14870" w:rsidRDefault="00590660" w:rsidP="00E20754">
            <w:pPr>
              <w:pStyle w:val="ac"/>
              <w:jc w:val="center"/>
              <w:rPr>
                <w:b/>
                <w:sz w:val="28"/>
                <w:szCs w:val="28"/>
              </w:rPr>
            </w:pPr>
            <w:r w:rsidRPr="00D14870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D14870" w:rsidRDefault="00590660" w:rsidP="00E20754">
            <w:pPr>
              <w:pStyle w:val="ac"/>
              <w:jc w:val="center"/>
              <w:rPr>
                <w:b/>
                <w:sz w:val="28"/>
                <w:szCs w:val="28"/>
              </w:rPr>
            </w:pPr>
            <w:r w:rsidRPr="00D14870">
              <w:rPr>
                <w:b/>
                <w:sz w:val="28"/>
                <w:szCs w:val="28"/>
              </w:rPr>
              <w:t>531,4</w:t>
            </w:r>
          </w:p>
        </w:tc>
      </w:tr>
      <w:tr w:rsidR="00590660" w:rsidRPr="00AA51D7" w:rsidTr="00E20754">
        <w:trPr>
          <w:trHeight w:val="61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660" w:rsidRPr="00F74EC1" w:rsidRDefault="00590660" w:rsidP="00E20754">
            <w:pPr>
              <w:spacing w:before="100" w:beforeAutospacing="1"/>
              <w:rPr>
                <w:sz w:val="28"/>
                <w:szCs w:val="28"/>
              </w:rPr>
            </w:pPr>
            <w:r w:rsidRPr="00F74EC1">
              <w:rPr>
                <w:sz w:val="28"/>
                <w:szCs w:val="28"/>
              </w:rPr>
              <w:t>Реализация направления расходов в рамках обеспечения подготовки и проведения выб</w:t>
            </w:r>
            <w:r w:rsidRPr="00F74EC1">
              <w:rPr>
                <w:sz w:val="28"/>
                <w:szCs w:val="28"/>
              </w:rPr>
              <w:t>о</w:t>
            </w:r>
            <w:r w:rsidRPr="00F74EC1">
              <w:rPr>
                <w:sz w:val="28"/>
                <w:szCs w:val="28"/>
              </w:rPr>
              <w:t>ров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74EC1" w:rsidRDefault="00590660" w:rsidP="00E20754">
            <w:pPr>
              <w:pStyle w:val="ac"/>
              <w:jc w:val="center"/>
              <w:rPr>
                <w:sz w:val="28"/>
                <w:szCs w:val="28"/>
              </w:rPr>
            </w:pPr>
            <w:r w:rsidRPr="00F74EC1">
              <w:rPr>
                <w:sz w:val="28"/>
                <w:szCs w:val="28"/>
              </w:rPr>
              <w:t>91 1 00 00000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74EC1" w:rsidRDefault="00590660" w:rsidP="00E207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74EC1" w:rsidRDefault="00590660" w:rsidP="00E207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74EC1" w:rsidRDefault="00590660" w:rsidP="00E207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74EC1" w:rsidRDefault="00590660" w:rsidP="00E20754">
            <w:pPr>
              <w:pStyle w:val="ac"/>
              <w:jc w:val="center"/>
              <w:rPr>
                <w:sz w:val="28"/>
                <w:szCs w:val="28"/>
              </w:rPr>
            </w:pPr>
            <w:r w:rsidRPr="00F74EC1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74EC1" w:rsidRDefault="00590660" w:rsidP="00E20754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74EC1" w:rsidRDefault="00590660" w:rsidP="00E20754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531,4</w:t>
            </w:r>
          </w:p>
        </w:tc>
      </w:tr>
      <w:tr w:rsidR="00590660" w:rsidRPr="00AA51D7" w:rsidTr="00E20754">
        <w:trPr>
          <w:trHeight w:val="61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660" w:rsidRPr="00F74EC1" w:rsidRDefault="00590660" w:rsidP="00E20754">
            <w:pPr>
              <w:spacing w:before="100" w:beforeAutospacing="1"/>
              <w:rPr>
                <w:sz w:val="28"/>
                <w:szCs w:val="28"/>
              </w:rPr>
            </w:pPr>
            <w:r w:rsidRPr="00F74EC1">
              <w:rPr>
                <w:sz w:val="28"/>
                <w:szCs w:val="28"/>
              </w:rPr>
              <w:t>Реализация направления расходов в рамках обеспечения подготовки и проведения выб</w:t>
            </w:r>
            <w:r w:rsidRPr="00F74EC1">
              <w:rPr>
                <w:sz w:val="28"/>
                <w:szCs w:val="28"/>
              </w:rPr>
              <w:t>о</w:t>
            </w:r>
            <w:r w:rsidRPr="00F74EC1">
              <w:rPr>
                <w:sz w:val="28"/>
                <w:szCs w:val="28"/>
              </w:rPr>
              <w:t>ров в органы местного самоуправления (Специальные расходы)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74EC1" w:rsidRDefault="00590660" w:rsidP="00E20754">
            <w:pPr>
              <w:pStyle w:val="ac"/>
              <w:jc w:val="center"/>
              <w:rPr>
                <w:sz w:val="28"/>
                <w:szCs w:val="28"/>
              </w:rPr>
            </w:pPr>
            <w:r w:rsidRPr="00F74EC1">
              <w:rPr>
                <w:sz w:val="28"/>
                <w:szCs w:val="28"/>
              </w:rPr>
              <w:t>91 1 00 99990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74EC1" w:rsidRDefault="00590660" w:rsidP="00E20754">
            <w:pPr>
              <w:pStyle w:val="ac"/>
              <w:jc w:val="center"/>
              <w:rPr>
                <w:sz w:val="28"/>
                <w:szCs w:val="28"/>
              </w:rPr>
            </w:pPr>
            <w:r w:rsidRPr="00F74EC1">
              <w:rPr>
                <w:sz w:val="28"/>
                <w:szCs w:val="28"/>
              </w:rPr>
              <w:t>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74EC1" w:rsidRDefault="00590660" w:rsidP="00E20754">
            <w:pPr>
              <w:pStyle w:val="ac"/>
              <w:jc w:val="center"/>
              <w:rPr>
                <w:sz w:val="28"/>
                <w:szCs w:val="28"/>
              </w:rPr>
            </w:pPr>
            <w:r w:rsidRPr="00F74EC1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74EC1" w:rsidRDefault="00590660" w:rsidP="00E20754">
            <w:pPr>
              <w:pStyle w:val="ac"/>
              <w:jc w:val="center"/>
              <w:rPr>
                <w:sz w:val="28"/>
                <w:szCs w:val="28"/>
              </w:rPr>
            </w:pPr>
            <w:r w:rsidRPr="00F74EC1">
              <w:rPr>
                <w:sz w:val="28"/>
                <w:szCs w:val="2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74EC1" w:rsidRDefault="00590660" w:rsidP="00E20754">
            <w:pPr>
              <w:pStyle w:val="ac"/>
              <w:jc w:val="center"/>
              <w:rPr>
                <w:sz w:val="28"/>
                <w:szCs w:val="28"/>
              </w:rPr>
            </w:pPr>
            <w:r w:rsidRPr="00F74EC1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74EC1" w:rsidRDefault="00590660" w:rsidP="00E20754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0" w:rsidRPr="00F74EC1" w:rsidRDefault="00590660" w:rsidP="00E20754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531,4</w:t>
            </w:r>
          </w:p>
        </w:tc>
      </w:tr>
      <w:tr w:rsidR="00590660" w:rsidRPr="00AA51D7" w:rsidTr="00E20754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070BBB" w:rsidRDefault="00590660" w:rsidP="00E20754">
            <w:pPr>
              <w:jc w:val="both"/>
              <w:rPr>
                <w:b/>
                <w:sz w:val="28"/>
                <w:szCs w:val="28"/>
              </w:rPr>
            </w:pPr>
            <w:r w:rsidRPr="00070BBB">
              <w:rPr>
                <w:b/>
                <w:sz w:val="28"/>
                <w:szCs w:val="28"/>
              </w:rPr>
              <w:t>Не программные расходы органов мес</w:t>
            </w:r>
            <w:r w:rsidRPr="00070BBB">
              <w:rPr>
                <w:b/>
                <w:sz w:val="28"/>
                <w:szCs w:val="28"/>
              </w:rPr>
              <w:t>т</w:t>
            </w:r>
            <w:r w:rsidRPr="00070BBB">
              <w:rPr>
                <w:b/>
                <w:sz w:val="28"/>
                <w:szCs w:val="28"/>
              </w:rPr>
              <w:t>ного самоуправления Новоегорлыкского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070BBB" w:rsidRDefault="00590660" w:rsidP="00E20754">
            <w:pPr>
              <w:jc w:val="center"/>
              <w:rPr>
                <w:b/>
                <w:sz w:val="28"/>
                <w:szCs w:val="28"/>
              </w:rPr>
            </w:pPr>
            <w:r w:rsidRPr="00070BBB">
              <w:rPr>
                <w:b/>
                <w:sz w:val="28"/>
                <w:szCs w:val="28"/>
              </w:rPr>
              <w:t>99.0.00.00000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070BBB" w:rsidRDefault="00590660" w:rsidP="00E20754">
            <w:pPr>
              <w:jc w:val="center"/>
              <w:rPr>
                <w:b/>
                <w:sz w:val="28"/>
                <w:szCs w:val="28"/>
              </w:rPr>
            </w:pPr>
            <w:r w:rsidRPr="00070BBB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070BBB" w:rsidRDefault="00590660" w:rsidP="00E20754">
            <w:pPr>
              <w:jc w:val="center"/>
              <w:rPr>
                <w:b/>
                <w:sz w:val="28"/>
                <w:szCs w:val="28"/>
              </w:rPr>
            </w:pPr>
            <w:r w:rsidRPr="00070BBB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070BBB" w:rsidRDefault="00590660" w:rsidP="00E20754">
            <w:pPr>
              <w:jc w:val="center"/>
              <w:rPr>
                <w:b/>
                <w:sz w:val="28"/>
                <w:szCs w:val="28"/>
              </w:rPr>
            </w:pPr>
            <w:r w:rsidRPr="00070BBB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070BBB" w:rsidRDefault="00590660" w:rsidP="00E20754">
            <w:pPr>
              <w:jc w:val="right"/>
              <w:rPr>
                <w:b/>
                <w:sz w:val="28"/>
                <w:szCs w:val="28"/>
                <w:highlight w:val="yellow"/>
              </w:rPr>
            </w:pPr>
            <w:r w:rsidRPr="00070BBB">
              <w:rPr>
                <w:b/>
                <w:sz w:val="28"/>
                <w:szCs w:val="28"/>
              </w:rPr>
              <w:t>7 087,7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070BBB" w:rsidRDefault="00590660" w:rsidP="00E20754">
            <w:pPr>
              <w:jc w:val="right"/>
              <w:rPr>
                <w:b/>
                <w:sz w:val="28"/>
                <w:szCs w:val="28"/>
                <w:highlight w:val="yellow"/>
              </w:rPr>
            </w:pPr>
            <w:r w:rsidRPr="003102A8">
              <w:rPr>
                <w:b/>
                <w:sz w:val="28"/>
                <w:szCs w:val="28"/>
              </w:rPr>
              <w:t>7 119,4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070BBB" w:rsidRDefault="00590660" w:rsidP="00E20754">
            <w:pPr>
              <w:jc w:val="right"/>
              <w:rPr>
                <w:b/>
                <w:sz w:val="28"/>
                <w:szCs w:val="28"/>
                <w:highlight w:val="yellow"/>
              </w:rPr>
            </w:pPr>
            <w:r w:rsidRPr="00B305C3">
              <w:rPr>
                <w:b/>
                <w:sz w:val="28"/>
                <w:szCs w:val="28"/>
              </w:rPr>
              <w:t>7 561,1</w:t>
            </w:r>
          </w:p>
        </w:tc>
      </w:tr>
      <w:tr w:rsidR="00590660" w:rsidRPr="00AA51D7" w:rsidTr="00E20754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both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99.1.00.00000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4A1A4A" w:rsidRDefault="00590660" w:rsidP="00E2075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C42446" w:rsidRDefault="00590660" w:rsidP="00E20754">
            <w:pPr>
              <w:jc w:val="right"/>
              <w:rPr>
                <w:sz w:val="28"/>
                <w:szCs w:val="28"/>
                <w:lang w:val="en-US"/>
              </w:rPr>
            </w:pPr>
            <w:r w:rsidRPr="00C42446">
              <w:rPr>
                <w:sz w:val="28"/>
                <w:szCs w:val="28"/>
              </w:rPr>
              <w:t>0.</w:t>
            </w:r>
            <w:r>
              <w:rPr>
                <w:sz w:val="28"/>
                <w:szCs w:val="28"/>
                <w:lang w:val="en-US"/>
              </w:rPr>
              <w:t>0</w:t>
            </w:r>
            <w:r w:rsidRPr="00AA51D7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right"/>
              <w:rPr>
                <w:sz w:val="28"/>
                <w:szCs w:val="28"/>
              </w:rPr>
            </w:pPr>
            <w:r w:rsidRPr="00C42446">
              <w:rPr>
                <w:sz w:val="28"/>
                <w:szCs w:val="28"/>
              </w:rPr>
              <w:t>0.</w:t>
            </w:r>
            <w:r>
              <w:rPr>
                <w:sz w:val="28"/>
                <w:szCs w:val="28"/>
                <w:lang w:val="en-US"/>
              </w:rPr>
              <w:t>0</w:t>
            </w:r>
            <w:r w:rsidRPr="00AA51D7">
              <w:rPr>
                <w:sz w:val="28"/>
                <w:szCs w:val="28"/>
              </w:rPr>
              <w:t> </w:t>
            </w:r>
          </w:p>
        </w:tc>
      </w:tr>
      <w:tr w:rsidR="00590660" w:rsidRPr="00AA51D7" w:rsidTr="00E20754">
        <w:trPr>
          <w:trHeight w:val="220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866E00" w:rsidRDefault="00590660" w:rsidP="00E20754">
            <w:pPr>
              <w:jc w:val="both"/>
              <w:rPr>
                <w:sz w:val="28"/>
                <w:szCs w:val="28"/>
              </w:rPr>
            </w:pPr>
            <w:r w:rsidRPr="00866E00">
              <w:rPr>
                <w:sz w:val="28"/>
                <w:szCs w:val="28"/>
              </w:rPr>
              <w:lastRenderedPageBreak/>
              <w:t>Расходы за счет средств резервного фонда Правительства Ростовской области и соф</w:t>
            </w:r>
            <w:r w:rsidRPr="00866E00">
              <w:rPr>
                <w:sz w:val="28"/>
                <w:szCs w:val="28"/>
              </w:rPr>
              <w:t>и</w:t>
            </w:r>
            <w:r w:rsidRPr="00866E00">
              <w:rPr>
                <w:sz w:val="28"/>
                <w:szCs w:val="28"/>
              </w:rPr>
              <w:t>нансирование данных расходов в рамках н</w:t>
            </w:r>
            <w:r w:rsidRPr="00866E00">
              <w:rPr>
                <w:sz w:val="28"/>
                <w:szCs w:val="28"/>
              </w:rPr>
              <w:t>е</w:t>
            </w:r>
            <w:r w:rsidRPr="00866E00">
              <w:rPr>
                <w:sz w:val="28"/>
                <w:szCs w:val="28"/>
              </w:rPr>
              <w:t>программного направления деятельности «Реализация иных функций органов местн</w:t>
            </w:r>
            <w:r w:rsidRPr="00866E00">
              <w:rPr>
                <w:sz w:val="28"/>
                <w:szCs w:val="28"/>
              </w:rPr>
              <w:t>о</w:t>
            </w:r>
            <w:r w:rsidRPr="00866E00">
              <w:rPr>
                <w:sz w:val="28"/>
                <w:szCs w:val="28"/>
              </w:rPr>
              <w:t>го самоуправления Новоегорлыкского сел</w:t>
            </w:r>
            <w:r w:rsidRPr="00866E00">
              <w:rPr>
                <w:sz w:val="28"/>
                <w:szCs w:val="28"/>
              </w:rPr>
              <w:t>ь</w:t>
            </w:r>
            <w:r w:rsidRPr="00866E00">
              <w:rPr>
                <w:sz w:val="28"/>
                <w:szCs w:val="28"/>
              </w:rPr>
              <w:t>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866E00" w:rsidRDefault="00590660" w:rsidP="00E2075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99.1.00.</w:t>
            </w:r>
            <w:r>
              <w:rPr>
                <w:sz w:val="28"/>
                <w:szCs w:val="28"/>
                <w:lang w:val="en-US"/>
              </w:rPr>
              <w:t>S4220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866E00" w:rsidRDefault="00590660" w:rsidP="00E2075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866E00" w:rsidRDefault="00590660" w:rsidP="00E2075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866E00" w:rsidRDefault="00590660" w:rsidP="00E2075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652966" w:rsidRDefault="00590660" w:rsidP="00E2075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652966" w:rsidRDefault="00590660" w:rsidP="00E2075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866E00" w:rsidRDefault="00590660" w:rsidP="00E20754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0.0</w:t>
            </w:r>
          </w:p>
        </w:tc>
      </w:tr>
      <w:tr w:rsidR="00590660" w:rsidRPr="00AA51D7" w:rsidTr="00E20754">
        <w:trPr>
          <w:trHeight w:val="220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866E00" w:rsidRDefault="00590660" w:rsidP="00E20754">
            <w:pPr>
              <w:jc w:val="both"/>
              <w:rPr>
                <w:sz w:val="28"/>
                <w:szCs w:val="28"/>
              </w:rPr>
            </w:pPr>
            <w:r w:rsidRPr="007F1F9C">
              <w:rPr>
                <w:sz w:val="28"/>
                <w:szCs w:val="28"/>
              </w:rPr>
              <w:t>Резервный фонд Администрации Новоего</w:t>
            </w:r>
            <w:r w:rsidRPr="007F1F9C">
              <w:rPr>
                <w:sz w:val="28"/>
                <w:szCs w:val="28"/>
              </w:rPr>
              <w:t>р</w:t>
            </w:r>
            <w:r w:rsidRPr="007F1F9C">
              <w:rPr>
                <w:sz w:val="28"/>
                <w:szCs w:val="28"/>
              </w:rPr>
              <w:t>лыкского сельского поселения на финанс</w:t>
            </w:r>
            <w:r w:rsidRPr="007F1F9C">
              <w:rPr>
                <w:sz w:val="28"/>
                <w:szCs w:val="28"/>
              </w:rPr>
              <w:t>о</w:t>
            </w:r>
            <w:r w:rsidRPr="007F1F9C">
              <w:rPr>
                <w:sz w:val="28"/>
                <w:szCs w:val="28"/>
              </w:rPr>
              <w:t>вое обеспечение непредвиден-ных расходов в рамках непрограммных расходов органов местного самоуправления Новоегорлыкского сельского по-селения (Закупка товаров, р</w:t>
            </w:r>
            <w:r w:rsidRPr="007F1F9C">
              <w:rPr>
                <w:sz w:val="28"/>
                <w:szCs w:val="28"/>
              </w:rPr>
              <w:t>а</w:t>
            </w:r>
            <w:r w:rsidRPr="007F1F9C">
              <w:rPr>
                <w:sz w:val="28"/>
                <w:szCs w:val="28"/>
              </w:rPr>
              <w:t>бот и услуг для обеспечения государстве</w:t>
            </w:r>
            <w:r w:rsidRPr="007F1F9C">
              <w:rPr>
                <w:sz w:val="28"/>
                <w:szCs w:val="28"/>
              </w:rPr>
              <w:t>н</w:t>
            </w:r>
            <w:r w:rsidRPr="007F1F9C">
              <w:rPr>
                <w:sz w:val="28"/>
                <w:szCs w:val="28"/>
              </w:rPr>
              <w:t>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Default="00590660" w:rsidP="00E207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99.1.00.</w:t>
            </w:r>
            <w:r>
              <w:rPr>
                <w:sz w:val="28"/>
                <w:szCs w:val="28"/>
                <w:lang w:val="en-US"/>
              </w:rPr>
              <w:t>90100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Default="00590660" w:rsidP="00E2075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88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Default="00590660" w:rsidP="00E2075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652966" w:rsidRDefault="00590660" w:rsidP="00E207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Default="00590660" w:rsidP="00E20754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Default="00590660" w:rsidP="00E20754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Default="00590660" w:rsidP="00E20754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0.0</w:t>
            </w:r>
          </w:p>
        </w:tc>
      </w:tr>
      <w:tr w:rsidR="00590660" w:rsidRPr="00AA51D7" w:rsidTr="00E20754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both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Иные не программные мероприятия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99.9.00.00000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5D3ED6" w:rsidRDefault="00590660" w:rsidP="00E20754">
            <w:pPr>
              <w:jc w:val="right"/>
              <w:rPr>
                <w:sz w:val="28"/>
                <w:szCs w:val="28"/>
                <w:lang w:val="en-US"/>
              </w:rPr>
            </w:pPr>
            <w:r w:rsidRPr="005D3ED6">
              <w:rPr>
                <w:sz w:val="28"/>
                <w:szCs w:val="28"/>
              </w:rPr>
              <w:t>6 755,3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5D3ED6" w:rsidRDefault="00590660" w:rsidP="00E20754">
            <w:pPr>
              <w:jc w:val="right"/>
              <w:rPr>
                <w:sz w:val="28"/>
                <w:szCs w:val="28"/>
              </w:rPr>
            </w:pPr>
            <w:r w:rsidRPr="005D3ED6">
              <w:rPr>
                <w:sz w:val="28"/>
                <w:szCs w:val="28"/>
              </w:rPr>
              <w:t>7 119,4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4A1A4A" w:rsidRDefault="00590660" w:rsidP="00E20754">
            <w:pPr>
              <w:jc w:val="right"/>
              <w:rPr>
                <w:sz w:val="28"/>
                <w:szCs w:val="28"/>
                <w:highlight w:val="yellow"/>
              </w:rPr>
            </w:pPr>
            <w:r w:rsidRPr="00B305C3">
              <w:rPr>
                <w:sz w:val="28"/>
                <w:szCs w:val="28"/>
              </w:rPr>
              <w:t>7 561,1</w:t>
            </w:r>
          </w:p>
        </w:tc>
      </w:tr>
      <w:tr w:rsidR="00590660" w:rsidRPr="00AA51D7" w:rsidTr="00E20754">
        <w:trPr>
          <w:trHeight w:val="25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both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Выплата муниципальной пенсии за выслугу лет, ежемесячной доплаты к пенсии отдел</w:t>
            </w:r>
            <w:r w:rsidRPr="00AA51D7">
              <w:rPr>
                <w:sz w:val="28"/>
                <w:szCs w:val="28"/>
              </w:rPr>
              <w:t>ь</w:t>
            </w:r>
            <w:r w:rsidRPr="00AA51D7">
              <w:rPr>
                <w:sz w:val="28"/>
                <w:szCs w:val="28"/>
              </w:rPr>
              <w:t>ным категориям граждан по иным не пр</w:t>
            </w:r>
            <w:r w:rsidRPr="00AA51D7">
              <w:rPr>
                <w:sz w:val="28"/>
                <w:szCs w:val="28"/>
              </w:rPr>
              <w:t>о</w:t>
            </w:r>
            <w:r w:rsidRPr="00AA51D7">
              <w:rPr>
                <w:sz w:val="28"/>
                <w:szCs w:val="28"/>
              </w:rPr>
              <w:t>граммным мероприятиям в рамках не пр</w:t>
            </w:r>
            <w:r w:rsidRPr="00AA51D7">
              <w:rPr>
                <w:sz w:val="28"/>
                <w:szCs w:val="28"/>
              </w:rPr>
              <w:t>о</w:t>
            </w:r>
            <w:r w:rsidRPr="00AA51D7">
              <w:rPr>
                <w:sz w:val="28"/>
                <w:szCs w:val="28"/>
              </w:rPr>
              <w:t>граммных расходов органов местного сам</w:t>
            </w:r>
            <w:r w:rsidRPr="00AA51D7">
              <w:rPr>
                <w:sz w:val="28"/>
                <w:szCs w:val="28"/>
              </w:rPr>
              <w:t>о</w:t>
            </w:r>
            <w:r w:rsidRPr="00AA51D7">
              <w:rPr>
                <w:sz w:val="28"/>
                <w:szCs w:val="28"/>
              </w:rPr>
              <w:t>управления Ново-егорлыкского сельского поселения (Социальное обеспечение и иные выплаты населению)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99.9.00.10050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1</w:t>
            </w:r>
            <w:r w:rsidRPr="00AA51D7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Default="00590660" w:rsidP="00E20754">
            <w:pPr>
              <w:jc w:val="right"/>
            </w:pPr>
            <w:r w:rsidRPr="007139EF">
              <w:rPr>
                <w:sz w:val="28"/>
                <w:szCs w:val="28"/>
              </w:rPr>
              <w:t>287,7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Default="00590660" w:rsidP="00E20754">
            <w:pPr>
              <w:jc w:val="right"/>
            </w:pPr>
            <w:r w:rsidRPr="007139EF">
              <w:rPr>
                <w:sz w:val="28"/>
                <w:szCs w:val="28"/>
              </w:rPr>
              <w:t>287,7</w:t>
            </w:r>
          </w:p>
        </w:tc>
      </w:tr>
      <w:tr w:rsidR="00590660" w:rsidRPr="00AA51D7" w:rsidTr="00E20754">
        <w:trPr>
          <w:trHeight w:val="283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both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lastRenderedPageBreak/>
              <w:t>Расходы на содержание автомобильных д</w:t>
            </w:r>
            <w:r w:rsidRPr="00AA51D7">
              <w:rPr>
                <w:sz w:val="28"/>
                <w:szCs w:val="28"/>
              </w:rPr>
              <w:t>о</w:t>
            </w:r>
            <w:r w:rsidRPr="00AA51D7">
              <w:rPr>
                <w:sz w:val="28"/>
                <w:szCs w:val="28"/>
              </w:rPr>
              <w:t>рог общего пользования местного значения и искусственных сооружений на них в рамках непрограммных расходов органов местного самоуправления Новоегорлыкского сельск</w:t>
            </w:r>
            <w:r w:rsidRPr="00AA51D7">
              <w:rPr>
                <w:sz w:val="28"/>
                <w:szCs w:val="28"/>
              </w:rPr>
              <w:t>о</w:t>
            </w:r>
            <w:r w:rsidRPr="00AA51D7">
              <w:rPr>
                <w:sz w:val="28"/>
                <w:szCs w:val="28"/>
              </w:rPr>
              <w:t>го поселения (Закупка товаров, работ и услуг для обеспечения государственных (муниц</w:t>
            </w:r>
            <w:r w:rsidRPr="00AA51D7">
              <w:rPr>
                <w:sz w:val="28"/>
                <w:szCs w:val="28"/>
              </w:rPr>
              <w:t>и</w:t>
            </w:r>
            <w:r w:rsidRPr="00AA51D7">
              <w:rPr>
                <w:sz w:val="28"/>
                <w:szCs w:val="28"/>
              </w:rPr>
              <w:t>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99.9.00.22400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4</w:t>
            </w:r>
            <w:r w:rsidRPr="00AA51D7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6 311,5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6 286,3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6 226,9</w:t>
            </w:r>
          </w:p>
        </w:tc>
      </w:tr>
      <w:tr w:rsidR="00590660" w:rsidRPr="00AA51D7" w:rsidTr="00E20754">
        <w:trPr>
          <w:trHeight w:val="31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both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Оценка муниципального имущества, призн</w:t>
            </w:r>
            <w:r w:rsidRPr="00AA51D7">
              <w:rPr>
                <w:sz w:val="28"/>
                <w:szCs w:val="28"/>
              </w:rPr>
              <w:t>а</w:t>
            </w:r>
            <w:r w:rsidRPr="00AA51D7">
              <w:rPr>
                <w:sz w:val="28"/>
                <w:szCs w:val="28"/>
              </w:rPr>
              <w:t>ние прав и регулирование отношений по м</w:t>
            </w:r>
            <w:r w:rsidRPr="00AA51D7">
              <w:rPr>
                <w:sz w:val="28"/>
                <w:szCs w:val="28"/>
              </w:rPr>
              <w:t>у</w:t>
            </w:r>
            <w:r w:rsidRPr="00AA51D7">
              <w:rPr>
                <w:sz w:val="28"/>
                <w:szCs w:val="28"/>
              </w:rPr>
              <w:t>ниципальной собственности Новоегорлы</w:t>
            </w:r>
            <w:r w:rsidRPr="00AA51D7">
              <w:rPr>
                <w:sz w:val="28"/>
                <w:szCs w:val="28"/>
              </w:rPr>
              <w:t>к</w:t>
            </w:r>
            <w:r w:rsidRPr="00AA51D7">
              <w:rPr>
                <w:sz w:val="28"/>
                <w:szCs w:val="28"/>
              </w:rPr>
              <w:t>ского сельского поселения по иным не пр</w:t>
            </w:r>
            <w:r w:rsidRPr="00AA51D7">
              <w:rPr>
                <w:sz w:val="28"/>
                <w:szCs w:val="28"/>
              </w:rPr>
              <w:t>о</w:t>
            </w:r>
            <w:r w:rsidRPr="00AA51D7">
              <w:rPr>
                <w:sz w:val="28"/>
                <w:szCs w:val="28"/>
              </w:rPr>
              <w:t>граммным мероприятиям в рамках не пр</w:t>
            </w:r>
            <w:r w:rsidRPr="00AA51D7">
              <w:rPr>
                <w:sz w:val="28"/>
                <w:szCs w:val="28"/>
              </w:rPr>
              <w:t>о</w:t>
            </w:r>
            <w:r w:rsidRPr="00AA51D7">
              <w:rPr>
                <w:sz w:val="28"/>
                <w:szCs w:val="28"/>
              </w:rPr>
              <w:t>граммных расходов органов местного сам</w:t>
            </w:r>
            <w:r w:rsidRPr="00AA51D7">
              <w:rPr>
                <w:sz w:val="28"/>
                <w:szCs w:val="28"/>
              </w:rPr>
              <w:t>о</w:t>
            </w:r>
            <w:r w:rsidRPr="00AA51D7">
              <w:rPr>
                <w:sz w:val="28"/>
                <w:szCs w:val="28"/>
              </w:rPr>
              <w:t>управления Новоегорлыкского сельского по-селения (Закупка товаров, работ и услуг для обеспечения государственных (муниципал</w:t>
            </w:r>
            <w:r w:rsidRPr="00AA51D7">
              <w:rPr>
                <w:sz w:val="28"/>
                <w:szCs w:val="28"/>
              </w:rPr>
              <w:t>ь</w:t>
            </w:r>
            <w:r w:rsidRPr="00AA51D7">
              <w:rPr>
                <w:sz w:val="28"/>
                <w:szCs w:val="28"/>
              </w:rPr>
              <w:t>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99.9.00.22960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4</w:t>
            </w:r>
            <w:r w:rsidRPr="00AA51D7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60468" w:rsidRDefault="00590660" w:rsidP="00E2075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8C5F66" w:rsidRDefault="00590660" w:rsidP="00E20754">
            <w:pPr>
              <w:jc w:val="right"/>
              <w:rPr>
                <w:sz w:val="28"/>
                <w:szCs w:val="28"/>
                <w:lang w:val="en-US"/>
              </w:rPr>
            </w:pPr>
            <w:r w:rsidRPr="008C5F66">
              <w:rPr>
                <w:sz w:val="28"/>
                <w:szCs w:val="28"/>
              </w:rPr>
              <w:t>0.</w:t>
            </w:r>
            <w:r>
              <w:rPr>
                <w:sz w:val="28"/>
                <w:szCs w:val="28"/>
                <w:lang w:val="en-US"/>
              </w:rPr>
              <w:t>0</w:t>
            </w:r>
            <w:r w:rsidRPr="00AA51D7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right"/>
              <w:rPr>
                <w:sz w:val="28"/>
                <w:szCs w:val="28"/>
              </w:rPr>
            </w:pPr>
            <w:r w:rsidRPr="008C5F66">
              <w:rPr>
                <w:sz w:val="28"/>
                <w:szCs w:val="28"/>
              </w:rPr>
              <w:t>0.</w:t>
            </w:r>
            <w:r>
              <w:rPr>
                <w:sz w:val="28"/>
                <w:szCs w:val="28"/>
                <w:lang w:val="en-US"/>
              </w:rPr>
              <w:t>0</w:t>
            </w:r>
            <w:r w:rsidRPr="00AA51D7">
              <w:rPr>
                <w:sz w:val="28"/>
                <w:szCs w:val="28"/>
              </w:rPr>
              <w:t> </w:t>
            </w:r>
          </w:p>
        </w:tc>
      </w:tr>
      <w:tr w:rsidR="00590660" w:rsidRPr="00AA51D7" w:rsidTr="00E20754">
        <w:trPr>
          <w:trHeight w:val="283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both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Расходы местного бюджета на осуществл</w:t>
            </w:r>
            <w:r w:rsidRPr="00AA51D7">
              <w:rPr>
                <w:sz w:val="28"/>
                <w:szCs w:val="28"/>
              </w:rPr>
              <w:t>е</w:t>
            </w:r>
            <w:r w:rsidRPr="00AA51D7">
              <w:rPr>
                <w:sz w:val="28"/>
                <w:szCs w:val="28"/>
              </w:rPr>
              <w:t>ние полномочий по осуществлению внешн</w:t>
            </w:r>
            <w:r w:rsidRPr="00AA51D7">
              <w:rPr>
                <w:sz w:val="28"/>
                <w:szCs w:val="28"/>
              </w:rPr>
              <w:t>е</w:t>
            </w:r>
            <w:r w:rsidRPr="00AA51D7">
              <w:rPr>
                <w:sz w:val="28"/>
                <w:szCs w:val="28"/>
              </w:rPr>
              <w:t>го муниципального финансового контроля по иным непрограммным мероприятиям в рамках непрограммных расходов органов местного самоуправления Новоегорлыкского сельского поселения (Межбюджетные трансферты)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99.9.00.87040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en-US"/>
              </w:rPr>
              <w:t>4</w:t>
            </w:r>
            <w:r w:rsidRPr="00AA51D7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right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right"/>
              <w:rPr>
                <w:sz w:val="28"/>
                <w:szCs w:val="28"/>
              </w:rPr>
            </w:pPr>
            <w:r w:rsidRPr="00110ADA">
              <w:rPr>
                <w:sz w:val="28"/>
                <w:szCs w:val="28"/>
              </w:rPr>
              <w:t>0.</w:t>
            </w:r>
            <w:r>
              <w:rPr>
                <w:sz w:val="28"/>
                <w:szCs w:val="28"/>
                <w:lang w:val="en-US"/>
              </w:rPr>
              <w:t>0</w:t>
            </w:r>
            <w:r w:rsidRPr="00AA51D7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right"/>
              <w:rPr>
                <w:sz w:val="28"/>
                <w:szCs w:val="28"/>
              </w:rPr>
            </w:pPr>
            <w:r w:rsidRPr="00110ADA">
              <w:rPr>
                <w:sz w:val="28"/>
                <w:szCs w:val="28"/>
              </w:rPr>
              <w:t>0.</w:t>
            </w:r>
            <w:r>
              <w:rPr>
                <w:sz w:val="28"/>
                <w:szCs w:val="28"/>
                <w:lang w:val="en-US"/>
              </w:rPr>
              <w:t>0</w:t>
            </w:r>
            <w:r w:rsidRPr="00AA51D7">
              <w:rPr>
                <w:sz w:val="28"/>
                <w:szCs w:val="28"/>
              </w:rPr>
              <w:t> </w:t>
            </w:r>
          </w:p>
        </w:tc>
      </w:tr>
      <w:tr w:rsidR="00590660" w:rsidRPr="00AA51D7" w:rsidTr="00E20754">
        <w:trPr>
          <w:trHeight w:val="23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both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Расходы местного бюджета на осуществл</w:t>
            </w:r>
            <w:r w:rsidRPr="00AA51D7">
              <w:rPr>
                <w:sz w:val="28"/>
                <w:szCs w:val="28"/>
              </w:rPr>
              <w:t>е</w:t>
            </w:r>
            <w:r w:rsidRPr="00AA51D7">
              <w:rPr>
                <w:sz w:val="28"/>
                <w:szCs w:val="28"/>
              </w:rPr>
              <w:t>ние полномочий по осуществлению вну</w:t>
            </w:r>
            <w:r w:rsidRPr="00AA51D7">
              <w:rPr>
                <w:sz w:val="28"/>
                <w:szCs w:val="28"/>
              </w:rPr>
              <w:t>т</w:t>
            </w:r>
            <w:r w:rsidRPr="00AA51D7">
              <w:rPr>
                <w:sz w:val="28"/>
                <w:szCs w:val="28"/>
              </w:rPr>
              <w:t>реннего муниципального финансо-вого ко</w:t>
            </w:r>
            <w:r w:rsidRPr="00AA51D7">
              <w:rPr>
                <w:sz w:val="28"/>
                <w:szCs w:val="28"/>
              </w:rPr>
              <w:t>н</w:t>
            </w:r>
            <w:r w:rsidRPr="00AA51D7">
              <w:rPr>
                <w:sz w:val="28"/>
                <w:szCs w:val="28"/>
              </w:rPr>
              <w:lastRenderedPageBreak/>
              <w:t>троля по иным непрограммным мероприят</w:t>
            </w:r>
            <w:r w:rsidRPr="00AA51D7">
              <w:rPr>
                <w:sz w:val="28"/>
                <w:szCs w:val="28"/>
              </w:rPr>
              <w:t>и</w:t>
            </w:r>
            <w:r w:rsidRPr="00AA51D7">
              <w:rPr>
                <w:sz w:val="28"/>
                <w:szCs w:val="28"/>
              </w:rPr>
              <w:t>ям в рамках непрограммных расходов орг</w:t>
            </w:r>
            <w:r w:rsidRPr="00AA51D7">
              <w:rPr>
                <w:sz w:val="28"/>
                <w:szCs w:val="28"/>
              </w:rPr>
              <w:t>а</w:t>
            </w:r>
            <w:r w:rsidRPr="00AA51D7">
              <w:rPr>
                <w:sz w:val="28"/>
                <w:szCs w:val="28"/>
              </w:rPr>
              <w:t>нов местного самоуправления Новоегорлы</w:t>
            </w:r>
            <w:r w:rsidRPr="00AA51D7">
              <w:rPr>
                <w:sz w:val="28"/>
                <w:szCs w:val="28"/>
              </w:rPr>
              <w:t>к</w:t>
            </w:r>
            <w:r w:rsidRPr="00AA51D7">
              <w:rPr>
                <w:sz w:val="28"/>
                <w:szCs w:val="28"/>
              </w:rPr>
              <w:t>ского сельского по-селения (Межбюджетные трансферты)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lastRenderedPageBreak/>
              <w:t>99.9.00.87050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en-US"/>
              </w:rPr>
              <w:t>4</w:t>
            </w:r>
            <w:r w:rsidRPr="00AA51D7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28,3</w:t>
            </w:r>
            <w:r w:rsidRPr="00AA51D7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28,3</w:t>
            </w:r>
            <w:r w:rsidRPr="00AA51D7">
              <w:rPr>
                <w:sz w:val="28"/>
                <w:szCs w:val="28"/>
              </w:rPr>
              <w:t> </w:t>
            </w:r>
          </w:p>
        </w:tc>
      </w:tr>
      <w:tr w:rsidR="00590660" w:rsidRPr="00AA51D7" w:rsidTr="00E20754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both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lastRenderedPageBreak/>
              <w:t>Условно-утвержденные расходы (Иные бюджетные ассигнования)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99.9.00.90110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  <w:r w:rsidRPr="00AA51D7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right"/>
              <w:rPr>
                <w:sz w:val="28"/>
                <w:szCs w:val="28"/>
              </w:rPr>
            </w:pPr>
            <w:r w:rsidRPr="008C5F66">
              <w:rPr>
                <w:sz w:val="28"/>
                <w:szCs w:val="28"/>
              </w:rPr>
              <w:t>0.</w:t>
            </w:r>
            <w:r w:rsidRPr="00C72981">
              <w:rPr>
                <w:sz w:val="28"/>
                <w:szCs w:val="28"/>
              </w:rPr>
              <w:t>0</w:t>
            </w:r>
            <w:r w:rsidRPr="00AA51D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998,2</w:t>
            </w:r>
          </w:p>
        </w:tc>
      </w:tr>
      <w:tr w:rsidR="00590660" w:rsidRPr="00AA51D7" w:rsidTr="00E20754">
        <w:trPr>
          <w:trHeight w:val="15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both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Реализация направления расходов в рамках непрограммных расходов органов местного самоуправления Новоегорлыкского сельск</w:t>
            </w:r>
            <w:r w:rsidRPr="00AA51D7">
              <w:rPr>
                <w:sz w:val="28"/>
                <w:szCs w:val="28"/>
              </w:rPr>
              <w:t>о</w:t>
            </w:r>
            <w:r w:rsidRPr="00AA51D7">
              <w:rPr>
                <w:sz w:val="28"/>
                <w:szCs w:val="28"/>
              </w:rPr>
              <w:t>го поселения (Иные бюджетные ассигнов</w:t>
            </w:r>
            <w:r w:rsidRPr="00AA51D7">
              <w:rPr>
                <w:sz w:val="28"/>
                <w:szCs w:val="28"/>
              </w:rPr>
              <w:t>а</w:t>
            </w:r>
            <w:r w:rsidRPr="00AA51D7">
              <w:rPr>
                <w:sz w:val="28"/>
                <w:szCs w:val="28"/>
              </w:rPr>
              <w:t>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99.9.00.99990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lang w:val="en-US"/>
              </w:rPr>
              <w:t>5</w:t>
            </w:r>
            <w:r w:rsidRPr="00AA51D7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A51D7">
              <w:rPr>
                <w:sz w:val="28"/>
                <w:szCs w:val="28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right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AA51D7" w:rsidRDefault="00590660" w:rsidP="00E20754">
            <w:pPr>
              <w:jc w:val="right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20.0</w:t>
            </w:r>
          </w:p>
        </w:tc>
      </w:tr>
      <w:tr w:rsidR="00590660" w:rsidRPr="00AA51D7" w:rsidTr="00E20754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4501D6" w:rsidRDefault="00590660" w:rsidP="00E20754">
            <w:pPr>
              <w:rPr>
                <w:b/>
                <w:sz w:val="28"/>
                <w:szCs w:val="28"/>
              </w:rPr>
            </w:pPr>
            <w:r w:rsidRPr="004501D6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4501D6" w:rsidRDefault="00590660" w:rsidP="00E20754">
            <w:pPr>
              <w:jc w:val="center"/>
              <w:rPr>
                <w:b/>
                <w:sz w:val="28"/>
                <w:szCs w:val="28"/>
              </w:rPr>
            </w:pPr>
            <w:r w:rsidRPr="004501D6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4501D6" w:rsidRDefault="00590660" w:rsidP="00E20754">
            <w:pPr>
              <w:jc w:val="center"/>
              <w:rPr>
                <w:b/>
                <w:sz w:val="28"/>
                <w:szCs w:val="28"/>
              </w:rPr>
            </w:pPr>
            <w:r w:rsidRPr="004501D6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4501D6" w:rsidRDefault="00590660" w:rsidP="00E20754">
            <w:pPr>
              <w:jc w:val="center"/>
              <w:rPr>
                <w:b/>
                <w:sz w:val="28"/>
                <w:szCs w:val="28"/>
              </w:rPr>
            </w:pPr>
            <w:r w:rsidRPr="004501D6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4501D6" w:rsidRDefault="00590660" w:rsidP="00E20754">
            <w:pPr>
              <w:jc w:val="center"/>
              <w:rPr>
                <w:b/>
                <w:sz w:val="28"/>
                <w:szCs w:val="28"/>
              </w:rPr>
            </w:pPr>
            <w:r w:rsidRPr="004501D6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4501D6" w:rsidRDefault="00590660" w:rsidP="00E20754">
            <w:pPr>
              <w:jc w:val="right"/>
              <w:rPr>
                <w:b/>
                <w:sz w:val="28"/>
                <w:szCs w:val="28"/>
                <w:lang w:val="en-US"/>
              </w:rPr>
            </w:pPr>
            <w:r w:rsidRPr="004501D6">
              <w:rPr>
                <w:b/>
                <w:sz w:val="28"/>
                <w:szCs w:val="28"/>
              </w:rPr>
              <w:t>27 986,7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4501D6" w:rsidRDefault="00590660" w:rsidP="00E20754">
            <w:pPr>
              <w:jc w:val="right"/>
              <w:rPr>
                <w:b/>
                <w:sz w:val="28"/>
                <w:szCs w:val="28"/>
              </w:rPr>
            </w:pPr>
            <w:r w:rsidRPr="004501D6">
              <w:rPr>
                <w:b/>
                <w:sz w:val="28"/>
                <w:szCs w:val="28"/>
              </w:rPr>
              <w:t>26 499,9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0" w:rsidRPr="004501D6" w:rsidRDefault="00590660" w:rsidP="00E20754">
            <w:pPr>
              <w:jc w:val="right"/>
              <w:rPr>
                <w:b/>
                <w:sz w:val="28"/>
                <w:szCs w:val="28"/>
              </w:rPr>
            </w:pPr>
            <w:r w:rsidRPr="004501D6">
              <w:rPr>
                <w:b/>
                <w:sz w:val="28"/>
                <w:szCs w:val="28"/>
              </w:rPr>
              <w:t>26 010,6</w:t>
            </w:r>
          </w:p>
        </w:tc>
      </w:tr>
    </w:tbl>
    <w:p w:rsidR="00590660" w:rsidRPr="00F07932" w:rsidRDefault="00590660" w:rsidP="00590660">
      <w:pPr>
        <w:jc w:val="right"/>
        <w:rPr>
          <w:sz w:val="28"/>
        </w:rPr>
      </w:pPr>
    </w:p>
    <w:p w:rsidR="00590660" w:rsidRPr="00F07932" w:rsidRDefault="00590660" w:rsidP="00590660">
      <w:pPr>
        <w:tabs>
          <w:tab w:val="left" w:pos="954"/>
        </w:tabs>
        <w:rPr>
          <w:sz w:val="28"/>
        </w:rPr>
      </w:pPr>
    </w:p>
    <w:p w:rsidR="00590660" w:rsidRPr="00F07932" w:rsidRDefault="00590660" w:rsidP="00590660">
      <w:pPr>
        <w:rPr>
          <w:sz w:val="28"/>
        </w:rPr>
      </w:pPr>
    </w:p>
    <w:p w:rsidR="00590660" w:rsidRPr="00F07932" w:rsidRDefault="00590660" w:rsidP="00590660">
      <w:pPr>
        <w:ind w:left="-567"/>
        <w:rPr>
          <w:sz w:val="28"/>
        </w:rPr>
      </w:pPr>
    </w:p>
    <w:p w:rsidR="00590660" w:rsidRPr="00F07932" w:rsidRDefault="00590660" w:rsidP="00590660">
      <w:pPr>
        <w:pStyle w:val="af2"/>
        <w:ind w:left="10632"/>
        <w:jc w:val="center"/>
        <w:rPr>
          <w:sz w:val="28"/>
          <w:szCs w:val="28"/>
        </w:rPr>
      </w:pPr>
      <w:r w:rsidRPr="00F07932">
        <w:rPr>
          <w:sz w:val="28"/>
          <w:szCs w:val="28"/>
        </w:rPr>
        <w:t>Приложение 6</w:t>
      </w:r>
    </w:p>
    <w:p w:rsidR="00590660" w:rsidRPr="00F07932" w:rsidRDefault="00590660" w:rsidP="00590660">
      <w:pPr>
        <w:ind w:left="10632"/>
        <w:jc w:val="center"/>
        <w:rPr>
          <w:sz w:val="28"/>
          <w:szCs w:val="28"/>
        </w:rPr>
      </w:pPr>
      <w:r w:rsidRPr="00F07932">
        <w:rPr>
          <w:sz w:val="28"/>
          <w:szCs w:val="28"/>
        </w:rPr>
        <w:t>к решению Собрание депут</w:t>
      </w:r>
      <w:r w:rsidRPr="00F07932">
        <w:rPr>
          <w:sz w:val="28"/>
          <w:szCs w:val="28"/>
        </w:rPr>
        <w:t>а</w:t>
      </w:r>
      <w:r w:rsidRPr="00F07932">
        <w:rPr>
          <w:sz w:val="28"/>
          <w:szCs w:val="28"/>
        </w:rPr>
        <w:t xml:space="preserve">тов </w:t>
      </w:r>
    </w:p>
    <w:p w:rsidR="00590660" w:rsidRPr="00F07932" w:rsidRDefault="00590660" w:rsidP="00590660">
      <w:pPr>
        <w:ind w:left="10632"/>
        <w:jc w:val="center"/>
        <w:rPr>
          <w:sz w:val="28"/>
          <w:szCs w:val="28"/>
        </w:rPr>
      </w:pPr>
      <w:r w:rsidRPr="00F07932">
        <w:rPr>
          <w:sz w:val="28"/>
          <w:szCs w:val="28"/>
        </w:rPr>
        <w:t>Новоегорлыкского</w:t>
      </w:r>
    </w:p>
    <w:p w:rsidR="00590660" w:rsidRPr="00F07932" w:rsidRDefault="00590660" w:rsidP="00590660">
      <w:pPr>
        <w:ind w:left="10632"/>
        <w:jc w:val="center"/>
        <w:rPr>
          <w:sz w:val="28"/>
          <w:szCs w:val="28"/>
        </w:rPr>
      </w:pPr>
      <w:r w:rsidRPr="00F07932">
        <w:rPr>
          <w:sz w:val="28"/>
          <w:szCs w:val="28"/>
        </w:rPr>
        <w:t xml:space="preserve">сельского поселения </w:t>
      </w:r>
    </w:p>
    <w:p w:rsidR="00590660" w:rsidRPr="00F07932" w:rsidRDefault="00590660" w:rsidP="00590660">
      <w:pPr>
        <w:ind w:left="10632"/>
        <w:jc w:val="center"/>
        <w:rPr>
          <w:sz w:val="28"/>
          <w:szCs w:val="28"/>
        </w:rPr>
      </w:pPr>
      <w:r w:rsidRPr="00F07932">
        <w:rPr>
          <w:kern w:val="2"/>
          <w:sz w:val="28"/>
          <w:szCs w:val="28"/>
        </w:rPr>
        <w:t>от «00» декабря 2023 г. № 00</w:t>
      </w:r>
    </w:p>
    <w:p w:rsidR="00590660" w:rsidRPr="00F07932" w:rsidRDefault="00590660" w:rsidP="00590660">
      <w:pPr>
        <w:ind w:left="-567"/>
        <w:rPr>
          <w:sz w:val="28"/>
        </w:rPr>
      </w:pPr>
    </w:p>
    <w:p w:rsidR="00590660" w:rsidRPr="00F07932" w:rsidRDefault="00590660" w:rsidP="00590660">
      <w:pPr>
        <w:ind w:firstLine="34"/>
        <w:jc w:val="center"/>
        <w:rPr>
          <w:b/>
          <w:sz w:val="28"/>
        </w:rPr>
      </w:pPr>
      <w:r w:rsidRPr="00F07932">
        <w:rPr>
          <w:b/>
          <w:sz w:val="28"/>
        </w:rPr>
        <w:t xml:space="preserve">Межбюджетные  трансферты,  предоставляемые  согласно  статьи  7  Областного  закона </w:t>
      </w:r>
    </w:p>
    <w:p w:rsidR="00590660" w:rsidRPr="00F07932" w:rsidRDefault="00590660" w:rsidP="00590660">
      <w:pPr>
        <w:ind w:firstLine="34"/>
        <w:jc w:val="center"/>
        <w:rPr>
          <w:b/>
          <w:sz w:val="28"/>
        </w:rPr>
      </w:pPr>
      <w:r w:rsidRPr="00F07932">
        <w:rPr>
          <w:sz w:val="28"/>
        </w:rPr>
        <w:t>«</w:t>
      </w:r>
      <w:r w:rsidRPr="00F07932">
        <w:rPr>
          <w:b/>
          <w:sz w:val="28"/>
        </w:rPr>
        <w:t>Об  областном  бюджете  на  2024  год  и  на  плановый  период  2025 и  2026  годов</w:t>
      </w:r>
      <w:r w:rsidRPr="00F07932">
        <w:rPr>
          <w:sz w:val="28"/>
        </w:rPr>
        <w:t>»</w:t>
      </w:r>
      <w:r w:rsidRPr="00F07932">
        <w:rPr>
          <w:b/>
          <w:sz w:val="28"/>
        </w:rPr>
        <w:t xml:space="preserve">  бюджету  Новоегорлы</w:t>
      </w:r>
      <w:r w:rsidRPr="00F07932">
        <w:rPr>
          <w:b/>
          <w:sz w:val="28"/>
        </w:rPr>
        <w:t>к</w:t>
      </w:r>
      <w:r w:rsidRPr="00F07932">
        <w:rPr>
          <w:b/>
          <w:sz w:val="28"/>
        </w:rPr>
        <w:t>ского сельского поселения Сальского  района  на  2024  год и на плановый период 2025 и 2026 годов</w:t>
      </w:r>
    </w:p>
    <w:p w:rsidR="00590660" w:rsidRPr="00F07932" w:rsidRDefault="00590660" w:rsidP="00590660">
      <w:pPr>
        <w:rPr>
          <w:sz w:val="28"/>
        </w:rPr>
      </w:pPr>
      <w:r w:rsidRPr="00F07932">
        <w:rPr>
          <w:sz w:val="28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590660" w:rsidRPr="00F07932" w:rsidRDefault="00590660" w:rsidP="00590660">
      <w:pPr>
        <w:jc w:val="right"/>
        <w:rPr>
          <w:sz w:val="28"/>
        </w:rPr>
      </w:pPr>
      <w:r w:rsidRPr="00F07932">
        <w:rPr>
          <w:sz w:val="28"/>
        </w:rPr>
        <w:t>(тыс. рублей)</w:t>
      </w:r>
    </w:p>
    <w:p w:rsidR="00590660" w:rsidRPr="00F07932" w:rsidRDefault="00590660" w:rsidP="00590660">
      <w:pPr>
        <w:jc w:val="right"/>
        <w:rPr>
          <w:sz w:val="4"/>
        </w:rPr>
      </w:pPr>
    </w:p>
    <w:p w:rsidR="00590660" w:rsidRPr="00F07932" w:rsidRDefault="00590660" w:rsidP="00590660">
      <w:pPr>
        <w:ind w:left="-567" w:firstLine="1134"/>
        <w:rPr>
          <w:sz w:val="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533"/>
        <w:gridCol w:w="1042"/>
        <w:gridCol w:w="1006"/>
        <w:gridCol w:w="1006"/>
        <w:gridCol w:w="2075"/>
        <w:gridCol w:w="851"/>
        <w:gridCol w:w="1701"/>
        <w:gridCol w:w="830"/>
        <w:gridCol w:w="1043"/>
        <w:gridCol w:w="1007"/>
        <w:gridCol w:w="1089"/>
      </w:tblGrid>
      <w:tr w:rsidR="00590660" w:rsidRPr="00F07932" w:rsidTr="00E20754">
        <w:tc>
          <w:tcPr>
            <w:tcW w:w="1951" w:type="dxa"/>
            <w:vMerge w:val="restart"/>
            <w:shd w:val="clear" w:color="auto" w:fill="auto"/>
          </w:tcPr>
          <w:p w:rsidR="00590660" w:rsidRPr="00F07932" w:rsidRDefault="00590660" w:rsidP="00E20754">
            <w:pPr>
              <w:jc w:val="center"/>
            </w:pPr>
            <w:r w:rsidRPr="00F07932">
              <w:rPr>
                <w:b/>
                <w:bCs/>
                <w:sz w:val="20"/>
              </w:rPr>
              <w:t>Наименование  доходов</w:t>
            </w:r>
          </w:p>
        </w:tc>
        <w:tc>
          <w:tcPr>
            <w:tcW w:w="1533" w:type="dxa"/>
            <w:vMerge w:val="restart"/>
            <w:shd w:val="clear" w:color="auto" w:fill="auto"/>
          </w:tcPr>
          <w:p w:rsidR="00590660" w:rsidRPr="00F07932" w:rsidRDefault="00590660" w:rsidP="00E20754">
            <w:pPr>
              <w:jc w:val="center"/>
            </w:pPr>
            <w:r w:rsidRPr="00F07932">
              <w:rPr>
                <w:b/>
                <w:bCs/>
                <w:sz w:val="20"/>
              </w:rPr>
              <w:t>Классифик</w:t>
            </w:r>
            <w:r w:rsidRPr="00F07932">
              <w:rPr>
                <w:b/>
                <w:bCs/>
                <w:sz w:val="20"/>
              </w:rPr>
              <w:t>а</w:t>
            </w:r>
            <w:r w:rsidRPr="00F07932">
              <w:rPr>
                <w:b/>
                <w:bCs/>
                <w:sz w:val="20"/>
              </w:rPr>
              <w:t>ция  доходов</w:t>
            </w:r>
          </w:p>
        </w:tc>
        <w:tc>
          <w:tcPr>
            <w:tcW w:w="3054" w:type="dxa"/>
            <w:gridSpan w:val="3"/>
            <w:shd w:val="clear" w:color="auto" w:fill="auto"/>
          </w:tcPr>
          <w:p w:rsidR="00590660" w:rsidRPr="00F07932" w:rsidRDefault="00590660" w:rsidP="00E20754">
            <w:pPr>
              <w:jc w:val="center"/>
              <w:rPr>
                <w:b/>
              </w:rPr>
            </w:pPr>
            <w:r w:rsidRPr="00F07932">
              <w:rPr>
                <w:b/>
                <w:sz w:val="20"/>
              </w:rPr>
              <w:t>Сумма</w:t>
            </w:r>
          </w:p>
        </w:tc>
        <w:tc>
          <w:tcPr>
            <w:tcW w:w="2075" w:type="dxa"/>
            <w:vMerge w:val="restart"/>
            <w:shd w:val="clear" w:color="auto" w:fill="auto"/>
          </w:tcPr>
          <w:p w:rsidR="00590660" w:rsidRPr="00F07932" w:rsidRDefault="00590660" w:rsidP="00E20754">
            <w:pPr>
              <w:jc w:val="center"/>
            </w:pPr>
            <w:r w:rsidRPr="00F07932">
              <w:rPr>
                <w:b/>
                <w:bCs/>
                <w:sz w:val="20"/>
              </w:rPr>
              <w:t>Наименование ра</w:t>
            </w:r>
            <w:r w:rsidRPr="00F07932">
              <w:rPr>
                <w:b/>
                <w:bCs/>
                <w:sz w:val="20"/>
              </w:rPr>
              <w:t>с</w:t>
            </w:r>
            <w:r w:rsidRPr="00F07932">
              <w:rPr>
                <w:b/>
                <w:bCs/>
                <w:sz w:val="20"/>
              </w:rPr>
              <w:t xml:space="preserve">ходов  </w:t>
            </w:r>
          </w:p>
        </w:tc>
        <w:tc>
          <w:tcPr>
            <w:tcW w:w="3382" w:type="dxa"/>
            <w:gridSpan w:val="3"/>
            <w:shd w:val="clear" w:color="auto" w:fill="auto"/>
          </w:tcPr>
          <w:p w:rsidR="00590660" w:rsidRPr="00F07932" w:rsidRDefault="00590660" w:rsidP="00E20754">
            <w:pPr>
              <w:jc w:val="center"/>
            </w:pPr>
            <w:r w:rsidRPr="00F07932">
              <w:rPr>
                <w:b/>
                <w:bCs/>
                <w:sz w:val="20"/>
              </w:rPr>
              <w:t>Классификация расходов</w:t>
            </w:r>
          </w:p>
        </w:tc>
        <w:tc>
          <w:tcPr>
            <w:tcW w:w="3139" w:type="dxa"/>
            <w:gridSpan w:val="3"/>
            <w:shd w:val="clear" w:color="auto" w:fill="auto"/>
          </w:tcPr>
          <w:p w:rsidR="00590660" w:rsidRPr="00F07932" w:rsidRDefault="00590660" w:rsidP="00E20754">
            <w:pPr>
              <w:jc w:val="center"/>
              <w:rPr>
                <w:b/>
              </w:rPr>
            </w:pPr>
            <w:r w:rsidRPr="00F07932">
              <w:rPr>
                <w:b/>
                <w:sz w:val="20"/>
              </w:rPr>
              <w:t>Сумма</w:t>
            </w:r>
          </w:p>
        </w:tc>
      </w:tr>
      <w:tr w:rsidR="00590660" w:rsidRPr="00F07932" w:rsidTr="00E20754">
        <w:tc>
          <w:tcPr>
            <w:tcW w:w="19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90660" w:rsidRPr="00F07932" w:rsidRDefault="00590660" w:rsidP="00E2075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3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90660" w:rsidRPr="00F07932" w:rsidRDefault="00590660" w:rsidP="00E2075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auto"/>
          </w:tcPr>
          <w:p w:rsidR="00590660" w:rsidRPr="00F07932" w:rsidRDefault="00590660" w:rsidP="00E20754">
            <w:pPr>
              <w:jc w:val="center"/>
              <w:rPr>
                <w:b/>
              </w:rPr>
            </w:pPr>
            <w:r w:rsidRPr="00F07932">
              <w:rPr>
                <w:b/>
                <w:sz w:val="20"/>
              </w:rPr>
              <w:t>2024 год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shd w:val="clear" w:color="auto" w:fill="auto"/>
          </w:tcPr>
          <w:p w:rsidR="00590660" w:rsidRPr="00F07932" w:rsidRDefault="00590660" w:rsidP="00E20754">
            <w:pPr>
              <w:jc w:val="center"/>
              <w:rPr>
                <w:b/>
              </w:rPr>
            </w:pPr>
            <w:r w:rsidRPr="00F07932">
              <w:rPr>
                <w:b/>
                <w:sz w:val="20"/>
              </w:rPr>
              <w:t>2025 год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shd w:val="clear" w:color="auto" w:fill="auto"/>
          </w:tcPr>
          <w:p w:rsidR="00590660" w:rsidRPr="00F07932" w:rsidRDefault="00590660" w:rsidP="00E20754">
            <w:pPr>
              <w:jc w:val="center"/>
              <w:rPr>
                <w:b/>
                <w:sz w:val="20"/>
              </w:rPr>
            </w:pPr>
            <w:r w:rsidRPr="00F07932">
              <w:rPr>
                <w:b/>
                <w:sz w:val="20"/>
              </w:rPr>
              <w:t>2026 год</w:t>
            </w:r>
          </w:p>
        </w:tc>
        <w:tc>
          <w:tcPr>
            <w:tcW w:w="20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90660" w:rsidRPr="00F07932" w:rsidRDefault="00590660" w:rsidP="00E20754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590660" w:rsidRPr="00F07932" w:rsidRDefault="00590660" w:rsidP="00E20754">
            <w:pPr>
              <w:jc w:val="center"/>
            </w:pPr>
            <w:r w:rsidRPr="00F07932">
              <w:rPr>
                <w:b/>
                <w:bCs/>
                <w:sz w:val="20"/>
              </w:rPr>
              <w:t xml:space="preserve">Раздел </w:t>
            </w:r>
            <w:r w:rsidRPr="00F07932">
              <w:rPr>
                <w:b/>
                <w:bCs/>
                <w:sz w:val="20"/>
              </w:rPr>
              <w:lastRenderedPageBreak/>
              <w:t>по</w:t>
            </w:r>
            <w:r w:rsidRPr="00F07932">
              <w:rPr>
                <w:b/>
                <w:bCs/>
                <w:sz w:val="20"/>
              </w:rPr>
              <w:t>д</w:t>
            </w:r>
            <w:r w:rsidRPr="00F07932">
              <w:rPr>
                <w:b/>
                <w:bCs/>
                <w:sz w:val="20"/>
              </w:rPr>
              <w:t>раздел</w:t>
            </w:r>
          </w:p>
        </w:tc>
        <w:tc>
          <w:tcPr>
            <w:tcW w:w="1701" w:type="dxa"/>
            <w:shd w:val="clear" w:color="auto" w:fill="auto"/>
          </w:tcPr>
          <w:p w:rsidR="00590660" w:rsidRPr="00F07932" w:rsidRDefault="00590660" w:rsidP="00E20754">
            <w:pPr>
              <w:jc w:val="center"/>
            </w:pPr>
            <w:r w:rsidRPr="00F07932">
              <w:rPr>
                <w:b/>
                <w:bCs/>
                <w:sz w:val="20"/>
              </w:rPr>
              <w:lastRenderedPageBreak/>
              <w:t>Целевая статья</w:t>
            </w:r>
          </w:p>
        </w:tc>
        <w:tc>
          <w:tcPr>
            <w:tcW w:w="830" w:type="dxa"/>
            <w:shd w:val="clear" w:color="auto" w:fill="auto"/>
          </w:tcPr>
          <w:p w:rsidR="00590660" w:rsidRPr="00F07932" w:rsidRDefault="00590660" w:rsidP="00E20754">
            <w:pPr>
              <w:jc w:val="center"/>
            </w:pPr>
            <w:r w:rsidRPr="00F07932">
              <w:rPr>
                <w:b/>
                <w:bCs/>
                <w:sz w:val="20"/>
              </w:rPr>
              <w:t xml:space="preserve">Вид </w:t>
            </w:r>
            <w:r w:rsidRPr="00F07932">
              <w:rPr>
                <w:b/>
                <w:bCs/>
                <w:sz w:val="20"/>
              </w:rPr>
              <w:lastRenderedPageBreak/>
              <w:t>расх</w:t>
            </w:r>
            <w:r w:rsidRPr="00F07932">
              <w:rPr>
                <w:b/>
                <w:bCs/>
                <w:sz w:val="20"/>
              </w:rPr>
              <w:t>о</w:t>
            </w:r>
            <w:r w:rsidRPr="00F07932">
              <w:rPr>
                <w:b/>
                <w:bCs/>
                <w:sz w:val="20"/>
              </w:rPr>
              <w:t>дов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shd w:val="clear" w:color="auto" w:fill="auto"/>
          </w:tcPr>
          <w:p w:rsidR="00590660" w:rsidRPr="00F07932" w:rsidRDefault="00590660" w:rsidP="00E20754">
            <w:pPr>
              <w:jc w:val="center"/>
              <w:rPr>
                <w:b/>
              </w:rPr>
            </w:pPr>
            <w:r w:rsidRPr="00F07932">
              <w:rPr>
                <w:b/>
                <w:sz w:val="20"/>
              </w:rPr>
              <w:lastRenderedPageBreak/>
              <w:t>2024 год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auto"/>
          </w:tcPr>
          <w:p w:rsidR="00590660" w:rsidRPr="00F07932" w:rsidRDefault="00590660" w:rsidP="00E20754">
            <w:pPr>
              <w:jc w:val="center"/>
              <w:rPr>
                <w:b/>
              </w:rPr>
            </w:pPr>
            <w:r w:rsidRPr="00F07932">
              <w:rPr>
                <w:b/>
                <w:sz w:val="20"/>
              </w:rPr>
              <w:t>2025 год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shd w:val="clear" w:color="auto" w:fill="auto"/>
          </w:tcPr>
          <w:p w:rsidR="00590660" w:rsidRPr="00F07932" w:rsidRDefault="00590660" w:rsidP="00E20754">
            <w:pPr>
              <w:jc w:val="center"/>
              <w:rPr>
                <w:b/>
              </w:rPr>
            </w:pPr>
            <w:r w:rsidRPr="00F07932">
              <w:rPr>
                <w:b/>
                <w:sz w:val="20"/>
              </w:rPr>
              <w:t>2026 год</w:t>
            </w:r>
          </w:p>
        </w:tc>
      </w:tr>
    </w:tbl>
    <w:p w:rsidR="00590660" w:rsidRPr="00F07932" w:rsidRDefault="00590660" w:rsidP="00590660">
      <w:pPr>
        <w:ind w:left="-567" w:firstLine="1134"/>
        <w:rPr>
          <w:sz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6"/>
        <w:gridCol w:w="1493"/>
        <w:gridCol w:w="992"/>
        <w:gridCol w:w="1075"/>
        <w:gridCol w:w="908"/>
        <w:gridCol w:w="2205"/>
        <w:gridCol w:w="795"/>
        <w:gridCol w:w="1685"/>
        <w:gridCol w:w="849"/>
        <w:gridCol w:w="992"/>
        <w:gridCol w:w="991"/>
        <w:gridCol w:w="1133"/>
      </w:tblGrid>
      <w:tr w:rsidR="00590660" w:rsidRPr="00F07932" w:rsidTr="00E20754">
        <w:trPr>
          <w:tblHeader/>
        </w:trPr>
        <w:tc>
          <w:tcPr>
            <w:tcW w:w="2016" w:type="dxa"/>
            <w:shd w:val="clear" w:color="auto" w:fill="auto"/>
          </w:tcPr>
          <w:p w:rsidR="00590660" w:rsidRPr="00F07932" w:rsidRDefault="00590660" w:rsidP="00E20754">
            <w:pPr>
              <w:jc w:val="center"/>
            </w:pPr>
            <w:r w:rsidRPr="00F07932">
              <w:t>1</w:t>
            </w:r>
          </w:p>
        </w:tc>
        <w:tc>
          <w:tcPr>
            <w:tcW w:w="1493" w:type="dxa"/>
            <w:shd w:val="clear" w:color="auto" w:fill="auto"/>
          </w:tcPr>
          <w:p w:rsidR="00590660" w:rsidRPr="00F07932" w:rsidRDefault="00590660" w:rsidP="00E20754">
            <w:pPr>
              <w:jc w:val="center"/>
            </w:pPr>
            <w:r w:rsidRPr="00F07932">
              <w:t>2</w:t>
            </w:r>
          </w:p>
        </w:tc>
        <w:tc>
          <w:tcPr>
            <w:tcW w:w="992" w:type="dxa"/>
            <w:shd w:val="clear" w:color="auto" w:fill="auto"/>
          </w:tcPr>
          <w:p w:rsidR="00590660" w:rsidRPr="00F07932" w:rsidRDefault="00590660" w:rsidP="00E20754">
            <w:pPr>
              <w:jc w:val="center"/>
            </w:pPr>
            <w:r w:rsidRPr="00F07932">
              <w:t>3</w:t>
            </w:r>
          </w:p>
        </w:tc>
        <w:tc>
          <w:tcPr>
            <w:tcW w:w="1075" w:type="dxa"/>
            <w:shd w:val="clear" w:color="auto" w:fill="auto"/>
          </w:tcPr>
          <w:p w:rsidR="00590660" w:rsidRPr="00F07932" w:rsidRDefault="00590660" w:rsidP="00E20754">
            <w:pPr>
              <w:jc w:val="center"/>
            </w:pPr>
            <w:r w:rsidRPr="00F07932">
              <w:t>4</w:t>
            </w:r>
          </w:p>
        </w:tc>
        <w:tc>
          <w:tcPr>
            <w:tcW w:w="908" w:type="dxa"/>
            <w:shd w:val="clear" w:color="auto" w:fill="auto"/>
          </w:tcPr>
          <w:p w:rsidR="00590660" w:rsidRPr="00F07932" w:rsidRDefault="00590660" w:rsidP="00E20754">
            <w:pPr>
              <w:jc w:val="center"/>
            </w:pPr>
            <w:r w:rsidRPr="00F07932">
              <w:t>5</w:t>
            </w:r>
          </w:p>
        </w:tc>
        <w:tc>
          <w:tcPr>
            <w:tcW w:w="2205" w:type="dxa"/>
            <w:shd w:val="clear" w:color="auto" w:fill="auto"/>
          </w:tcPr>
          <w:p w:rsidR="00590660" w:rsidRPr="00F07932" w:rsidRDefault="00590660" w:rsidP="00E20754">
            <w:pPr>
              <w:jc w:val="center"/>
            </w:pPr>
            <w:r w:rsidRPr="00F07932">
              <w:t>6</w:t>
            </w:r>
          </w:p>
        </w:tc>
        <w:tc>
          <w:tcPr>
            <w:tcW w:w="795" w:type="dxa"/>
            <w:shd w:val="clear" w:color="auto" w:fill="auto"/>
          </w:tcPr>
          <w:p w:rsidR="00590660" w:rsidRPr="00F07932" w:rsidRDefault="00590660" w:rsidP="00E20754">
            <w:pPr>
              <w:ind w:right="459"/>
              <w:jc w:val="center"/>
            </w:pPr>
            <w:r w:rsidRPr="00F07932">
              <w:t>7</w:t>
            </w:r>
          </w:p>
        </w:tc>
        <w:tc>
          <w:tcPr>
            <w:tcW w:w="1685" w:type="dxa"/>
            <w:shd w:val="clear" w:color="auto" w:fill="auto"/>
          </w:tcPr>
          <w:p w:rsidR="00590660" w:rsidRPr="00F07932" w:rsidRDefault="00590660" w:rsidP="00E20754">
            <w:pPr>
              <w:jc w:val="center"/>
            </w:pPr>
            <w:r w:rsidRPr="00F07932">
              <w:t>8</w:t>
            </w:r>
          </w:p>
        </w:tc>
        <w:tc>
          <w:tcPr>
            <w:tcW w:w="849" w:type="dxa"/>
            <w:shd w:val="clear" w:color="auto" w:fill="auto"/>
          </w:tcPr>
          <w:p w:rsidR="00590660" w:rsidRPr="00F07932" w:rsidRDefault="00590660" w:rsidP="00E20754">
            <w:pPr>
              <w:jc w:val="center"/>
            </w:pPr>
            <w:r w:rsidRPr="00F07932">
              <w:t>9</w:t>
            </w:r>
          </w:p>
        </w:tc>
        <w:tc>
          <w:tcPr>
            <w:tcW w:w="992" w:type="dxa"/>
            <w:shd w:val="clear" w:color="auto" w:fill="auto"/>
          </w:tcPr>
          <w:p w:rsidR="00590660" w:rsidRPr="00F07932" w:rsidRDefault="00590660" w:rsidP="00E20754">
            <w:pPr>
              <w:jc w:val="center"/>
            </w:pPr>
            <w:r w:rsidRPr="00F07932">
              <w:t>10</w:t>
            </w:r>
          </w:p>
        </w:tc>
        <w:tc>
          <w:tcPr>
            <w:tcW w:w="991" w:type="dxa"/>
            <w:shd w:val="clear" w:color="auto" w:fill="auto"/>
          </w:tcPr>
          <w:p w:rsidR="00590660" w:rsidRPr="00F07932" w:rsidRDefault="00590660" w:rsidP="00E20754">
            <w:pPr>
              <w:jc w:val="center"/>
            </w:pPr>
            <w:r w:rsidRPr="00F07932">
              <w:t>11</w:t>
            </w:r>
          </w:p>
        </w:tc>
        <w:tc>
          <w:tcPr>
            <w:tcW w:w="1133" w:type="dxa"/>
            <w:shd w:val="clear" w:color="auto" w:fill="auto"/>
          </w:tcPr>
          <w:p w:rsidR="00590660" w:rsidRPr="00F07932" w:rsidRDefault="00590660" w:rsidP="00E20754">
            <w:pPr>
              <w:jc w:val="center"/>
            </w:pPr>
            <w:r w:rsidRPr="00F07932">
              <w:t>12</w:t>
            </w:r>
          </w:p>
        </w:tc>
      </w:tr>
      <w:tr w:rsidR="00590660" w:rsidRPr="00F07932" w:rsidTr="00E20754">
        <w:tc>
          <w:tcPr>
            <w:tcW w:w="2016" w:type="dxa"/>
            <w:shd w:val="clear" w:color="auto" w:fill="auto"/>
          </w:tcPr>
          <w:p w:rsidR="00590660" w:rsidRPr="00F07932" w:rsidRDefault="00590660" w:rsidP="00E20754">
            <w:pPr>
              <w:jc w:val="center"/>
            </w:pPr>
            <w:r w:rsidRPr="00F07932">
              <w:rPr>
                <w:b/>
                <w:bCs/>
              </w:rPr>
              <w:t>Всего  доходов:</w:t>
            </w:r>
          </w:p>
        </w:tc>
        <w:tc>
          <w:tcPr>
            <w:tcW w:w="1493" w:type="dxa"/>
            <w:shd w:val="clear" w:color="auto" w:fill="auto"/>
          </w:tcPr>
          <w:p w:rsidR="00590660" w:rsidRPr="00F07932" w:rsidRDefault="00590660" w:rsidP="00E20754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590660" w:rsidRPr="00F07932" w:rsidRDefault="00590660" w:rsidP="00E20754">
            <w:pPr>
              <w:jc w:val="center"/>
            </w:pPr>
            <w:r w:rsidRPr="00F07932">
              <w:t>317,5</w:t>
            </w:r>
          </w:p>
        </w:tc>
        <w:tc>
          <w:tcPr>
            <w:tcW w:w="1075" w:type="dxa"/>
            <w:shd w:val="clear" w:color="auto" w:fill="auto"/>
          </w:tcPr>
          <w:p w:rsidR="00590660" w:rsidRPr="00F07932" w:rsidRDefault="00590660" w:rsidP="00E20754">
            <w:pPr>
              <w:jc w:val="center"/>
            </w:pPr>
            <w:r w:rsidRPr="00F07932">
              <w:t>328,4</w:t>
            </w:r>
          </w:p>
        </w:tc>
        <w:tc>
          <w:tcPr>
            <w:tcW w:w="908" w:type="dxa"/>
            <w:shd w:val="clear" w:color="auto" w:fill="auto"/>
          </w:tcPr>
          <w:p w:rsidR="00590660" w:rsidRPr="00F07932" w:rsidRDefault="00590660" w:rsidP="00E20754">
            <w:pPr>
              <w:jc w:val="center"/>
            </w:pPr>
            <w:r w:rsidRPr="00F07932">
              <w:t>0,2</w:t>
            </w:r>
          </w:p>
        </w:tc>
        <w:tc>
          <w:tcPr>
            <w:tcW w:w="2205" w:type="dxa"/>
            <w:shd w:val="clear" w:color="auto" w:fill="auto"/>
          </w:tcPr>
          <w:p w:rsidR="00590660" w:rsidRPr="00F07932" w:rsidRDefault="00590660" w:rsidP="00E20754">
            <w:pPr>
              <w:jc w:val="center"/>
              <w:rPr>
                <w:b/>
              </w:rPr>
            </w:pPr>
            <w:r w:rsidRPr="00F07932">
              <w:rPr>
                <w:b/>
                <w:bCs/>
              </w:rPr>
              <w:t>Всего  расходов:</w:t>
            </w:r>
          </w:p>
        </w:tc>
        <w:tc>
          <w:tcPr>
            <w:tcW w:w="795" w:type="dxa"/>
            <w:shd w:val="clear" w:color="auto" w:fill="auto"/>
          </w:tcPr>
          <w:p w:rsidR="00590660" w:rsidRPr="00F07932" w:rsidRDefault="00590660" w:rsidP="00E20754">
            <w:pPr>
              <w:ind w:right="459"/>
              <w:jc w:val="center"/>
            </w:pPr>
          </w:p>
        </w:tc>
        <w:tc>
          <w:tcPr>
            <w:tcW w:w="1685" w:type="dxa"/>
            <w:shd w:val="clear" w:color="auto" w:fill="auto"/>
          </w:tcPr>
          <w:p w:rsidR="00590660" w:rsidRPr="00F07932" w:rsidRDefault="00590660" w:rsidP="00E20754">
            <w:pPr>
              <w:jc w:val="center"/>
            </w:pPr>
          </w:p>
        </w:tc>
        <w:tc>
          <w:tcPr>
            <w:tcW w:w="849" w:type="dxa"/>
            <w:shd w:val="clear" w:color="auto" w:fill="auto"/>
          </w:tcPr>
          <w:p w:rsidR="00590660" w:rsidRPr="00F07932" w:rsidRDefault="00590660" w:rsidP="00E20754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590660" w:rsidRPr="00F07932" w:rsidRDefault="00590660" w:rsidP="00E20754">
            <w:pPr>
              <w:jc w:val="center"/>
            </w:pPr>
            <w:r w:rsidRPr="00F07932">
              <w:t>317,5</w:t>
            </w:r>
          </w:p>
        </w:tc>
        <w:tc>
          <w:tcPr>
            <w:tcW w:w="991" w:type="dxa"/>
            <w:shd w:val="clear" w:color="auto" w:fill="auto"/>
          </w:tcPr>
          <w:p w:rsidR="00590660" w:rsidRPr="00F07932" w:rsidRDefault="00590660" w:rsidP="00E20754">
            <w:pPr>
              <w:jc w:val="center"/>
            </w:pPr>
            <w:r w:rsidRPr="00F07932">
              <w:t>328,4</w:t>
            </w:r>
          </w:p>
        </w:tc>
        <w:tc>
          <w:tcPr>
            <w:tcW w:w="1133" w:type="dxa"/>
            <w:shd w:val="clear" w:color="auto" w:fill="auto"/>
          </w:tcPr>
          <w:p w:rsidR="00590660" w:rsidRPr="00F07932" w:rsidRDefault="00590660" w:rsidP="00E20754">
            <w:pPr>
              <w:jc w:val="center"/>
            </w:pPr>
            <w:r w:rsidRPr="00F07932">
              <w:t>0,2</w:t>
            </w:r>
          </w:p>
        </w:tc>
      </w:tr>
      <w:tr w:rsidR="00590660" w:rsidRPr="00F07932" w:rsidTr="00E20754">
        <w:tc>
          <w:tcPr>
            <w:tcW w:w="2016" w:type="dxa"/>
            <w:shd w:val="clear" w:color="auto" w:fill="auto"/>
          </w:tcPr>
          <w:p w:rsidR="00590660" w:rsidRPr="00F07932" w:rsidRDefault="00590660" w:rsidP="00E20754">
            <w:pPr>
              <w:jc w:val="center"/>
            </w:pPr>
            <w:r w:rsidRPr="00F07932">
              <w:t>Субвенции бю</w:t>
            </w:r>
            <w:r w:rsidRPr="00F07932">
              <w:t>д</w:t>
            </w:r>
            <w:r w:rsidRPr="00F07932">
              <w:t>жетам сельских поселений на выполнение п</w:t>
            </w:r>
            <w:r w:rsidRPr="00F07932">
              <w:t>е</w:t>
            </w:r>
            <w:r w:rsidRPr="00F07932">
              <w:t>редаваемых по</w:t>
            </w:r>
            <w:r w:rsidRPr="00F07932">
              <w:t>л</w:t>
            </w:r>
            <w:r w:rsidRPr="00F07932">
              <w:t>номочий субъе</w:t>
            </w:r>
            <w:r w:rsidRPr="00F07932">
              <w:t>к</w:t>
            </w:r>
            <w:r w:rsidRPr="00F07932">
              <w:t>тов Российской Федерации</w:t>
            </w:r>
          </w:p>
          <w:p w:rsidR="00590660" w:rsidRPr="00F07932" w:rsidRDefault="00590660" w:rsidP="00E20754">
            <w:pPr>
              <w:jc w:val="center"/>
            </w:pPr>
          </w:p>
        </w:tc>
        <w:tc>
          <w:tcPr>
            <w:tcW w:w="1493" w:type="dxa"/>
            <w:shd w:val="clear" w:color="auto" w:fill="auto"/>
          </w:tcPr>
          <w:p w:rsidR="00590660" w:rsidRPr="00F07932" w:rsidRDefault="00590660" w:rsidP="00E20754">
            <w:pPr>
              <w:pStyle w:val="af2"/>
              <w:jc w:val="center"/>
              <w:rPr>
                <w:b/>
              </w:rPr>
            </w:pPr>
            <w:r w:rsidRPr="00F07932">
              <w:t>2 02 30024 10 0000 150</w:t>
            </w:r>
          </w:p>
          <w:p w:rsidR="00590660" w:rsidRPr="00F07932" w:rsidRDefault="00590660" w:rsidP="00E20754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590660" w:rsidRPr="00F07932" w:rsidRDefault="00590660" w:rsidP="00E20754">
            <w:pPr>
              <w:jc w:val="center"/>
            </w:pPr>
            <w:r w:rsidRPr="00F07932">
              <w:t>0,2</w:t>
            </w:r>
          </w:p>
        </w:tc>
        <w:tc>
          <w:tcPr>
            <w:tcW w:w="1075" w:type="dxa"/>
            <w:shd w:val="clear" w:color="auto" w:fill="auto"/>
          </w:tcPr>
          <w:p w:rsidR="00590660" w:rsidRPr="00F07932" w:rsidRDefault="00590660" w:rsidP="00E20754">
            <w:pPr>
              <w:jc w:val="center"/>
            </w:pPr>
            <w:r w:rsidRPr="00F07932">
              <w:t>0,2</w:t>
            </w:r>
          </w:p>
        </w:tc>
        <w:tc>
          <w:tcPr>
            <w:tcW w:w="908" w:type="dxa"/>
            <w:shd w:val="clear" w:color="auto" w:fill="auto"/>
          </w:tcPr>
          <w:p w:rsidR="00590660" w:rsidRPr="00F07932" w:rsidRDefault="00590660" w:rsidP="00E20754">
            <w:pPr>
              <w:jc w:val="center"/>
            </w:pPr>
            <w:r w:rsidRPr="00F07932">
              <w:t>0,2</w:t>
            </w:r>
          </w:p>
        </w:tc>
        <w:tc>
          <w:tcPr>
            <w:tcW w:w="2205" w:type="dxa"/>
            <w:shd w:val="clear" w:color="auto" w:fill="auto"/>
          </w:tcPr>
          <w:p w:rsidR="00590660" w:rsidRPr="00F07932" w:rsidRDefault="00590660" w:rsidP="00E20754">
            <w:pPr>
              <w:jc w:val="center"/>
            </w:pPr>
            <w:r w:rsidRPr="00F07932">
              <w:t>Осуществление полномочий по определению в с</w:t>
            </w:r>
            <w:r w:rsidRPr="00F07932">
              <w:t>о</w:t>
            </w:r>
            <w:r w:rsidRPr="00F07932">
              <w:t xml:space="preserve">ответствии с </w:t>
            </w:r>
            <w:hyperlink r:id="rId18" w:history="1">
              <w:r w:rsidRPr="00F07932">
                <w:rPr>
                  <w:rStyle w:val="ab"/>
                </w:rPr>
                <w:t>ч</w:t>
              </w:r>
              <w:r w:rsidRPr="00F07932">
                <w:rPr>
                  <w:rStyle w:val="ab"/>
                </w:rPr>
                <w:t>а</w:t>
              </w:r>
              <w:r w:rsidRPr="00F07932">
                <w:rPr>
                  <w:rStyle w:val="ab"/>
                </w:rPr>
                <w:t>стью 1 статьи 11.2</w:t>
              </w:r>
            </w:hyperlink>
            <w:r w:rsidRPr="00F07932">
              <w:t xml:space="preserve"> Областного закона от 25 октября 2002 года N 273-ЗС "Об административных правонарушениях" перечня должн</w:t>
            </w:r>
            <w:r w:rsidRPr="00F07932">
              <w:t>о</w:t>
            </w:r>
            <w:r w:rsidRPr="00F07932">
              <w:t>стных лиц, упо</w:t>
            </w:r>
            <w:r w:rsidRPr="00F07932">
              <w:t>л</w:t>
            </w:r>
            <w:r w:rsidRPr="00F07932">
              <w:t>номоченных с</w:t>
            </w:r>
            <w:r w:rsidRPr="00F07932">
              <w:t>о</w:t>
            </w:r>
            <w:r w:rsidRPr="00F07932">
              <w:t>ставлять проток</w:t>
            </w:r>
            <w:r w:rsidRPr="00F07932">
              <w:t>о</w:t>
            </w:r>
            <w:r w:rsidRPr="00F07932">
              <w:t>лы об администр</w:t>
            </w:r>
            <w:r w:rsidRPr="00F07932">
              <w:t>а</w:t>
            </w:r>
            <w:r w:rsidRPr="00F07932">
              <w:t>тивных правон</w:t>
            </w:r>
            <w:r w:rsidRPr="00F07932">
              <w:t>а</w:t>
            </w:r>
            <w:r w:rsidRPr="00F07932">
              <w:t>рушениях, по иным непр</w:t>
            </w:r>
            <w:r w:rsidRPr="00F07932">
              <w:t>о</w:t>
            </w:r>
            <w:r w:rsidRPr="00F07932">
              <w:t>граммным мер</w:t>
            </w:r>
            <w:r w:rsidRPr="00F07932">
              <w:t>о</w:t>
            </w:r>
            <w:r w:rsidRPr="00F07932">
              <w:t>приятиям в рамках обеспечения де</w:t>
            </w:r>
            <w:r w:rsidRPr="00F07932">
              <w:t>я</w:t>
            </w:r>
            <w:r w:rsidRPr="00F07932">
              <w:t>тельности органов местного сам</w:t>
            </w:r>
            <w:r w:rsidRPr="00F07932">
              <w:t>о</w:t>
            </w:r>
            <w:r w:rsidRPr="00F07932">
              <w:t>управления  Нов</w:t>
            </w:r>
            <w:r w:rsidRPr="00F07932">
              <w:t>о</w:t>
            </w:r>
            <w:r w:rsidRPr="00F07932">
              <w:t>егорлыкского сельского посел</w:t>
            </w:r>
            <w:r w:rsidRPr="00F07932">
              <w:t>е</w:t>
            </w:r>
            <w:r w:rsidRPr="00F07932">
              <w:t>ния»</w:t>
            </w:r>
          </w:p>
        </w:tc>
        <w:tc>
          <w:tcPr>
            <w:tcW w:w="795" w:type="dxa"/>
            <w:shd w:val="clear" w:color="auto" w:fill="auto"/>
          </w:tcPr>
          <w:p w:rsidR="00590660" w:rsidRPr="00F07932" w:rsidRDefault="00590660" w:rsidP="00E20754">
            <w:pPr>
              <w:jc w:val="center"/>
            </w:pPr>
            <w:r w:rsidRPr="00F07932">
              <w:t>01 04</w:t>
            </w:r>
          </w:p>
        </w:tc>
        <w:tc>
          <w:tcPr>
            <w:tcW w:w="1685" w:type="dxa"/>
            <w:shd w:val="clear" w:color="auto" w:fill="auto"/>
          </w:tcPr>
          <w:p w:rsidR="00590660" w:rsidRPr="00F07932" w:rsidRDefault="00590660" w:rsidP="00E20754">
            <w:pPr>
              <w:jc w:val="center"/>
            </w:pPr>
            <w:r w:rsidRPr="00F07932">
              <w:t>89 9 00 72390</w:t>
            </w:r>
          </w:p>
        </w:tc>
        <w:tc>
          <w:tcPr>
            <w:tcW w:w="849" w:type="dxa"/>
            <w:shd w:val="clear" w:color="auto" w:fill="auto"/>
          </w:tcPr>
          <w:p w:rsidR="00590660" w:rsidRPr="00F07932" w:rsidRDefault="00590660" w:rsidP="00E20754">
            <w:pPr>
              <w:jc w:val="center"/>
            </w:pPr>
            <w:r w:rsidRPr="00F07932">
              <w:t>240</w:t>
            </w:r>
          </w:p>
        </w:tc>
        <w:tc>
          <w:tcPr>
            <w:tcW w:w="992" w:type="dxa"/>
            <w:shd w:val="clear" w:color="auto" w:fill="auto"/>
          </w:tcPr>
          <w:p w:rsidR="00590660" w:rsidRPr="00F07932" w:rsidRDefault="00590660" w:rsidP="00E20754">
            <w:pPr>
              <w:jc w:val="center"/>
            </w:pPr>
            <w:r w:rsidRPr="00F07932">
              <w:t>0,2</w:t>
            </w:r>
          </w:p>
        </w:tc>
        <w:tc>
          <w:tcPr>
            <w:tcW w:w="991" w:type="dxa"/>
            <w:shd w:val="clear" w:color="auto" w:fill="auto"/>
          </w:tcPr>
          <w:p w:rsidR="00590660" w:rsidRPr="00F07932" w:rsidRDefault="00590660" w:rsidP="00E20754">
            <w:pPr>
              <w:jc w:val="center"/>
            </w:pPr>
            <w:r w:rsidRPr="00F07932">
              <w:t>0,2</w:t>
            </w:r>
          </w:p>
        </w:tc>
        <w:tc>
          <w:tcPr>
            <w:tcW w:w="1133" w:type="dxa"/>
            <w:shd w:val="clear" w:color="auto" w:fill="auto"/>
          </w:tcPr>
          <w:p w:rsidR="00590660" w:rsidRPr="00F07932" w:rsidRDefault="00590660" w:rsidP="00E20754">
            <w:pPr>
              <w:jc w:val="center"/>
            </w:pPr>
            <w:r w:rsidRPr="00F07932">
              <w:t>0,2</w:t>
            </w:r>
          </w:p>
        </w:tc>
      </w:tr>
      <w:tr w:rsidR="00590660" w:rsidRPr="00F07932" w:rsidTr="00E20754">
        <w:trPr>
          <w:trHeight w:val="602"/>
        </w:trPr>
        <w:tc>
          <w:tcPr>
            <w:tcW w:w="2016" w:type="dxa"/>
            <w:shd w:val="clear" w:color="auto" w:fill="auto"/>
          </w:tcPr>
          <w:p w:rsidR="00590660" w:rsidRPr="00F07932" w:rsidRDefault="00590660" w:rsidP="00E20754">
            <w:pPr>
              <w:jc w:val="center"/>
            </w:pPr>
            <w:r w:rsidRPr="00F07932">
              <w:t>Субвенции бю</w:t>
            </w:r>
            <w:r w:rsidRPr="00F07932">
              <w:t>д</w:t>
            </w:r>
            <w:r w:rsidRPr="00F07932">
              <w:t xml:space="preserve">жетам сельских поселений на осуществление </w:t>
            </w:r>
            <w:r w:rsidRPr="00F07932">
              <w:lastRenderedPageBreak/>
              <w:t>первичного в</w:t>
            </w:r>
            <w:r w:rsidRPr="00F07932">
              <w:t>о</w:t>
            </w:r>
            <w:r w:rsidRPr="00F07932">
              <w:t>инского учета органами мес</w:t>
            </w:r>
            <w:r w:rsidRPr="00F07932">
              <w:t>т</w:t>
            </w:r>
            <w:r w:rsidRPr="00F07932">
              <w:t>ного самоупра</w:t>
            </w:r>
            <w:r w:rsidRPr="00F07932">
              <w:t>в</w:t>
            </w:r>
            <w:r w:rsidRPr="00F07932">
              <w:t>ления поселений, муниципальных и городских о</w:t>
            </w:r>
            <w:r w:rsidRPr="00F07932">
              <w:t>к</w:t>
            </w:r>
            <w:r w:rsidRPr="00F07932">
              <w:t>ругов</w:t>
            </w:r>
          </w:p>
        </w:tc>
        <w:tc>
          <w:tcPr>
            <w:tcW w:w="1493" w:type="dxa"/>
            <w:shd w:val="clear" w:color="auto" w:fill="auto"/>
          </w:tcPr>
          <w:p w:rsidR="00590660" w:rsidRPr="00F07932" w:rsidRDefault="00590660" w:rsidP="00E20754">
            <w:pPr>
              <w:pStyle w:val="af2"/>
              <w:jc w:val="center"/>
            </w:pPr>
            <w:r w:rsidRPr="00F07932">
              <w:lastRenderedPageBreak/>
              <w:t>2 02 35118 10 0000 150</w:t>
            </w:r>
          </w:p>
        </w:tc>
        <w:tc>
          <w:tcPr>
            <w:tcW w:w="992" w:type="dxa"/>
            <w:shd w:val="clear" w:color="auto" w:fill="auto"/>
          </w:tcPr>
          <w:p w:rsidR="00590660" w:rsidRPr="00F07932" w:rsidRDefault="00590660" w:rsidP="00E20754">
            <w:pPr>
              <w:jc w:val="center"/>
            </w:pPr>
            <w:r w:rsidRPr="00F07932">
              <w:t>317,3</w:t>
            </w:r>
          </w:p>
        </w:tc>
        <w:tc>
          <w:tcPr>
            <w:tcW w:w="1075" w:type="dxa"/>
            <w:shd w:val="clear" w:color="auto" w:fill="auto"/>
          </w:tcPr>
          <w:p w:rsidR="00590660" w:rsidRPr="00F07932" w:rsidRDefault="00590660" w:rsidP="00E20754">
            <w:pPr>
              <w:jc w:val="center"/>
            </w:pPr>
            <w:r w:rsidRPr="00F07932">
              <w:t>328,4</w:t>
            </w:r>
          </w:p>
        </w:tc>
        <w:tc>
          <w:tcPr>
            <w:tcW w:w="908" w:type="dxa"/>
            <w:shd w:val="clear" w:color="auto" w:fill="auto"/>
          </w:tcPr>
          <w:p w:rsidR="00590660" w:rsidRPr="00F07932" w:rsidRDefault="00590660" w:rsidP="00E20754">
            <w:pPr>
              <w:jc w:val="center"/>
            </w:pPr>
            <w:r w:rsidRPr="00F07932">
              <w:t>-</w:t>
            </w:r>
          </w:p>
        </w:tc>
        <w:tc>
          <w:tcPr>
            <w:tcW w:w="2205" w:type="dxa"/>
            <w:shd w:val="clear" w:color="auto" w:fill="auto"/>
          </w:tcPr>
          <w:p w:rsidR="00590660" w:rsidRPr="00F07932" w:rsidRDefault="00590660" w:rsidP="00E20754">
            <w:pPr>
              <w:jc w:val="center"/>
            </w:pPr>
            <w:r w:rsidRPr="00F07932">
              <w:t>Осуществление первичного вои</w:t>
            </w:r>
            <w:r w:rsidRPr="00F07932">
              <w:t>н</w:t>
            </w:r>
            <w:r w:rsidRPr="00F07932">
              <w:t>ского учета орг</w:t>
            </w:r>
            <w:r w:rsidRPr="00F07932">
              <w:t>а</w:t>
            </w:r>
            <w:r w:rsidRPr="00F07932">
              <w:t>нами местного с</w:t>
            </w:r>
            <w:r w:rsidRPr="00F07932">
              <w:t>а</w:t>
            </w:r>
            <w:r w:rsidRPr="00F07932">
              <w:lastRenderedPageBreak/>
              <w:t>моуправления п</w:t>
            </w:r>
            <w:r w:rsidRPr="00F07932">
              <w:t>о</w:t>
            </w:r>
            <w:r w:rsidRPr="00F07932">
              <w:t>селений, муниц</w:t>
            </w:r>
            <w:r w:rsidRPr="00F07932">
              <w:t>и</w:t>
            </w:r>
            <w:r w:rsidRPr="00F07932">
              <w:t>пальных и горо</w:t>
            </w:r>
            <w:r w:rsidRPr="00F07932">
              <w:t>д</w:t>
            </w:r>
            <w:r w:rsidRPr="00F07932">
              <w:t>ских округов по иным непр</w:t>
            </w:r>
            <w:r w:rsidRPr="00F07932">
              <w:t>о</w:t>
            </w:r>
            <w:r w:rsidRPr="00F07932">
              <w:t>граммным мер</w:t>
            </w:r>
            <w:r w:rsidRPr="00F07932">
              <w:t>о</w:t>
            </w:r>
            <w:r w:rsidRPr="00F07932">
              <w:t>приятиям в рамках непрограммного направления де</w:t>
            </w:r>
            <w:r w:rsidRPr="00F07932">
              <w:t>я</w:t>
            </w:r>
            <w:r w:rsidRPr="00F07932">
              <w:t>тельности "Обе</w:t>
            </w:r>
            <w:r w:rsidRPr="00F07932">
              <w:t>с</w:t>
            </w:r>
            <w:r w:rsidRPr="00F07932">
              <w:t>печение деятел</w:t>
            </w:r>
            <w:r w:rsidRPr="00F07932">
              <w:t>ь</w:t>
            </w:r>
            <w:r w:rsidRPr="00F07932">
              <w:t>ности органов м</w:t>
            </w:r>
            <w:r w:rsidRPr="00F07932">
              <w:t>е</w:t>
            </w:r>
            <w:r w:rsidRPr="00F07932">
              <w:t>стного самоупра</w:t>
            </w:r>
            <w:r w:rsidRPr="00F07932">
              <w:t>в</w:t>
            </w:r>
            <w:r w:rsidRPr="00F07932">
              <w:t>ления Новоего</w:t>
            </w:r>
            <w:r w:rsidRPr="00F07932">
              <w:t>р</w:t>
            </w:r>
            <w:r w:rsidRPr="00F07932">
              <w:t>лыкского сельск</w:t>
            </w:r>
            <w:r w:rsidRPr="00F07932">
              <w:t>о</w:t>
            </w:r>
            <w:r w:rsidRPr="00F07932">
              <w:t>го поселения"</w:t>
            </w:r>
          </w:p>
        </w:tc>
        <w:tc>
          <w:tcPr>
            <w:tcW w:w="795" w:type="dxa"/>
            <w:shd w:val="clear" w:color="auto" w:fill="auto"/>
          </w:tcPr>
          <w:p w:rsidR="00590660" w:rsidRPr="00F07932" w:rsidRDefault="00590660" w:rsidP="00E20754">
            <w:pPr>
              <w:jc w:val="center"/>
            </w:pPr>
            <w:r w:rsidRPr="00F07932">
              <w:lastRenderedPageBreak/>
              <w:t>02 03</w:t>
            </w:r>
          </w:p>
        </w:tc>
        <w:tc>
          <w:tcPr>
            <w:tcW w:w="1685" w:type="dxa"/>
            <w:shd w:val="clear" w:color="auto" w:fill="auto"/>
          </w:tcPr>
          <w:p w:rsidR="00590660" w:rsidRPr="00F07932" w:rsidRDefault="00590660" w:rsidP="00E20754">
            <w:pPr>
              <w:jc w:val="center"/>
            </w:pPr>
            <w:r w:rsidRPr="00F07932">
              <w:t>89 9 00 51180</w:t>
            </w:r>
          </w:p>
        </w:tc>
        <w:tc>
          <w:tcPr>
            <w:tcW w:w="849" w:type="dxa"/>
            <w:shd w:val="clear" w:color="auto" w:fill="auto"/>
          </w:tcPr>
          <w:p w:rsidR="00590660" w:rsidRPr="00F07932" w:rsidRDefault="00590660" w:rsidP="00E20754">
            <w:pPr>
              <w:jc w:val="center"/>
            </w:pPr>
            <w:r w:rsidRPr="00F07932">
              <w:t>120</w:t>
            </w:r>
          </w:p>
        </w:tc>
        <w:tc>
          <w:tcPr>
            <w:tcW w:w="992" w:type="dxa"/>
            <w:shd w:val="clear" w:color="auto" w:fill="auto"/>
          </w:tcPr>
          <w:p w:rsidR="00590660" w:rsidRPr="00F07932" w:rsidRDefault="00590660" w:rsidP="00E20754">
            <w:pPr>
              <w:jc w:val="center"/>
            </w:pPr>
            <w:r w:rsidRPr="00F07932">
              <w:t>317,3</w:t>
            </w:r>
          </w:p>
        </w:tc>
        <w:tc>
          <w:tcPr>
            <w:tcW w:w="991" w:type="dxa"/>
            <w:shd w:val="clear" w:color="auto" w:fill="auto"/>
          </w:tcPr>
          <w:p w:rsidR="00590660" w:rsidRPr="00F07932" w:rsidRDefault="00590660" w:rsidP="00E20754">
            <w:pPr>
              <w:jc w:val="center"/>
            </w:pPr>
            <w:r w:rsidRPr="00F07932">
              <w:t>328,2</w:t>
            </w:r>
          </w:p>
        </w:tc>
        <w:tc>
          <w:tcPr>
            <w:tcW w:w="1133" w:type="dxa"/>
            <w:shd w:val="clear" w:color="auto" w:fill="auto"/>
          </w:tcPr>
          <w:p w:rsidR="00590660" w:rsidRPr="00F07932" w:rsidRDefault="00590660" w:rsidP="00E20754">
            <w:pPr>
              <w:jc w:val="center"/>
            </w:pPr>
            <w:r w:rsidRPr="00F07932">
              <w:t>0,0</w:t>
            </w:r>
          </w:p>
        </w:tc>
      </w:tr>
    </w:tbl>
    <w:p w:rsidR="00590660" w:rsidRPr="00F07932" w:rsidRDefault="00590660" w:rsidP="00590660">
      <w:pPr>
        <w:ind w:left="-567" w:firstLine="567"/>
        <w:rPr>
          <w:sz w:val="28"/>
        </w:rPr>
      </w:pPr>
    </w:p>
    <w:p w:rsidR="00590660" w:rsidRPr="00F07932" w:rsidRDefault="00590660" w:rsidP="00590660">
      <w:pPr>
        <w:ind w:left="-567" w:firstLine="1134"/>
        <w:rPr>
          <w:sz w:val="28"/>
        </w:rPr>
        <w:sectPr w:rsidR="00590660" w:rsidRPr="00F07932" w:rsidSect="00E20754">
          <w:pgSz w:w="16838" w:h="11906" w:orient="landscape"/>
          <w:pgMar w:top="992" w:right="1670" w:bottom="851" w:left="851" w:header="709" w:footer="709" w:gutter="0"/>
          <w:cols w:space="708"/>
          <w:docGrid w:linePitch="360"/>
        </w:sectPr>
      </w:pPr>
    </w:p>
    <w:p w:rsidR="00590660" w:rsidRPr="00F07932" w:rsidRDefault="00590660" w:rsidP="00590660">
      <w:pPr>
        <w:ind w:left="-567" w:firstLine="1134"/>
        <w:rPr>
          <w:sz w:val="28"/>
        </w:rPr>
      </w:pPr>
    </w:p>
    <w:p w:rsidR="00590660" w:rsidRPr="00F07932" w:rsidRDefault="00590660" w:rsidP="00590660">
      <w:pPr>
        <w:pStyle w:val="af2"/>
        <w:ind w:left="6237"/>
        <w:jc w:val="center"/>
        <w:rPr>
          <w:sz w:val="28"/>
          <w:szCs w:val="28"/>
        </w:rPr>
      </w:pPr>
      <w:bookmarkStart w:id="4" w:name="RANGE!A1:M57"/>
      <w:bookmarkEnd w:id="4"/>
    </w:p>
    <w:p w:rsidR="00590660" w:rsidRPr="00F07932" w:rsidRDefault="00590660" w:rsidP="00590660">
      <w:pPr>
        <w:pStyle w:val="af2"/>
        <w:ind w:left="6237"/>
        <w:jc w:val="center"/>
        <w:rPr>
          <w:sz w:val="28"/>
          <w:szCs w:val="28"/>
        </w:rPr>
      </w:pPr>
    </w:p>
    <w:p w:rsidR="00590660" w:rsidRPr="00F07932" w:rsidRDefault="00590660" w:rsidP="00590660">
      <w:pPr>
        <w:pStyle w:val="af2"/>
        <w:ind w:left="6237"/>
        <w:jc w:val="center"/>
        <w:rPr>
          <w:sz w:val="28"/>
          <w:szCs w:val="28"/>
        </w:rPr>
      </w:pPr>
    </w:p>
    <w:p w:rsidR="00590660" w:rsidRPr="00F07932" w:rsidRDefault="00590660" w:rsidP="00590660">
      <w:pPr>
        <w:pStyle w:val="af2"/>
        <w:ind w:left="6237"/>
        <w:jc w:val="center"/>
        <w:rPr>
          <w:sz w:val="28"/>
          <w:szCs w:val="28"/>
        </w:rPr>
      </w:pPr>
      <w:r w:rsidRPr="00F07932">
        <w:rPr>
          <w:sz w:val="28"/>
          <w:szCs w:val="28"/>
        </w:rPr>
        <w:t>Приложение 7</w:t>
      </w:r>
    </w:p>
    <w:p w:rsidR="00590660" w:rsidRPr="00F07932" w:rsidRDefault="00590660" w:rsidP="00590660">
      <w:pPr>
        <w:ind w:left="6237"/>
        <w:jc w:val="center"/>
        <w:rPr>
          <w:sz w:val="28"/>
          <w:szCs w:val="28"/>
        </w:rPr>
      </w:pPr>
      <w:r w:rsidRPr="00F07932">
        <w:rPr>
          <w:sz w:val="28"/>
          <w:szCs w:val="28"/>
        </w:rPr>
        <w:t xml:space="preserve">к решению Собрание депутатов </w:t>
      </w:r>
    </w:p>
    <w:p w:rsidR="00590660" w:rsidRPr="00F07932" w:rsidRDefault="00590660" w:rsidP="00590660">
      <w:pPr>
        <w:ind w:left="6237"/>
        <w:jc w:val="center"/>
        <w:rPr>
          <w:sz w:val="28"/>
          <w:szCs w:val="28"/>
        </w:rPr>
      </w:pPr>
      <w:r w:rsidRPr="00F07932">
        <w:rPr>
          <w:sz w:val="28"/>
          <w:szCs w:val="28"/>
        </w:rPr>
        <w:t>Новоегорлыкского</w:t>
      </w:r>
    </w:p>
    <w:p w:rsidR="00590660" w:rsidRPr="00F07932" w:rsidRDefault="00590660" w:rsidP="00590660">
      <w:pPr>
        <w:ind w:left="6237"/>
        <w:jc w:val="center"/>
        <w:rPr>
          <w:sz w:val="28"/>
          <w:szCs w:val="28"/>
        </w:rPr>
      </w:pPr>
      <w:r w:rsidRPr="00F07932">
        <w:rPr>
          <w:sz w:val="28"/>
          <w:szCs w:val="28"/>
        </w:rPr>
        <w:t xml:space="preserve">сельского поселения </w:t>
      </w:r>
    </w:p>
    <w:p w:rsidR="00590660" w:rsidRPr="00F07932" w:rsidRDefault="00590660" w:rsidP="00590660">
      <w:pPr>
        <w:ind w:left="6237"/>
        <w:jc w:val="center"/>
        <w:rPr>
          <w:sz w:val="28"/>
          <w:szCs w:val="28"/>
        </w:rPr>
      </w:pPr>
      <w:r w:rsidRPr="00F07932">
        <w:rPr>
          <w:kern w:val="2"/>
          <w:sz w:val="28"/>
          <w:szCs w:val="28"/>
        </w:rPr>
        <w:t>от «00» декабря 2023 г. № 00</w:t>
      </w:r>
    </w:p>
    <w:p w:rsidR="00590660" w:rsidRPr="00F07932" w:rsidRDefault="00590660" w:rsidP="00590660">
      <w:pPr>
        <w:pStyle w:val="af2"/>
        <w:ind w:left="6237"/>
        <w:jc w:val="center"/>
        <w:rPr>
          <w:sz w:val="28"/>
          <w:szCs w:val="28"/>
        </w:rPr>
      </w:pPr>
    </w:p>
    <w:p w:rsidR="00590660" w:rsidRPr="00F07932" w:rsidRDefault="00590660" w:rsidP="00590660">
      <w:pPr>
        <w:ind w:left="6237"/>
        <w:rPr>
          <w:sz w:val="28"/>
          <w:szCs w:val="28"/>
        </w:rPr>
      </w:pPr>
    </w:p>
    <w:p w:rsidR="00590660" w:rsidRPr="00F07932" w:rsidRDefault="00590660" w:rsidP="00590660">
      <w:pPr>
        <w:jc w:val="center"/>
        <w:rPr>
          <w:b/>
          <w:sz w:val="28"/>
          <w:szCs w:val="28"/>
        </w:rPr>
      </w:pPr>
      <w:r w:rsidRPr="00F07932">
        <w:rPr>
          <w:b/>
          <w:sz w:val="28"/>
          <w:szCs w:val="28"/>
        </w:rPr>
        <w:t xml:space="preserve">Межбюджетные трансферты, </w:t>
      </w:r>
      <w:r w:rsidRPr="00F07932">
        <w:rPr>
          <w:b/>
          <w:bCs/>
          <w:sz w:val="28"/>
          <w:szCs w:val="28"/>
        </w:rPr>
        <w:t xml:space="preserve">предоставляемые согласно статьи 7 решения Собрания депутатов Сальского района «О бюджете Сальского района на 2024 год и  на  плановый период 2025 и 2026 годов» бюджету </w:t>
      </w:r>
      <w:r w:rsidRPr="00F07932">
        <w:rPr>
          <w:sz w:val="28"/>
          <w:szCs w:val="28"/>
        </w:rPr>
        <w:t xml:space="preserve">Новоегорлыкского </w:t>
      </w:r>
      <w:r w:rsidRPr="00F07932">
        <w:rPr>
          <w:b/>
          <w:sz w:val="28"/>
          <w:szCs w:val="28"/>
        </w:rPr>
        <w:t>сельского поселения</w:t>
      </w:r>
      <w:r w:rsidRPr="00F07932">
        <w:rPr>
          <w:b/>
          <w:bCs/>
          <w:sz w:val="28"/>
          <w:szCs w:val="28"/>
        </w:rPr>
        <w:t xml:space="preserve"> </w:t>
      </w:r>
      <w:r w:rsidRPr="00F07932">
        <w:rPr>
          <w:b/>
          <w:sz w:val="28"/>
          <w:szCs w:val="28"/>
        </w:rPr>
        <w:t>на осуществление части полномочий по решению вопр</w:t>
      </w:r>
      <w:r w:rsidRPr="00F07932">
        <w:rPr>
          <w:b/>
          <w:sz w:val="28"/>
          <w:szCs w:val="28"/>
        </w:rPr>
        <w:t>о</w:t>
      </w:r>
      <w:r w:rsidRPr="00F07932">
        <w:rPr>
          <w:b/>
          <w:sz w:val="28"/>
          <w:szCs w:val="28"/>
        </w:rPr>
        <w:t>сов местного значения в соответствии с заключенными соглашениями на 2024 год и на плановый период 2025 и 2026 годов</w:t>
      </w:r>
    </w:p>
    <w:p w:rsidR="00590660" w:rsidRPr="00F07932" w:rsidRDefault="00590660" w:rsidP="00590660">
      <w:pPr>
        <w:jc w:val="right"/>
        <w:rPr>
          <w:b/>
          <w:bCs/>
          <w:sz w:val="28"/>
          <w:szCs w:val="28"/>
        </w:rPr>
      </w:pPr>
    </w:p>
    <w:p w:rsidR="00590660" w:rsidRPr="00F07932" w:rsidRDefault="00590660" w:rsidP="00590660">
      <w:pPr>
        <w:jc w:val="right"/>
      </w:pPr>
      <w:r w:rsidRPr="00F07932">
        <w:t xml:space="preserve"> 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1560"/>
        <w:gridCol w:w="1842"/>
        <w:gridCol w:w="1666"/>
      </w:tblGrid>
      <w:tr w:rsidR="00590660" w:rsidRPr="00F07932" w:rsidTr="00E20754">
        <w:tc>
          <w:tcPr>
            <w:tcW w:w="5211" w:type="dxa"/>
            <w:vMerge w:val="restart"/>
            <w:shd w:val="clear" w:color="auto" w:fill="auto"/>
          </w:tcPr>
          <w:p w:rsidR="00590660" w:rsidRPr="00F07932" w:rsidRDefault="00590660" w:rsidP="00E20754">
            <w:pPr>
              <w:jc w:val="center"/>
              <w:rPr>
                <w:b/>
                <w:sz w:val="28"/>
                <w:szCs w:val="28"/>
              </w:rPr>
            </w:pPr>
            <w:r w:rsidRPr="00F07932">
              <w:rPr>
                <w:b/>
                <w:sz w:val="28"/>
                <w:szCs w:val="28"/>
              </w:rPr>
              <w:t>Направление расходования средств</w:t>
            </w:r>
          </w:p>
          <w:p w:rsidR="00590660" w:rsidRPr="00F07932" w:rsidRDefault="00590660" w:rsidP="00E20754">
            <w:pPr>
              <w:jc w:val="center"/>
              <w:rPr>
                <w:b/>
              </w:rPr>
            </w:pPr>
          </w:p>
        </w:tc>
        <w:tc>
          <w:tcPr>
            <w:tcW w:w="5068" w:type="dxa"/>
            <w:gridSpan w:val="3"/>
            <w:shd w:val="clear" w:color="auto" w:fill="auto"/>
          </w:tcPr>
          <w:p w:rsidR="00590660" w:rsidRPr="00F07932" w:rsidRDefault="00590660" w:rsidP="00E20754">
            <w:pPr>
              <w:jc w:val="center"/>
              <w:rPr>
                <w:b/>
                <w:sz w:val="28"/>
                <w:szCs w:val="28"/>
              </w:rPr>
            </w:pPr>
            <w:r w:rsidRPr="00F07932">
              <w:rPr>
                <w:b/>
                <w:sz w:val="28"/>
                <w:szCs w:val="28"/>
              </w:rPr>
              <w:t>Сумма</w:t>
            </w:r>
          </w:p>
        </w:tc>
      </w:tr>
      <w:tr w:rsidR="00590660" w:rsidRPr="00F07932" w:rsidTr="00E20754">
        <w:tc>
          <w:tcPr>
            <w:tcW w:w="5211" w:type="dxa"/>
            <w:vMerge/>
            <w:shd w:val="clear" w:color="auto" w:fill="auto"/>
          </w:tcPr>
          <w:p w:rsidR="00590660" w:rsidRPr="00F07932" w:rsidRDefault="00590660" w:rsidP="00E20754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590660" w:rsidRPr="00F07932" w:rsidRDefault="00590660" w:rsidP="00E20754">
            <w:pPr>
              <w:jc w:val="center"/>
              <w:rPr>
                <w:b/>
                <w:sz w:val="28"/>
                <w:szCs w:val="28"/>
              </w:rPr>
            </w:pPr>
            <w:r w:rsidRPr="00F07932">
              <w:rPr>
                <w:b/>
                <w:sz w:val="28"/>
                <w:szCs w:val="28"/>
              </w:rPr>
              <w:t xml:space="preserve">2024 год </w:t>
            </w:r>
          </w:p>
        </w:tc>
        <w:tc>
          <w:tcPr>
            <w:tcW w:w="1842" w:type="dxa"/>
            <w:shd w:val="clear" w:color="auto" w:fill="auto"/>
          </w:tcPr>
          <w:p w:rsidR="00590660" w:rsidRPr="00F07932" w:rsidRDefault="00590660" w:rsidP="00E20754">
            <w:pPr>
              <w:jc w:val="center"/>
              <w:rPr>
                <w:b/>
                <w:sz w:val="28"/>
                <w:szCs w:val="28"/>
              </w:rPr>
            </w:pPr>
            <w:r w:rsidRPr="00F07932">
              <w:rPr>
                <w:b/>
                <w:sz w:val="28"/>
                <w:szCs w:val="28"/>
              </w:rPr>
              <w:t xml:space="preserve">2025 год </w:t>
            </w:r>
          </w:p>
        </w:tc>
        <w:tc>
          <w:tcPr>
            <w:tcW w:w="1666" w:type="dxa"/>
            <w:shd w:val="clear" w:color="auto" w:fill="auto"/>
          </w:tcPr>
          <w:p w:rsidR="00590660" w:rsidRPr="00F07932" w:rsidRDefault="00590660" w:rsidP="00E20754">
            <w:pPr>
              <w:jc w:val="center"/>
              <w:rPr>
                <w:b/>
                <w:sz w:val="28"/>
                <w:szCs w:val="28"/>
              </w:rPr>
            </w:pPr>
            <w:r w:rsidRPr="00F07932">
              <w:rPr>
                <w:b/>
                <w:sz w:val="28"/>
                <w:szCs w:val="28"/>
              </w:rPr>
              <w:t xml:space="preserve">2026 год </w:t>
            </w:r>
          </w:p>
        </w:tc>
      </w:tr>
      <w:tr w:rsidR="00590660" w:rsidRPr="00F07932" w:rsidTr="00E20754">
        <w:tc>
          <w:tcPr>
            <w:tcW w:w="5211" w:type="dxa"/>
            <w:shd w:val="clear" w:color="auto" w:fill="auto"/>
          </w:tcPr>
          <w:p w:rsidR="00590660" w:rsidRPr="00F07932" w:rsidRDefault="00590660" w:rsidP="00E20754">
            <w:pPr>
              <w:rPr>
                <w:b/>
                <w:szCs w:val="28"/>
              </w:rPr>
            </w:pPr>
            <w:r w:rsidRPr="00F07932">
              <w:rPr>
                <w:b/>
                <w:szCs w:val="28"/>
              </w:rPr>
              <w:t>Всего:</w:t>
            </w:r>
          </w:p>
        </w:tc>
        <w:tc>
          <w:tcPr>
            <w:tcW w:w="1560" w:type="dxa"/>
            <w:shd w:val="clear" w:color="auto" w:fill="auto"/>
          </w:tcPr>
          <w:p w:rsidR="00590660" w:rsidRPr="00F07932" w:rsidRDefault="00590660" w:rsidP="00E20754">
            <w:pPr>
              <w:jc w:val="center"/>
              <w:rPr>
                <w:b/>
              </w:rPr>
            </w:pPr>
            <w:r w:rsidRPr="00F07932">
              <w:rPr>
                <w:b/>
              </w:rPr>
              <w:t>6 311,5</w:t>
            </w:r>
          </w:p>
        </w:tc>
        <w:tc>
          <w:tcPr>
            <w:tcW w:w="1842" w:type="dxa"/>
            <w:shd w:val="clear" w:color="auto" w:fill="auto"/>
          </w:tcPr>
          <w:p w:rsidR="00590660" w:rsidRPr="00F07932" w:rsidRDefault="00590660" w:rsidP="00E20754">
            <w:pPr>
              <w:jc w:val="center"/>
              <w:rPr>
                <w:b/>
              </w:rPr>
            </w:pPr>
            <w:r w:rsidRPr="00F07932">
              <w:rPr>
                <w:b/>
              </w:rPr>
              <w:t>6 286,3</w:t>
            </w:r>
          </w:p>
        </w:tc>
        <w:tc>
          <w:tcPr>
            <w:tcW w:w="1666" w:type="dxa"/>
            <w:shd w:val="clear" w:color="auto" w:fill="auto"/>
          </w:tcPr>
          <w:p w:rsidR="00590660" w:rsidRPr="00F07932" w:rsidRDefault="00590660" w:rsidP="00E20754">
            <w:pPr>
              <w:jc w:val="center"/>
              <w:rPr>
                <w:b/>
              </w:rPr>
            </w:pPr>
            <w:r w:rsidRPr="00F07932">
              <w:rPr>
                <w:b/>
              </w:rPr>
              <w:t>6 226,9</w:t>
            </w:r>
          </w:p>
        </w:tc>
      </w:tr>
      <w:tr w:rsidR="00590660" w:rsidRPr="00F07932" w:rsidTr="00E20754">
        <w:tc>
          <w:tcPr>
            <w:tcW w:w="5211" w:type="dxa"/>
            <w:shd w:val="clear" w:color="auto" w:fill="auto"/>
          </w:tcPr>
          <w:p w:rsidR="00590660" w:rsidRPr="00F07932" w:rsidRDefault="00590660" w:rsidP="00E20754">
            <w:pPr>
              <w:jc w:val="both"/>
              <w:rPr>
                <w:b/>
              </w:rPr>
            </w:pPr>
            <w:r w:rsidRPr="00F07932">
              <w:rPr>
                <w:sz w:val="28"/>
                <w:szCs w:val="28"/>
              </w:rPr>
              <w:t>Ремонт и содержание внутрипоселковых автомобильных дорог общего пользов</w:t>
            </w:r>
            <w:r w:rsidRPr="00F07932">
              <w:rPr>
                <w:sz w:val="28"/>
                <w:szCs w:val="28"/>
              </w:rPr>
              <w:t>а</w:t>
            </w:r>
            <w:r w:rsidRPr="00F07932">
              <w:rPr>
                <w:sz w:val="28"/>
                <w:szCs w:val="28"/>
              </w:rPr>
              <w:t>ния местного значения</w:t>
            </w:r>
          </w:p>
        </w:tc>
        <w:tc>
          <w:tcPr>
            <w:tcW w:w="1560" w:type="dxa"/>
            <w:shd w:val="clear" w:color="auto" w:fill="auto"/>
          </w:tcPr>
          <w:p w:rsidR="00590660" w:rsidRPr="00F07932" w:rsidRDefault="00590660" w:rsidP="00E20754">
            <w:pPr>
              <w:jc w:val="center"/>
            </w:pPr>
            <w:r w:rsidRPr="00F07932">
              <w:t>6 311,5</w:t>
            </w:r>
          </w:p>
        </w:tc>
        <w:tc>
          <w:tcPr>
            <w:tcW w:w="1842" w:type="dxa"/>
            <w:shd w:val="clear" w:color="auto" w:fill="auto"/>
          </w:tcPr>
          <w:p w:rsidR="00590660" w:rsidRPr="00F07932" w:rsidRDefault="00590660" w:rsidP="00E20754">
            <w:pPr>
              <w:jc w:val="center"/>
            </w:pPr>
            <w:r w:rsidRPr="00F07932">
              <w:t>6 286,3</w:t>
            </w:r>
          </w:p>
        </w:tc>
        <w:tc>
          <w:tcPr>
            <w:tcW w:w="1666" w:type="dxa"/>
            <w:shd w:val="clear" w:color="auto" w:fill="auto"/>
          </w:tcPr>
          <w:p w:rsidR="00590660" w:rsidRPr="00F07932" w:rsidRDefault="00590660" w:rsidP="00E20754">
            <w:pPr>
              <w:jc w:val="center"/>
            </w:pPr>
            <w:r w:rsidRPr="00F07932">
              <w:t>6 226,9</w:t>
            </w:r>
          </w:p>
        </w:tc>
      </w:tr>
    </w:tbl>
    <w:p w:rsidR="00590660" w:rsidRPr="00F07932" w:rsidRDefault="00590660" w:rsidP="00590660">
      <w:pPr>
        <w:pStyle w:val="af2"/>
        <w:ind w:left="7938"/>
        <w:jc w:val="center"/>
        <w:rPr>
          <w:sz w:val="28"/>
          <w:szCs w:val="28"/>
        </w:rPr>
      </w:pPr>
    </w:p>
    <w:p w:rsidR="00590660" w:rsidRPr="00F07932" w:rsidRDefault="00590660" w:rsidP="00590660">
      <w:pPr>
        <w:pStyle w:val="af2"/>
        <w:ind w:left="7938"/>
        <w:jc w:val="center"/>
        <w:rPr>
          <w:sz w:val="28"/>
          <w:szCs w:val="28"/>
        </w:rPr>
      </w:pPr>
    </w:p>
    <w:p w:rsidR="00590660" w:rsidRPr="00F07932" w:rsidRDefault="00590660" w:rsidP="00590660">
      <w:pPr>
        <w:pStyle w:val="af2"/>
        <w:ind w:left="6237"/>
        <w:jc w:val="center"/>
        <w:rPr>
          <w:sz w:val="28"/>
          <w:szCs w:val="28"/>
        </w:rPr>
      </w:pPr>
    </w:p>
    <w:p w:rsidR="00590660" w:rsidRPr="00F07932" w:rsidRDefault="00590660" w:rsidP="00590660">
      <w:pPr>
        <w:pStyle w:val="af2"/>
        <w:ind w:left="6237"/>
        <w:jc w:val="center"/>
        <w:rPr>
          <w:sz w:val="28"/>
          <w:szCs w:val="28"/>
        </w:rPr>
      </w:pPr>
    </w:p>
    <w:p w:rsidR="00590660" w:rsidRPr="00F07932" w:rsidRDefault="00590660" w:rsidP="00590660">
      <w:pPr>
        <w:pStyle w:val="af2"/>
        <w:ind w:left="6237"/>
        <w:jc w:val="center"/>
        <w:rPr>
          <w:sz w:val="28"/>
          <w:szCs w:val="28"/>
        </w:rPr>
      </w:pPr>
    </w:p>
    <w:p w:rsidR="00590660" w:rsidRPr="00F07932" w:rsidRDefault="00590660" w:rsidP="00590660">
      <w:pPr>
        <w:pStyle w:val="af2"/>
        <w:ind w:left="6237"/>
        <w:jc w:val="center"/>
        <w:rPr>
          <w:sz w:val="28"/>
          <w:szCs w:val="28"/>
        </w:rPr>
      </w:pPr>
    </w:p>
    <w:p w:rsidR="00590660" w:rsidRPr="00F07932" w:rsidRDefault="00590660" w:rsidP="00590660">
      <w:pPr>
        <w:pStyle w:val="af2"/>
        <w:ind w:left="6237"/>
        <w:jc w:val="center"/>
        <w:rPr>
          <w:sz w:val="28"/>
          <w:szCs w:val="28"/>
        </w:rPr>
      </w:pPr>
    </w:p>
    <w:p w:rsidR="00590660" w:rsidRPr="00F07932" w:rsidRDefault="00590660" w:rsidP="00590660">
      <w:pPr>
        <w:pStyle w:val="af2"/>
        <w:ind w:left="6237"/>
        <w:jc w:val="center"/>
        <w:rPr>
          <w:sz w:val="28"/>
          <w:szCs w:val="28"/>
        </w:rPr>
      </w:pPr>
      <w:r w:rsidRPr="00F07932">
        <w:rPr>
          <w:sz w:val="28"/>
          <w:szCs w:val="28"/>
        </w:rPr>
        <w:t>Приложение 8</w:t>
      </w:r>
    </w:p>
    <w:p w:rsidR="00590660" w:rsidRPr="00F07932" w:rsidRDefault="00590660" w:rsidP="00590660">
      <w:pPr>
        <w:ind w:left="6237"/>
        <w:jc w:val="center"/>
        <w:rPr>
          <w:sz w:val="28"/>
          <w:szCs w:val="28"/>
        </w:rPr>
      </w:pPr>
      <w:r w:rsidRPr="00F07932">
        <w:rPr>
          <w:sz w:val="28"/>
          <w:szCs w:val="28"/>
        </w:rPr>
        <w:t xml:space="preserve">к решению Собрание депутатов </w:t>
      </w:r>
    </w:p>
    <w:p w:rsidR="00590660" w:rsidRPr="00F07932" w:rsidRDefault="00590660" w:rsidP="00590660">
      <w:pPr>
        <w:ind w:left="6237"/>
        <w:jc w:val="center"/>
        <w:rPr>
          <w:sz w:val="28"/>
          <w:szCs w:val="28"/>
        </w:rPr>
      </w:pPr>
      <w:r w:rsidRPr="00F07932">
        <w:rPr>
          <w:sz w:val="28"/>
          <w:szCs w:val="28"/>
        </w:rPr>
        <w:t>Новоегорлыкского</w:t>
      </w:r>
    </w:p>
    <w:p w:rsidR="00590660" w:rsidRPr="00F07932" w:rsidRDefault="00590660" w:rsidP="00590660">
      <w:pPr>
        <w:ind w:left="6237"/>
        <w:jc w:val="center"/>
        <w:rPr>
          <w:sz w:val="28"/>
          <w:szCs w:val="28"/>
        </w:rPr>
      </w:pPr>
      <w:r w:rsidRPr="00F07932">
        <w:rPr>
          <w:sz w:val="28"/>
          <w:szCs w:val="28"/>
        </w:rPr>
        <w:t xml:space="preserve">сельского поселения </w:t>
      </w:r>
    </w:p>
    <w:p w:rsidR="00590660" w:rsidRPr="00F07932" w:rsidRDefault="00590660" w:rsidP="00590660">
      <w:pPr>
        <w:ind w:left="6237"/>
        <w:jc w:val="center"/>
        <w:rPr>
          <w:sz w:val="28"/>
          <w:szCs w:val="28"/>
        </w:rPr>
      </w:pPr>
      <w:r w:rsidRPr="00F07932">
        <w:rPr>
          <w:kern w:val="2"/>
          <w:sz w:val="28"/>
          <w:szCs w:val="28"/>
        </w:rPr>
        <w:t>от «00» декабря 2023г. № 00</w:t>
      </w:r>
    </w:p>
    <w:p w:rsidR="00590660" w:rsidRPr="00F07932" w:rsidRDefault="00590660" w:rsidP="00590660">
      <w:pPr>
        <w:pStyle w:val="af2"/>
        <w:ind w:left="5812"/>
        <w:jc w:val="center"/>
        <w:rPr>
          <w:sz w:val="28"/>
          <w:szCs w:val="28"/>
        </w:rPr>
      </w:pPr>
    </w:p>
    <w:p w:rsidR="00590660" w:rsidRPr="00F07932" w:rsidRDefault="00590660" w:rsidP="00590660">
      <w:pPr>
        <w:jc w:val="center"/>
        <w:rPr>
          <w:b/>
        </w:rPr>
      </w:pPr>
    </w:p>
    <w:p w:rsidR="00590660" w:rsidRPr="00F07932" w:rsidRDefault="00590660" w:rsidP="00590660">
      <w:pPr>
        <w:jc w:val="center"/>
        <w:rPr>
          <w:b/>
          <w:sz w:val="28"/>
          <w:szCs w:val="28"/>
        </w:rPr>
      </w:pPr>
      <w:r w:rsidRPr="00F07932">
        <w:rPr>
          <w:b/>
          <w:sz w:val="28"/>
          <w:szCs w:val="28"/>
        </w:rPr>
        <w:t>Объем и распределение межбюджетных трансфертов,</w:t>
      </w:r>
    </w:p>
    <w:p w:rsidR="00590660" w:rsidRPr="00F07932" w:rsidRDefault="00590660" w:rsidP="00590660">
      <w:pPr>
        <w:jc w:val="center"/>
        <w:rPr>
          <w:b/>
          <w:sz w:val="28"/>
          <w:szCs w:val="28"/>
        </w:rPr>
      </w:pPr>
      <w:r w:rsidRPr="00F07932">
        <w:rPr>
          <w:b/>
          <w:sz w:val="28"/>
          <w:szCs w:val="28"/>
        </w:rPr>
        <w:t xml:space="preserve">передаваемых бюджету муниципального района </w:t>
      </w:r>
    </w:p>
    <w:p w:rsidR="00590660" w:rsidRPr="00F07932" w:rsidRDefault="00590660" w:rsidP="00590660">
      <w:pPr>
        <w:jc w:val="center"/>
        <w:rPr>
          <w:b/>
          <w:sz w:val="28"/>
          <w:szCs w:val="28"/>
        </w:rPr>
      </w:pPr>
      <w:r w:rsidRPr="00F07932">
        <w:rPr>
          <w:b/>
          <w:sz w:val="28"/>
          <w:szCs w:val="28"/>
        </w:rPr>
        <w:t xml:space="preserve">из бюджета Новоегорлыкского сельского поселения </w:t>
      </w:r>
    </w:p>
    <w:p w:rsidR="00590660" w:rsidRPr="00F07932" w:rsidRDefault="00590660" w:rsidP="00590660">
      <w:pPr>
        <w:jc w:val="center"/>
        <w:rPr>
          <w:b/>
          <w:sz w:val="28"/>
          <w:szCs w:val="28"/>
        </w:rPr>
      </w:pPr>
      <w:r w:rsidRPr="00F07932">
        <w:rPr>
          <w:b/>
          <w:sz w:val="28"/>
          <w:szCs w:val="28"/>
        </w:rPr>
        <w:t xml:space="preserve">на осуществление части полномочий по решению вопросов местного значения в соответствии с заключенными соглашениями на 2024 год </w:t>
      </w:r>
    </w:p>
    <w:p w:rsidR="00590660" w:rsidRPr="00F07932" w:rsidRDefault="00590660" w:rsidP="00590660">
      <w:pPr>
        <w:jc w:val="center"/>
        <w:rPr>
          <w:b/>
          <w:sz w:val="28"/>
          <w:szCs w:val="28"/>
        </w:rPr>
      </w:pPr>
      <w:r w:rsidRPr="00F07932">
        <w:rPr>
          <w:b/>
          <w:sz w:val="28"/>
          <w:szCs w:val="28"/>
        </w:rPr>
        <w:t>и на плановый период 2025 и 2026 годов</w:t>
      </w:r>
    </w:p>
    <w:p w:rsidR="00590660" w:rsidRPr="00F07932" w:rsidRDefault="00590660" w:rsidP="00590660">
      <w:pPr>
        <w:jc w:val="right"/>
      </w:pPr>
      <w:r w:rsidRPr="00F07932">
        <w:t xml:space="preserve"> 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8"/>
        <w:gridCol w:w="1525"/>
        <w:gridCol w:w="1795"/>
        <w:gridCol w:w="1626"/>
      </w:tblGrid>
      <w:tr w:rsidR="00590660" w:rsidRPr="00F07932" w:rsidTr="00E20754">
        <w:tc>
          <w:tcPr>
            <w:tcW w:w="5078" w:type="dxa"/>
            <w:vMerge w:val="restart"/>
            <w:shd w:val="clear" w:color="auto" w:fill="auto"/>
          </w:tcPr>
          <w:p w:rsidR="00590660" w:rsidRPr="00F07932" w:rsidRDefault="00590660" w:rsidP="00E20754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Направление расходования средств</w:t>
            </w:r>
          </w:p>
        </w:tc>
        <w:tc>
          <w:tcPr>
            <w:tcW w:w="4946" w:type="dxa"/>
            <w:gridSpan w:val="3"/>
            <w:shd w:val="clear" w:color="auto" w:fill="auto"/>
          </w:tcPr>
          <w:p w:rsidR="00590660" w:rsidRPr="00F07932" w:rsidRDefault="00590660" w:rsidP="00E20754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Сумма</w:t>
            </w:r>
          </w:p>
        </w:tc>
      </w:tr>
      <w:tr w:rsidR="00590660" w:rsidRPr="00F07932" w:rsidTr="00E20754">
        <w:tc>
          <w:tcPr>
            <w:tcW w:w="5078" w:type="dxa"/>
            <w:vMerge/>
            <w:shd w:val="clear" w:color="auto" w:fill="auto"/>
          </w:tcPr>
          <w:p w:rsidR="00590660" w:rsidRPr="00F07932" w:rsidRDefault="00590660" w:rsidP="00E207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:rsidR="00590660" w:rsidRPr="00F07932" w:rsidRDefault="00590660" w:rsidP="00E20754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2024 год</w:t>
            </w:r>
          </w:p>
        </w:tc>
        <w:tc>
          <w:tcPr>
            <w:tcW w:w="1795" w:type="dxa"/>
            <w:shd w:val="clear" w:color="auto" w:fill="auto"/>
          </w:tcPr>
          <w:p w:rsidR="00590660" w:rsidRPr="00F07932" w:rsidRDefault="00590660" w:rsidP="00E20754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2025 год</w:t>
            </w:r>
          </w:p>
        </w:tc>
        <w:tc>
          <w:tcPr>
            <w:tcW w:w="1626" w:type="dxa"/>
            <w:shd w:val="clear" w:color="auto" w:fill="auto"/>
          </w:tcPr>
          <w:p w:rsidR="00590660" w:rsidRPr="00F07932" w:rsidRDefault="00590660" w:rsidP="00E20754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2026 год</w:t>
            </w:r>
          </w:p>
        </w:tc>
      </w:tr>
      <w:tr w:rsidR="00590660" w:rsidRPr="00F07932" w:rsidTr="00E20754">
        <w:tc>
          <w:tcPr>
            <w:tcW w:w="5078" w:type="dxa"/>
            <w:shd w:val="clear" w:color="auto" w:fill="auto"/>
          </w:tcPr>
          <w:p w:rsidR="00590660" w:rsidRPr="00F07932" w:rsidRDefault="00590660" w:rsidP="00E20754">
            <w:pPr>
              <w:rPr>
                <w:b/>
                <w:sz w:val="28"/>
                <w:szCs w:val="28"/>
              </w:rPr>
            </w:pPr>
            <w:r w:rsidRPr="00F07932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525" w:type="dxa"/>
            <w:shd w:val="clear" w:color="auto" w:fill="auto"/>
          </w:tcPr>
          <w:p w:rsidR="00590660" w:rsidRPr="00F07932" w:rsidRDefault="00590660" w:rsidP="00E20754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66,1</w:t>
            </w:r>
          </w:p>
        </w:tc>
        <w:tc>
          <w:tcPr>
            <w:tcW w:w="1795" w:type="dxa"/>
            <w:shd w:val="clear" w:color="auto" w:fill="auto"/>
          </w:tcPr>
          <w:p w:rsidR="00590660" w:rsidRPr="00F07932" w:rsidRDefault="00590660" w:rsidP="00E20754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28,3</w:t>
            </w:r>
          </w:p>
        </w:tc>
        <w:tc>
          <w:tcPr>
            <w:tcW w:w="1626" w:type="dxa"/>
            <w:shd w:val="clear" w:color="auto" w:fill="auto"/>
          </w:tcPr>
          <w:p w:rsidR="00590660" w:rsidRPr="00F07932" w:rsidRDefault="00590660" w:rsidP="00E20754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28,3</w:t>
            </w:r>
          </w:p>
        </w:tc>
      </w:tr>
      <w:tr w:rsidR="00590660" w:rsidRPr="00F07932" w:rsidTr="00E20754">
        <w:tc>
          <w:tcPr>
            <w:tcW w:w="5078" w:type="dxa"/>
            <w:shd w:val="clear" w:color="auto" w:fill="auto"/>
          </w:tcPr>
          <w:p w:rsidR="00590660" w:rsidRPr="00F07932" w:rsidRDefault="00590660" w:rsidP="00E20754">
            <w:pPr>
              <w:jc w:val="both"/>
              <w:rPr>
                <w:b/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Осуществление внешнего муниципал</w:t>
            </w:r>
            <w:r w:rsidRPr="00F07932">
              <w:rPr>
                <w:sz w:val="28"/>
                <w:szCs w:val="28"/>
              </w:rPr>
              <w:t>ь</w:t>
            </w:r>
            <w:r w:rsidRPr="00F07932">
              <w:rPr>
                <w:sz w:val="28"/>
                <w:szCs w:val="28"/>
              </w:rPr>
              <w:t>ного финансового контроля</w:t>
            </w:r>
          </w:p>
        </w:tc>
        <w:tc>
          <w:tcPr>
            <w:tcW w:w="1525" w:type="dxa"/>
            <w:shd w:val="clear" w:color="auto" w:fill="auto"/>
          </w:tcPr>
          <w:p w:rsidR="00590660" w:rsidRPr="00F07932" w:rsidRDefault="00590660" w:rsidP="00E20754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36,2</w:t>
            </w:r>
          </w:p>
        </w:tc>
        <w:tc>
          <w:tcPr>
            <w:tcW w:w="1795" w:type="dxa"/>
            <w:shd w:val="clear" w:color="auto" w:fill="auto"/>
          </w:tcPr>
          <w:p w:rsidR="00590660" w:rsidRPr="00F07932" w:rsidRDefault="00590660" w:rsidP="00E20754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-</w:t>
            </w:r>
          </w:p>
        </w:tc>
        <w:tc>
          <w:tcPr>
            <w:tcW w:w="1626" w:type="dxa"/>
            <w:shd w:val="clear" w:color="auto" w:fill="auto"/>
          </w:tcPr>
          <w:p w:rsidR="00590660" w:rsidRPr="00F07932" w:rsidRDefault="00590660" w:rsidP="00E20754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-</w:t>
            </w:r>
          </w:p>
        </w:tc>
      </w:tr>
      <w:tr w:rsidR="00590660" w:rsidRPr="00F07932" w:rsidTr="00E20754">
        <w:tc>
          <w:tcPr>
            <w:tcW w:w="5078" w:type="dxa"/>
            <w:shd w:val="clear" w:color="auto" w:fill="auto"/>
          </w:tcPr>
          <w:p w:rsidR="00590660" w:rsidRPr="00F07932" w:rsidRDefault="00590660" w:rsidP="00E20754">
            <w:pPr>
              <w:jc w:val="both"/>
              <w:rPr>
                <w:b/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Осуществление внутреннего муниц</w:t>
            </w:r>
            <w:r w:rsidRPr="00F07932">
              <w:rPr>
                <w:sz w:val="28"/>
                <w:szCs w:val="28"/>
              </w:rPr>
              <w:t>и</w:t>
            </w:r>
            <w:r w:rsidRPr="00F07932">
              <w:rPr>
                <w:sz w:val="28"/>
                <w:szCs w:val="28"/>
              </w:rPr>
              <w:t>пального финансового контроля в сфере бюджетных правоотношений по ко</w:t>
            </w:r>
            <w:r w:rsidRPr="00F07932">
              <w:rPr>
                <w:sz w:val="28"/>
                <w:szCs w:val="28"/>
              </w:rPr>
              <w:t>н</w:t>
            </w:r>
            <w:r w:rsidRPr="00F07932">
              <w:rPr>
                <w:sz w:val="28"/>
                <w:szCs w:val="28"/>
              </w:rPr>
              <w:t>тролю в отношении закупок</w:t>
            </w:r>
          </w:p>
        </w:tc>
        <w:tc>
          <w:tcPr>
            <w:tcW w:w="1525" w:type="dxa"/>
            <w:shd w:val="clear" w:color="auto" w:fill="auto"/>
          </w:tcPr>
          <w:p w:rsidR="00590660" w:rsidRPr="00F07932" w:rsidRDefault="00590660" w:rsidP="00E20754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29,9</w:t>
            </w:r>
          </w:p>
        </w:tc>
        <w:tc>
          <w:tcPr>
            <w:tcW w:w="1795" w:type="dxa"/>
            <w:shd w:val="clear" w:color="auto" w:fill="auto"/>
          </w:tcPr>
          <w:p w:rsidR="00590660" w:rsidRPr="00F07932" w:rsidRDefault="00590660" w:rsidP="00E20754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28,3</w:t>
            </w:r>
          </w:p>
        </w:tc>
        <w:tc>
          <w:tcPr>
            <w:tcW w:w="1626" w:type="dxa"/>
            <w:shd w:val="clear" w:color="auto" w:fill="auto"/>
          </w:tcPr>
          <w:p w:rsidR="00590660" w:rsidRPr="00F07932" w:rsidRDefault="00590660" w:rsidP="00E20754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28,3</w:t>
            </w:r>
          </w:p>
        </w:tc>
      </w:tr>
    </w:tbl>
    <w:p w:rsidR="00590660" w:rsidRPr="00F07932" w:rsidRDefault="00590660" w:rsidP="00590660">
      <w:pPr>
        <w:pStyle w:val="af2"/>
        <w:ind w:left="7938"/>
        <w:jc w:val="center"/>
        <w:rPr>
          <w:sz w:val="28"/>
          <w:szCs w:val="28"/>
        </w:rPr>
        <w:sectPr w:rsidR="00590660" w:rsidRPr="00F07932" w:rsidSect="00E20754">
          <w:pgSz w:w="11906" w:h="16838"/>
          <w:pgMar w:top="851" w:right="992" w:bottom="5670" w:left="851" w:header="709" w:footer="709" w:gutter="0"/>
          <w:cols w:space="708"/>
          <w:docGrid w:linePitch="360"/>
        </w:sectPr>
      </w:pPr>
    </w:p>
    <w:p w:rsidR="00590660" w:rsidRPr="00F07932" w:rsidRDefault="00590660" w:rsidP="00590660"/>
    <w:p w:rsidR="00590660" w:rsidRPr="00F07932" w:rsidRDefault="00590660" w:rsidP="00590660">
      <w:pPr>
        <w:sectPr w:rsidR="00590660" w:rsidRPr="00F07932" w:rsidSect="00E20754">
          <w:footerReference w:type="default" r:id="rId19"/>
          <w:pgSz w:w="16838" w:h="11906" w:orient="landscape"/>
          <w:pgMar w:top="425" w:right="1103" w:bottom="567" w:left="992" w:header="709" w:footer="709" w:gutter="0"/>
          <w:cols w:space="720"/>
        </w:sectPr>
      </w:pPr>
    </w:p>
    <w:p w:rsidR="00590660" w:rsidRPr="00F07932" w:rsidRDefault="00590660" w:rsidP="00590660"/>
    <w:p w:rsidR="00590660" w:rsidRPr="00F07932" w:rsidRDefault="00590660" w:rsidP="00590660">
      <w:pPr>
        <w:pStyle w:val="af2"/>
        <w:ind w:left="6237"/>
        <w:jc w:val="center"/>
        <w:rPr>
          <w:sz w:val="28"/>
          <w:szCs w:val="28"/>
        </w:rPr>
      </w:pPr>
      <w:r w:rsidRPr="00F07932">
        <w:rPr>
          <w:sz w:val="28"/>
          <w:szCs w:val="28"/>
        </w:rPr>
        <w:t>Приложение 9</w:t>
      </w:r>
    </w:p>
    <w:p w:rsidR="00590660" w:rsidRPr="00F07932" w:rsidRDefault="00590660" w:rsidP="00590660">
      <w:pPr>
        <w:ind w:left="6237"/>
        <w:jc w:val="center"/>
        <w:rPr>
          <w:sz w:val="28"/>
          <w:szCs w:val="28"/>
        </w:rPr>
      </w:pPr>
      <w:r w:rsidRPr="00F07932">
        <w:rPr>
          <w:sz w:val="28"/>
          <w:szCs w:val="28"/>
        </w:rPr>
        <w:t xml:space="preserve">к решению Собрание депутатов </w:t>
      </w:r>
    </w:p>
    <w:p w:rsidR="00590660" w:rsidRPr="00F07932" w:rsidRDefault="00590660" w:rsidP="00590660">
      <w:pPr>
        <w:ind w:left="6237"/>
        <w:jc w:val="center"/>
        <w:rPr>
          <w:sz w:val="28"/>
          <w:szCs w:val="28"/>
        </w:rPr>
      </w:pPr>
      <w:r w:rsidRPr="00F07932">
        <w:rPr>
          <w:sz w:val="28"/>
          <w:szCs w:val="28"/>
        </w:rPr>
        <w:t>Новоегорлыкского</w:t>
      </w:r>
    </w:p>
    <w:p w:rsidR="00590660" w:rsidRPr="00F07932" w:rsidRDefault="00590660" w:rsidP="00590660">
      <w:pPr>
        <w:ind w:left="6237"/>
        <w:jc w:val="center"/>
        <w:rPr>
          <w:sz w:val="28"/>
          <w:szCs w:val="28"/>
        </w:rPr>
      </w:pPr>
      <w:r w:rsidRPr="00F07932">
        <w:rPr>
          <w:sz w:val="28"/>
          <w:szCs w:val="28"/>
        </w:rPr>
        <w:t xml:space="preserve">сельского поселения </w:t>
      </w:r>
    </w:p>
    <w:p w:rsidR="00590660" w:rsidRPr="00F07932" w:rsidRDefault="00590660" w:rsidP="00590660">
      <w:pPr>
        <w:ind w:left="6096"/>
        <w:jc w:val="center"/>
        <w:rPr>
          <w:sz w:val="28"/>
          <w:szCs w:val="28"/>
        </w:rPr>
      </w:pPr>
      <w:r w:rsidRPr="00F07932">
        <w:rPr>
          <w:kern w:val="2"/>
          <w:sz w:val="28"/>
          <w:szCs w:val="28"/>
        </w:rPr>
        <w:t>от «00» декабря 2023 г. № 00</w:t>
      </w:r>
    </w:p>
    <w:p w:rsidR="00590660" w:rsidRPr="00F07932" w:rsidRDefault="00590660" w:rsidP="00590660">
      <w:pPr>
        <w:suppressAutoHyphens/>
        <w:autoSpaceDE w:val="0"/>
        <w:autoSpaceDN w:val="0"/>
        <w:adjustRightInd w:val="0"/>
        <w:ind w:left="5954"/>
        <w:contextualSpacing/>
        <w:jc w:val="center"/>
        <w:rPr>
          <w:b/>
          <w:bCs/>
          <w:sz w:val="28"/>
          <w:szCs w:val="28"/>
        </w:rPr>
      </w:pPr>
    </w:p>
    <w:p w:rsidR="00590660" w:rsidRPr="00F07932" w:rsidRDefault="00590660" w:rsidP="00590660">
      <w:pPr>
        <w:suppressAutoHyphens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 w:rsidRPr="00F07932">
        <w:rPr>
          <w:b/>
          <w:bCs/>
          <w:sz w:val="28"/>
          <w:szCs w:val="28"/>
        </w:rPr>
        <w:t>Программа муниципальных гарантий Администрации Новоегорлыкского сельского поселения на 2024 год и на плановый период 2025 и 2026 годов</w:t>
      </w:r>
    </w:p>
    <w:p w:rsidR="00590660" w:rsidRPr="00F07932" w:rsidRDefault="00590660" w:rsidP="00590660">
      <w:pPr>
        <w:suppressAutoHyphens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590660" w:rsidRPr="00F07932" w:rsidRDefault="00590660" w:rsidP="00590660">
      <w:pPr>
        <w:numPr>
          <w:ilvl w:val="0"/>
          <w:numId w:val="17"/>
        </w:numPr>
        <w:suppressAutoHyphens/>
        <w:autoSpaceDE w:val="0"/>
        <w:autoSpaceDN w:val="0"/>
        <w:adjustRightInd w:val="0"/>
        <w:ind w:left="0" w:firstLine="0"/>
        <w:contextualSpacing/>
        <w:jc w:val="center"/>
        <w:rPr>
          <w:bCs/>
          <w:sz w:val="28"/>
          <w:szCs w:val="28"/>
        </w:rPr>
      </w:pPr>
      <w:r w:rsidRPr="00F07932">
        <w:rPr>
          <w:bCs/>
          <w:sz w:val="28"/>
          <w:szCs w:val="28"/>
        </w:rPr>
        <w:t xml:space="preserve">Программа муниципальных гарантий Администрации </w:t>
      </w:r>
    </w:p>
    <w:p w:rsidR="00590660" w:rsidRPr="00F07932" w:rsidRDefault="00590660" w:rsidP="00590660">
      <w:pPr>
        <w:suppressAutoHyphens/>
        <w:autoSpaceDE w:val="0"/>
        <w:autoSpaceDN w:val="0"/>
        <w:adjustRightInd w:val="0"/>
        <w:contextualSpacing/>
        <w:jc w:val="center"/>
        <w:rPr>
          <w:bCs/>
          <w:sz w:val="28"/>
          <w:szCs w:val="28"/>
        </w:rPr>
      </w:pPr>
      <w:r w:rsidRPr="00F07932">
        <w:rPr>
          <w:bCs/>
          <w:sz w:val="28"/>
          <w:szCs w:val="28"/>
        </w:rPr>
        <w:t>Новоегорлыкского сельского поселения в валюте Российской Федерации на 2024 год и на плановый период 2025 и 2026 годов</w:t>
      </w:r>
    </w:p>
    <w:p w:rsidR="00590660" w:rsidRPr="00F07932" w:rsidRDefault="00590660" w:rsidP="00590660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</w:p>
    <w:p w:rsidR="00590660" w:rsidRPr="00F07932" w:rsidRDefault="00590660" w:rsidP="0059066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07932">
        <w:rPr>
          <w:sz w:val="28"/>
          <w:szCs w:val="28"/>
        </w:rPr>
        <w:t>1.1. Предоставление муниципальных гарантий Администрации Новоегорлыкского сельского поселения в 2024 году и в плановом периоде 2025 и 2026 годов не планируется.</w:t>
      </w:r>
    </w:p>
    <w:p w:rsidR="00590660" w:rsidRPr="00F07932" w:rsidRDefault="00590660" w:rsidP="0059066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07932">
        <w:rPr>
          <w:sz w:val="28"/>
          <w:szCs w:val="28"/>
        </w:rPr>
        <w:t>1.2. Общий объем бюджетных ассигнований, предусмотренных на исполнение выданных муниципальных гарантий Администрации Новоегорлыкского сельского поселения по возможным гарантийным случаям, в 2024 году и в плановом периоде 2025 и 2026 годов не планируется.</w:t>
      </w:r>
    </w:p>
    <w:p w:rsidR="00590660" w:rsidRPr="00F07932" w:rsidRDefault="00590660" w:rsidP="00590660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bCs/>
          <w:sz w:val="28"/>
          <w:szCs w:val="28"/>
        </w:rPr>
      </w:pPr>
    </w:p>
    <w:p w:rsidR="00590660" w:rsidRPr="00F07932" w:rsidRDefault="00590660" w:rsidP="00590660">
      <w:pPr>
        <w:numPr>
          <w:ilvl w:val="0"/>
          <w:numId w:val="17"/>
        </w:numPr>
        <w:suppressAutoHyphens/>
        <w:autoSpaceDE w:val="0"/>
        <w:autoSpaceDN w:val="0"/>
        <w:adjustRightInd w:val="0"/>
        <w:ind w:left="0" w:firstLine="0"/>
        <w:contextualSpacing/>
        <w:jc w:val="center"/>
        <w:rPr>
          <w:bCs/>
          <w:sz w:val="28"/>
          <w:szCs w:val="28"/>
        </w:rPr>
      </w:pPr>
      <w:r w:rsidRPr="00F07932">
        <w:rPr>
          <w:bCs/>
          <w:sz w:val="28"/>
          <w:szCs w:val="28"/>
        </w:rPr>
        <w:t xml:space="preserve">Программа муниципальных гарантий Администрации </w:t>
      </w:r>
    </w:p>
    <w:p w:rsidR="00590660" w:rsidRPr="00F07932" w:rsidRDefault="00590660" w:rsidP="00590660">
      <w:pPr>
        <w:suppressAutoHyphens/>
        <w:autoSpaceDE w:val="0"/>
        <w:autoSpaceDN w:val="0"/>
        <w:adjustRightInd w:val="0"/>
        <w:contextualSpacing/>
        <w:jc w:val="center"/>
        <w:rPr>
          <w:bCs/>
          <w:sz w:val="28"/>
          <w:szCs w:val="28"/>
        </w:rPr>
      </w:pPr>
      <w:r w:rsidRPr="00F07932">
        <w:rPr>
          <w:bCs/>
          <w:sz w:val="28"/>
          <w:szCs w:val="28"/>
        </w:rPr>
        <w:t xml:space="preserve">Новоегорлыкского сельского поселения в иностранной валюте </w:t>
      </w:r>
    </w:p>
    <w:p w:rsidR="00590660" w:rsidRPr="00F07932" w:rsidRDefault="00590660" w:rsidP="00590660">
      <w:pPr>
        <w:autoSpaceDE w:val="0"/>
        <w:autoSpaceDN w:val="0"/>
        <w:adjustRightInd w:val="0"/>
        <w:contextualSpacing/>
        <w:jc w:val="center"/>
        <w:rPr>
          <w:bCs/>
          <w:sz w:val="28"/>
          <w:szCs w:val="28"/>
        </w:rPr>
      </w:pPr>
      <w:r w:rsidRPr="00F07932">
        <w:rPr>
          <w:bCs/>
          <w:sz w:val="28"/>
          <w:szCs w:val="28"/>
        </w:rPr>
        <w:t>на 2024 год и на плановый период 2025 и 2026 годов</w:t>
      </w:r>
    </w:p>
    <w:p w:rsidR="00590660" w:rsidRPr="00F07932" w:rsidRDefault="00590660" w:rsidP="00590660">
      <w:pPr>
        <w:autoSpaceDE w:val="0"/>
        <w:autoSpaceDN w:val="0"/>
        <w:adjustRightInd w:val="0"/>
        <w:ind w:firstLine="709"/>
        <w:contextualSpacing/>
        <w:jc w:val="center"/>
        <w:rPr>
          <w:bCs/>
          <w:sz w:val="28"/>
          <w:szCs w:val="28"/>
        </w:rPr>
      </w:pPr>
    </w:p>
    <w:p w:rsidR="00590660" w:rsidRPr="00F07932" w:rsidRDefault="00590660" w:rsidP="0059066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07932">
        <w:rPr>
          <w:sz w:val="28"/>
          <w:szCs w:val="28"/>
        </w:rPr>
        <w:t>2.1. Предоставление муниципальных гарантий Администрации Новоегорлыкского сельского поселения в 2024 году и в плановом периоде 2025 и 2026 годов не планируется.</w:t>
      </w:r>
    </w:p>
    <w:p w:rsidR="00590660" w:rsidRPr="00F07932" w:rsidRDefault="00590660" w:rsidP="00590660">
      <w:pPr>
        <w:suppressAutoHyphens/>
        <w:autoSpaceDE w:val="0"/>
        <w:autoSpaceDN w:val="0"/>
        <w:adjustRightInd w:val="0"/>
        <w:ind w:firstLine="709"/>
        <w:contextualSpacing/>
        <w:jc w:val="both"/>
      </w:pPr>
      <w:r w:rsidRPr="00F07932">
        <w:rPr>
          <w:sz w:val="28"/>
          <w:szCs w:val="28"/>
        </w:rPr>
        <w:t>2.2. Общий объем бюджетных ассигнований, предусмотренных на исполнение выданных муниципальных гарантий Администрации Новоегорлыкского сельского поселения по возможным гарантийным случаям, в 2024 году и в плановом периоде 2025 и 2026 годов не планируется».</w:t>
      </w:r>
    </w:p>
    <w:p w:rsidR="00255850" w:rsidRDefault="00255850" w:rsidP="00E133E2">
      <w:pPr>
        <w:jc w:val="right"/>
        <w:rPr>
          <w:sz w:val="28"/>
          <w:szCs w:val="28"/>
        </w:rPr>
      </w:pPr>
    </w:p>
    <w:sectPr w:rsidR="00255850" w:rsidSect="006666BC">
      <w:headerReference w:type="even" r:id="rId20"/>
      <w:headerReference w:type="default" r:id="rId21"/>
      <w:footerReference w:type="even" r:id="rId22"/>
      <w:footerReference w:type="default" r:id="rId23"/>
      <w:pgSz w:w="11906" w:h="16838"/>
      <w:pgMar w:top="1134" w:right="1134" w:bottom="1134" w:left="1701" w:header="709" w:footer="54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FCE" w:rsidRDefault="004D0FCE">
      <w:r>
        <w:separator/>
      </w:r>
    </w:p>
  </w:endnote>
  <w:endnote w:type="continuationSeparator" w:id="1">
    <w:p w:rsidR="004D0FCE" w:rsidRDefault="004D0F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660" w:rsidRDefault="00590660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936" w:rsidRDefault="005C3936" w:rsidP="00DA19D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C3936" w:rsidRDefault="005C3936" w:rsidP="00F9067F">
    <w:pPr>
      <w:pStyle w:val="a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936" w:rsidRDefault="005C3936" w:rsidP="00DA19D8">
    <w:pPr>
      <w:pStyle w:val="a9"/>
      <w:framePr w:wrap="around" w:vAnchor="text" w:hAnchor="margin" w:xAlign="right" w:y="1"/>
      <w:ind w:right="360"/>
      <w:rPr>
        <w:rStyle w:val="a8"/>
      </w:rPr>
    </w:pPr>
  </w:p>
  <w:p w:rsidR="005C3936" w:rsidRDefault="005C3936" w:rsidP="00F9067F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FCE" w:rsidRDefault="004D0FCE">
      <w:r>
        <w:separator/>
      </w:r>
    </w:p>
  </w:footnote>
  <w:footnote w:type="continuationSeparator" w:id="1">
    <w:p w:rsidR="004D0FCE" w:rsidRDefault="004D0F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936" w:rsidRDefault="005C3936" w:rsidP="00FE08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C3936" w:rsidRDefault="005C393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936" w:rsidRDefault="005C3936">
    <w:pPr>
      <w:pStyle w:val="a6"/>
      <w:jc w:val="center"/>
    </w:pPr>
    <w:fldSimple w:instr=" PAGE   \* MERGEFORMAT ">
      <w:r w:rsidR="00590660">
        <w:rPr>
          <w:noProof/>
        </w:rPr>
        <w:t>4</w:t>
      </w:r>
    </w:fldSimple>
  </w:p>
  <w:p w:rsidR="005C3936" w:rsidRDefault="005C393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22841AA"/>
    <w:multiLevelType w:val="hybridMultilevel"/>
    <w:tmpl w:val="21CC0F62"/>
    <w:lvl w:ilvl="0" w:tplc="82069B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81B7538"/>
    <w:multiLevelType w:val="hybridMultilevel"/>
    <w:tmpl w:val="966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B539E"/>
    <w:multiLevelType w:val="hybridMultilevel"/>
    <w:tmpl w:val="ED0EB92C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1F74531"/>
    <w:multiLevelType w:val="hybridMultilevel"/>
    <w:tmpl w:val="925E899C"/>
    <w:lvl w:ilvl="0" w:tplc="684ED928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2409204B"/>
    <w:multiLevelType w:val="multilevel"/>
    <w:tmpl w:val="2974D5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7">
    <w:nsid w:val="31BA5F32"/>
    <w:multiLevelType w:val="hybridMultilevel"/>
    <w:tmpl w:val="154083C8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62B3BB1"/>
    <w:multiLevelType w:val="multilevel"/>
    <w:tmpl w:val="0BF4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9">
    <w:nsid w:val="451859DD"/>
    <w:multiLevelType w:val="hybridMultilevel"/>
    <w:tmpl w:val="3E082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DD49BD"/>
    <w:multiLevelType w:val="hybridMultilevel"/>
    <w:tmpl w:val="930226B6"/>
    <w:lvl w:ilvl="0" w:tplc="7A4E5E5E">
      <w:start w:val="1"/>
      <w:numFmt w:val="decimal"/>
      <w:lvlText w:val="%1)"/>
      <w:lvlJc w:val="left"/>
      <w:pPr>
        <w:ind w:left="136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12">
    <w:nsid w:val="6DA81A55"/>
    <w:multiLevelType w:val="hybridMultilevel"/>
    <w:tmpl w:val="0F2663D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F46CFD"/>
    <w:multiLevelType w:val="hybridMultilevel"/>
    <w:tmpl w:val="02001F3A"/>
    <w:lvl w:ilvl="0" w:tplc="CB86710A">
      <w:start w:val="1"/>
      <w:numFmt w:val="decimal"/>
      <w:lvlText w:val="%1."/>
      <w:lvlJc w:val="left"/>
      <w:pPr>
        <w:ind w:left="256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4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79C37FD6"/>
    <w:multiLevelType w:val="hybridMultilevel"/>
    <w:tmpl w:val="0D500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13"/>
  </w:num>
  <w:num w:numId="8">
    <w:abstractNumId w:val="4"/>
  </w:num>
  <w:num w:numId="9">
    <w:abstractNumId w:val="7"/>
  </w:num>
  <w:num w:numId="10">
    <w:abstractNumId w:val="15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0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7161"/>
    <w:rsid w:val="0000199D"/>
    <w:rsid w:val="00001DB3"/>
    <w:rsid w:val="0000324E"/>
    <w:rsid w:val="000039BD"/>
    <w:rsid w:val="00007393"/>
    <w:rsid w:val="000077E2"/>
    <w:rsid w:val="00007A3F"/>
    <w:rsid w:val="000109B9"/>
    <w:rsid w:val="00010E30"/>
    <w:rsid w:val="00011FEA"/>
    <w:rsid w:val="0001359F"/>
    <w:rsid w:val="0001394E"/>
    <w:rsid w:val="00013A2D"/>
    <w:rsid w:val="000151B9"/>
    <w:rsid w:val="00015DA3"/>
    <w:rsid w:val="00016E15"/>
    <w:rsid w:val="00017532"/>
    <w:rsid w:val="00020D55"/>
    <w:rsid w:val="000214F4"/>
    <w:rsid w:val="0002240C"/>
    <w:rsid w:val="000236C4"/>
    <w:rsid w:val="0002399C"/>
    <w:rsid w:val="000239B6"/>
    <w:rsid w:val="000247CE"/>
    <w:rsid w:val="00024C91"/>
    <w:rsid w:val="000258E6"/>
    <w:rsid w:val="000260FB"/>
    <w:rsid w:val="000336C4"/>
    <w:rsid w:val="000345D0"/>
    <w:rsid w:val="00034B29"/>
    <w:rsid w:val="00035186"/>
    <w:rsid w:val="000352E6"/>
    <w:rsid w:val="00035E01"/>
    <w:rsid w:val="000364CB"/>
    <w:rsid w:val="0004020A"/>
    <w:rsid w:val="00040E28"/>
    <w:rsid w:val="00042598"/>
    <w:rsid w:val="00043A66"/>
    <w:rsid w:val="00043D3F"/>
    <w:rsid w:val="000464A8"/>
    <w:rsid w:val="0004682E"/>
    <w:rsid w:val="00052461"/>
    <w:rsid w:val="000525E1"/>
    <w:rsid w:val="00054BD1"/>
    <w:rsid w:val="00055054"/>
    <w:rsid w:val="00055F89"/>
    <w:rsid w:val="00057C66"/>
    <w:rsid w:val="00062224"/>
    <w:rsid w:val="0006230F"/>
    <w:rsid w:val="00062E3B"/>
    <w:rsid w:val="00064364"/>
    <w:rsid w:val="00064D79"/>
    <w:rsid w:val="00066EA1"/>
    <w:rsid w:val="000673E2"/>
    <w:rsid w:val="00070573"/>
    <w:rsid w:val="000709D1"/>
    <w:rsid w:val="00072FDB"/>
    <w:rsid w:val="0007430B"/>
    <w:rsid w:val="00075084"/>
    <w:rsid w:val="00075BDC"/>
    <w:rsid w:val="00076B32"/>
    <w:rsid w:val="00077DD8"/>
    <w:rsid w:val="00077DEB"/>
    <w:rsid w:val="00077E14"/>
    <w:rsid w:val="000803B2"/>
    <w:rsid w:val="00081006"/>
    <w:rsid w:val="0008214F"/>
    <w:rsid w:val="00082563"/>
    <w:rsid w:val="0008292D"/>
    <w:rsid w:val="000834CA"/>
    <w:rsid w:val="00084822"/>
    <w:rsid w:val="00084953"/>
    <w:rsid w:val="0008669D"/>
    <w:rsid w:val="000914C3"/>
    <w:rsid w:val="00092FB2"/>
    <w:rsid w:val="0009341E"/>
    <w:rsid w:val="000945D9"/>
    <w:rsid w:val="000946E7"/>
    <w:rsid w:val="00094DB3"/>
    <w:rsid w:val="00095622"/>
    <w:rsid w:val="000959AD"/>
    <w:rsid w:val="00095AAB"/>
    <w:rsid w:val="00096AF1"/>
    <w:rsid w:val="00096CCE"/>
    <w:rsid w:val="0009771D"/>
    <w:rsid w:val="000979BA"/>
    <w:rsid w:val="000A10F7"/>
    <w:rsid w:val="000A23F0"/>
    <w:rsid w:val="000A3ED2"/>
    <w:rsid w:val="000A5B4E"/>
    <w:rsid w:val="000A6EE8"/>
    <w:rsid w:val="000A6FAC"/>
    <w:rsid w:val="000A726F"/>
    <w:rsid w:val="000A78C1"/>
    <w:rsid w:val="000B0C32"/>
    <w:rsid w:val="000B0D4B"/>
    <w:rsid w:val="000B31AD"/>
    <w:rsid w:val="000B5529"/>
    <w:rsid w:val="000B552E"/>
    <w:rsid w:val="000B56E7"/>
    <w:rsid w:val="000B6800"/>
    <w:rsid w:val="000B7082"/>
    <w:rsid w:val="000B75A2"/>
    <w:rsid w:val="000C00C7"/>
    <w:rsid w:val="000C0F16"/>
    <w:rsid w:val="000C1EC6"/>
    <w:rsid w:val="000C4610"/>
    <w:rsid w:val="000C4C41"/>
    <w:rsid w:val="000C562C"/>
    <w:rsid w:val="000C59E1"/>
    <w:rsid w:val="000C5E9A"/>
    <w:rsid w:val="000C5FAE"/>
    <w:rsid w:val="000C65FF"/>
    <w:rsid w:val="000C7983"/>
    <w:rsid w:val="000C7A47"/>
    <w:rsid w:val="000D0A57"/>
    <w:rsid w:val="000D1464"/>
    <w:rsid w:val="000D1910"/>
    <w:rsid w:val="000D221A"/>
    <w:rsid w:val="000D22C8"/>
    <w:rsid w:val="000D24DA"/>
    <w:rsid w:val="000D2AA8"/>
    <w:rsid w:val="000D40D1"/>
    <w:rsid w:val="000D566A"/>
    <w:rsid w:val="000D7327"/>
    <w:rsid w:val="000D7B76"/>
    <w:rsid w:val="000E034E"/>
    <w:rsid w:val="000E1BEB"/>
    <w:rsid w:val="000E1C40"/>
    <w:rsid w:val="000E31BE"/>
    <w:rsid w:val="000E320F"/>
    <w:rsid w:val="000E5D58"/>
    <w:rsid w:val="000E6305"/>
    <w:rsid w:val="000E7484"/>
    <w:rsid w:val="000E7AA8"/>
    <w:rsid w:val="000F1B9D"/>
    <w:rsid w:val="000F22B8"/>
    <w:rsid w:val="000F2E0D"/>
    <w:rsid w:val="000F38A6"/>
    <w:rsid w:val="000F3AE9"/>
    <w:rsid w:val="000F4550"/>
    <w:rsid w:val="000F47EC"/>
    <w:rsid w:val="000F7D70"/>
    <w:rsid w:val="001000AC"/>
    <w:rsid w:val="00100FBA"/>
    <w:rsid w:val="00102799"/>
    <w:rsid w:val="00104546"/>
    <w:rsid w:val="00104EA6"/>
    <w:rsid w:val="00105CA6"/>
    <w:rsid w:val="001077FC"/>
    <w:rsid w:val="00107E17"/>
    <w:rsid w:val="00110467"/>
    <w:rsid w:val="00113D5A"/>
    <w:rsid w:val="001149C8"/>
    <w:rsid w:val="00114DCF"/>
    <w:rsid w:val="00115190"/>
    <w:rsid w:val="0011645A"/>
    <w:rsid w:val="00117DE5"/>
    <w:rsid w:val="00120D49"/>
    <w:rsid w:val="00122653"/>
    <w:rsid w:val="00122E46"/>
    <w:rsid w:val="00125760"/>
    <w:rsid w:val="0012642C"/>
    <w:rsid w:val="001271D2"/>
    <w:rsid w:val="00127958"/>
    <w:rsid w:val="0013058A"/>
    <w:rsid w:val="00130EA9"/>
    <w:rsid w:val="001328AA"/>
    <w:rsid w:val="00133081"/>
    <w:rsid w:val="00134F3E"/>
    <w:rsid w:val="00136D64"/>
    <w:rsid w:val="00137302"/>
    <w:rsid w:val="0013797C"/>
    <w:rsid w:val="00141714"/>
    <w:rsid w:val="001420F1"/>
    <w:rsid w:val="00143F13"/>
    <w:rsid w:val="0014532C"/>
    <w:rsid w:val="001457F4"/>
    <w:rsid w:val="00145A9A"/>
    <w:rsid w:val="0014607E"/>
    <w:rsid w:val="001501B3"/>
    <w:rsid w:val="0015094E"/>
    <w:rsid w:val="001511D9"/>
    <w:rsid w:val="0015134B"/>
    <w:rsid w:val="0015205D"/>
    <w:rsid w:val="0015251E"/>
    <w:rsid w:val="00152A37"/>
    <w:rsid w:val="00152B71"/>
    <w:rsid w:val="001535A1"/>
    <w:rsid w:val="0015584A"/>
    <w:rsid w:val="001619F3"/>
    <w:rsid w:val="001644AA"/>
    <w:rsid w:val="001652F3"/>
    <w:rsid w:val="00170C4D"/>
    <w:rsid w:val="0017193F"/>
    <w:rsid w:val="00173110"/>
    <w:rsid w:val="001745EA"/>
    <w:rsid w:val="001748DA"/>
    <w:rsid w:val="00174A47"/>
    <w:rsid w:val="0017672D"/>
    <w:rsid w:val="001806C9"/>
    <w:rsid w:val="00183E7A"/>
    <w:rsid w:val="00185C3F"/>
    <w:rsid w:val="001878A9"/>
    <w:rsid w:val="00190136"/>
    <w:rsid w:val="00194130"/>
    <w:rsid w:val="00195509"/>
    <w:rsid w:val="00195511"/>
    <w:rsid w:val="001961AC"/>
    <w:rsid w:val="001966A2"/>
    <w:rsid w:val="001A3BC1"/>
    <w:rsid w:val="001A4BE6"/>
    <w:rsid w:val="001A6F1E"/>
    <w:rsid w:val="001A7CC0"/>
    <w:rsid w:val="001B0125"/>
    <w:rsid w:val="001B0410"/>
    <w:rsid w:val="001B065A"/>
    <w:rsid w:val="001B0CC4"/>
    <w:rsid w:val="001B6D84"/>
    <w:rsid w:val="001B7BCF"/>
    <w:rsid w:val="001B7EAA"/>
    <w:rsid w:val="001C138D"/>
    <w:rsid w:val="001C36B8"/>
    <w:rsid w:val="001C3BBD"/>
    <w:rsid w:val="001C40A1"/>
    <w:rsid w:val="001C4AE8"/>
    <w:rsid w:val="001C7343"/>
    <w:rsid w:val="001C7A6C"/>
    <w:rsid w:val="001D0EE5"/>
    <w:rsid w:val="001D1370"/>
    <w:rsid w:val="001D24EE"/>
    <w:rsid w:val="001D3D7F"/>
    <w:rsid w:val="001D4259"/>
    <w:rsid w:val="001D434D"/>
    <w:rsid w:val="001D45F4"/>
    <w:rsid w:val="001D46A2"/>
    <w:rsid w:val="001D5701"/>
    <w:rsid w:val="001D63B9"/>
    <w:rsid w:val="001E2A01"/>
    <w:rsid w:val="001E793F"/>
    <w:rsid w:val="001E79A9"/>
    <w:rsid w:val="001F0947"/>
    <w:rsid w:val="001F0AEA"/>
    <w:rsid w:val="001F0FA5"/>
    <w:rsid w:val="001F1862"/>
    <w:rsid w:val="001F1D00"/>
    <w:rsid w:val="001F22F6"/>
    <w:rsid w:val="001F32DB"/>
    <w:rsid w:val="001F55A0"/>
    <w:rsid w:val="001F662A"/>
    <w:rsid w:val="001F6CB3"/>
    <w:rsid w:val="00200323"/>
    <w:rsid w:val="00201836"/>
    <w:rsid w:val="00201AA4"/>
    <w:rsid w:val="00201E45"/>
    <w:rsid w:val="00203A9E"/>
    <w:rsid w:val="0020457A"/>
    <w:rsid w:val="00205BB1"/>
    <w:rsid w:val="002061BD"/>
    <w:rsid w:val="0021089C"/>
    <w:rsid w:val="00211514"/>
    <w:rsid w:val="00212CCE"/>
    <w:rsid w:val="00213AE1"/>
    <w:rsid w:val="00214311"/>
    <w:rsid w:val="00214717"/>
    <w:rsid w:val="002147BA"/>
    <w:rsid w:val="002155CC"/>
    <w:rsid w:val="00215A5E"/>
    <w:rsid w:val="00215A61"/>
    <w:rsid w:val="00215D6A"/>
    <w:rsid w:val="00217003"/>
    <w:rsid w:val="00217141"/>
    <w:rsid w:val="002208F6"/>
    <w:rsid w:val="00222D02"/>
    <w:rsid w:val="00222FF1"/>
    <w:rsid w:val="002233BC"/>
    <w:rsid w:val="00223F84"/>
    <w:rsid w:val="0022428E"/>
    <w:rsid w:val="0022460A"/>
    <w:rsid w:val="0022505F"/>
    <w:rsid w:val="002257BB"/>
    <w:rsid w:val="00225D4F"/>
    <w:rsid w:val="002308F6"/>
    <w:rsid w:val="0023123B"/>
    <w:rsid w:val="00234B2B"/>
    <w:rsid w:val="002351A1"/>
    <w:rsid w:val="002371BC"/>
    <w:rsid w:val="002375A7"/>
    <w:rsid w:val="00241745"/>
    <w:rsid w:val="00242EFC"/>
    <w:rsid w:val="00242F65"/>
    <w:rsid w:val="00243D12"/>
    <w:rsid w:val="002449BB"/>
    <w:rsid w:val="00244E9F"/>
    <w:rsid w:val="00244F87"/>
    <w:rsid w:val="00245E03"/>
    <w:rsid w:val="0024630D"/>
    <w:rsid w:val="002467F6"/>
    <w:rsid w:val="0024700F"/>
    <w:rsid w:val="00250BB7"/>
    <w:rsid w:val="00252F57"/>
    <w:rsid w:val="00253102"/>
    <w:rsid w:val="002544D9"/>
    <w:rsid w:val="00255850"/>
    <w:rsid w:val="002558F9"/>
    <w:rsid w:val="00255D92"/>
    <w:rsid w:val="0025615A"/>
    <w:rsid w:val="00256FBF"/>
    <w:rsid w:val="00257EB5"/>
    <w:rsid w:val="002628A7"/>
    <w:rsid w:val="002639E9"/>
    <w:rsid w:val="002643DA"/>
    <w:rsid w:val="00264ED6"/>
    <w:rsid w:val="002657AB"/>
    <w:rsid w:val="00265C89"/>
    <w:rsid w:val="002663BE"/>
    <w:rsid w:val="002664D5"/>
    <w:rsid w:val="00266DAB"/>
    <w:rsid w:val="0026726C"/>
    <w:rsid w:val="0026758A"/>
    <w:rsid w:val="00270E97"/>
    <w:rsid w:val="002710AB"/>
    <w:rsid w:val="002723EC"/>
    <w:rsid w:val="00272807"/>
    <w:rsid w:val="00273119"/>
    <w:rsid w:val="00275F55"/>
    <w:rsid w:val="00276708"/>
    <w:rsid w:val="002769AC"/>
    <w:rsid w:val="00276CAD"/>
    <w:rsid w:val="00277BF1"/>
    <w:rsid w:val="00281085"/>
    <w:rsid w:val="00282A21"/>
    <w:rsid w:val="00282B27"/>
    <w:rsid w:val="002831D6"/>
    <w:rsid w:val="0028334A"/>
    <w:rsid w:val="0028443A"/>
    <w:rsid w:val="0028459C"/>
    <w:rsid w:val="002855C4"/>
    <w:rsid w:val="00285D94"/>
    <w:rsid w:val="00286F0B"/>
    <w:rsid w:val="00287F92"/>
    <w:rsid w:val="00290D1F"/>
    <w:rsid w:val="0029318D"/>
    <w:rsid w:val="00294E21"/>
    <w:rsid w:val="00294FC9"/>
    <w:rsid w:val="00295695"/>
    <w:rsid w:val="002959A4"/>
    <w:rsid w:val="002A1024"/>
    <w:rsid w:val="002A1579"/>
    <w:rsid w:val="002A18D6"/>
    <w:rsid w:val="002A20D4"/>
    <w:rsid w:val="002A20E7"/>
    <w:rsid w:val="002A2DAB"/>
    <w:rsid w:val="002A3471"/>
    <w:rsid w:val="002A3BDA"/>
    <w:rsid w:val="002A3DF9"/>
    <w:rsid w:val="002A418E"/>
    <w:rsid w:val="002A435F"/>
    <w:rsid w:val="002A5083"/>
    <w:rsid w:val="002A679F"/>
    <w:rsid w:val="002A7B29"/>
    <w:rsid w:val="002B166F"/>
    <w:rsid w:val="002B1963"/>
    <w:rsid w:val="002B1FE1"/>
    <w:rsid w:val="002B2308"/>
    <w:rsid w:val="002B557F"/>
    <w:rsid w:val="002B5853"/>
    <w:rsid w:val="002B5C2B"/>
    <w:rsid w:val="002B5ECF"/>
    <w:rsid w:val="002B6BCA"/>
    <w:rsid w:val="002C14C3"/>
    <w:rsid w:val="002C492E"/>
    <w:rsid w:val="002C4BD5"/>
    <w:rsid w:val="002C52C5"/>
    <w:rsid w:val="002C58E6"/>
    <w:rsid w:val="002D0A53"/>
    <w:rsid w:val="002D11A5"/>
    <w:rsid w:val="002D1722"/>
    <w:rsid w:val="002D27BC"/>
    <w:rsid w:val="002D289F"/>
    <w:rsid w:val="002D2E30"/>
    <w:rsid w:val="002D3553"/>
    <w:rsid w:val="002D5693"/>
    <w:rsid w:val="002E0BFC"/>
    <w:rsid w:val="002E0C2A"/>
    <w:rsid w:val="002E2C49"/>
    <w:rsid w:val="002E3581"/>
    <w:rsid w:val="002E3D91"/>
    <w:rsid w:val="002E4E14"/>
    <w:rsid w:val="002E5D7D"/>
    <w:rsid w:val="002E5E4C"/>
    <w:rsid w:val="002E6E62"/>
    <w:rsid w:val="002E7590"/>
    <w:rsid w:val="002E792C"/>
    <w:rsid w:val="002F0B83"/>
    <w:rsid w:val="002F3CC1"/>
    <w:rsid w:val="002F64EC"/>
    <w:rsid w:val="002F6C06"/>
    <w:rsid w:val="00300A7F"/>
    <w:rsid w:val="00300E39"/>
    <w:rsid w:val="003012B5"/>
    <w:rsid w:val="00302149"/>
    <w:rsid w:val="00305418"/>
    <w:rsid w:val="003054DA"/>
    <w:rsid w:val="00307337"/>
    <w:rsid w:val="003106F8"/>
    <w:rsid w:val="0031111B"/>
    <w:rsid w:val="0031388B"/>
    <w:rsid w:val="00314EDB"/>
    <w:rsid w:val="00315FD3"/>
    <w:rsid w:val="00317DB4"/>
    <w:rsid w:val="00317F3B"/>
    <w:rsid w:val="00322807"/>
    <w:rsid w:val="00322DA6"/>
    <w:rsid w:val="00326E10"/>
    <w:rsid w:val="00330396"/>
    <w:rsid w:val="00330DCF"/>
    <w:rsid w:val="00331B81"/>
    <w:rsid w:val="0033244B"/>
    <w:rsid w:val="003344A8"/>
    <w:rsid w:val="00334E41"/>
    <w:rsid w:val="00334ED4"/>
    <w:rsid w:val="003358B2"/>
    <w:rsid w:val="003359C3"/>
    <w:rsid w:val="00335A1B"/>
    <w:rsid w:val="00335CA4"/>
    <w:rsid w:val="00336456"/>
    <w:rsid w:val="003369B4"/>
    <w:rsid w:val="00336CB3"/>
    <w:rsid w:val="00337ADD"/>
    <w:rsid w:val="0034014A"/>
    <w:rsid w:val="00341020"/>
    <w:rsid w:val="00341760"/>
    <w:rsid w:val="00341FB3"/>
    <w:rsid w:val="003424EF"/>
    <w:rsid w:val="003433AD"/>
    <w:rsid w:val="003459A1"/>
    <w:rsid w:val="0034779E"/>
    <w:rsid w:val="00350005"/>
    <w:rsid w:val="00352120"/>
    <w:rsid w:val="00352B8A"/>
    <w:rsid w:val="0035371B"/>
    <w:rsid w:val="00353B75"/>
    <w:rsid w:val="00353D9D"/>
    <w:rsid w:val="003548BD"/>
    <w:rsid w:val="0035593A"/>
    <w:rsid w:val="003564E6"/>
    <w:rsid w:val="003578A3"/>
    <w:rsid w:val="00360338"/>
    <w:rsid w:val="003609EC"/>
    <w:rsid w:val="00362382"/>
    <w:rsid w:val="00362B21"/>
    <w:rsid w:val="003630F9"/>
    <w:rsid w:val="00364E90"/>
    <w:rsid w:val="003672F6"/>
    <w:rsid w:val="003675DC"/>
    <w:rsid w:val="00370627"/>
    <w:rsid w:val="00370929"/>
    <w:rsid w:val="00371751"/>
    <w:rsid w:val="00372358"/>
    <w:rsid w:val="003728BC"/>
    <w:rsid w:val="0037387E"/>
    <w:rsid w:val="00373AC7"/>
    <w:rsid w:val="00373B54"/>
    <w:rsid w:val="003742CC"/>
    <w:rsid w:val="003752DD"/>
    <w:rsid w:val="00377778"/>
    <w:rsid w:val="00381708"/>
    <w:rsid w:val="003821D2"/>
    <w:rsid w:val="003856C1"/>
    <w:rsid w:val="00387496"/>
    <w:rsid w:val="00387C15"/>
    <w:rsid w:val="00390AD0"/>
    <w:rsid w:val="00392D90"/>
    <w:rsid w:val="00393009"/>
    <w:rsid w:val="003935A2"/>
    <w:rsid w:val="003939FC"/>
    <w:rsid w:val="003956B1"/>
    <w:rsid w:val="003976F3"/>
    <w:rsid w:val="003A02F6"/>
    <w:rsid w:val="003A1E49"/>
    <w:rsid w:val="003A2342"/>
    <w:rsid w:val="003A265C"/>
    <w:rsid w:val="003A3130"/>
    <w:rsid w:val="003A382E"/>
    <w:rsid w:val="003A5A83"/>
    <w:rsid w:val="003A635D"/>
    <w:rsid w:val="003B03A7"/>
    <w:rsid w:val="003B1C8B"/>
    <w:rsid w:val="003B262C"/>
    <w:rsid w:val="003B266B"/>
    <w:rsid w:val="003B2C33"/>
    <w:rsid w:val="003B2F99"/>
    <w:rsid w:val="003B384A"/>
    <w:rsid w:val="003B38F7"/>
    <w:rsid w:val="003B46D0"/>
    <w:rsid w:val="003B50D5"/>
    <w:rsid w:val="003B51F5"/>
    <w:rsid w:val="003B5759"/>
    <w:rsid w:val="003B6456"/>
    <w:rsid w:val="003B6C1A"/>
    <w:rsid w:val="003B6F3C"/>
    <w:rsid w:val="003B7137"/>
    <w:rsid w:val="003B71A3"/>
    <w:rsid w:val="003B77B0"/>
    <w:rsid w:val="003B7B90"/>
    <w:rsid w:val="003C1EF1"/>
    <w:rsid w:val="003C4403"/>
    <w:rsid w:val="003C5BDD"/>
    <w:rsid w:val="003C6FEF"/>
    <w:rsid w:val="003C7FC8"/>
    <w:rsid w:val="003D15C2"/>
    <w:rsid w:val="003D1F30"/>
    <w:rsid w:val="003D4B96"/>
    <w:rsid w:val="003D53DA"/>
    <w:rsid w:val="003D588F"/>
    <w:rsid w:val="003D6034"/>
    <w:rsid w:val="003D6127"/>
    <w:rsid w:val="003D6249"/>
    <w:rsid w:val="003E0BEA"/>
    <w:rsid w:val="003E102E"/>
    <w:rsid w:val="003E2D49"/>
    <w:rsid w:val="003E2D77"/>
    <w:rsid w:val="003E7711"/>
    <w:rsid w:val="003E7C7E"/>
    <w:rsid w:val="003E7FA5"/>
    <w:rsid w:val="003F0ABB"/>
    <w:rsid w:val="003F0C54"/>
    <w:rsid w:val="003F3765"/>
    <w:rsid w:val="003F5A75"/>
    <w:rsid w:val="003F63B7"/>
    <w:rsid w:val="00404C76"/>
    <w:rsid w:val="00404F43"/>
    <w:rsid w:val="004065B4"/>
    <w:rsid w:val="00410169"/>
    <w:rsid w:val="00412DD1"/>
    <w:rsid w:val="00413888"/>
    <w:rsid w:val="00414153"/>
    <w:rsid w:val="00414C1C"/>
    <w:rsid w:val="004151AE"/>
    <w:rsid w:val="00416468"/>
    <w:rsid w:val="00420520"/>
    <w:rsid w:val="004219A1"/>
    <w:rsid w:val="004265BA"/>
    <w:rsid w:val="004310DB"/>
    <w:rsid w:val="00431151"/>
    <w:rsid w:val="004335A7"/>
    <w:rsid w:val="004338CB"/>
    <w:rsid w:val="004339E5"/>
    <w:rsid w:val="0043424B"/>
    <w:rsid w:val="00436BDC"/>
    <w:rsid w:val="00436BE9"/>
    <w:rsid w:val="00436D03"/>
    <w:rsid w:val="00437F7D"/>
    <w:rsid w:val="004405DC"/>
    <w:rsid w:val="00440AD8"/>
    <w:rsid w:val="004415F9"/>
    <w:rsid w:val="004427C0"/>
    <w:rsid w:val="004432DE"/>
    <w:rsid w:val="00443E9A"/>
    <w:rsid w:val="00443F84"/>
    <w:rsid w:val="004441F7"/>
    <w:rsid w:val="00444829"/>
    <w:rsid w:val="00446302"/>
    <w:rsid w:val="00446BEC"/>
    <w:rsid w:val="00446C80"/>
    <w:rsid w:val="00452087"/>
    <w:rsid w:val="004524AC"/>
    <w:rsid w:val="004535E3"/>
    <w:rsid w:val="004543EB"/>
    <w:rsid w:val="00454423"/>
    <w:rsid w:val="00454B04"/>
    <w:rsid w:val="00455016"/>
    <w:rsid w:val="0045720E"/>
    <w:rsid w:val="00464F63"/>
    <w:rsid w:val="00465464"/>
    <w:rsid w:val="00467E19"/>
    <w:rsid w:val="0047006C"/>
    <w:rsid w:val="0047031E"/>
    <w:rsid w:val="004813DB"/>
    <w:rsid w:val="004817BA"/>
    <w:rsid w:val="004820E7"/>
    <w:rsid w:val="0048228B"/>
    <w:rsid w:val="00482524"/>
    <w:rsid w:val="00483B79"/>
    <w:rsid w:val="00483BC8"/>
    <w:rsid w:val="00486DAB"/>
    <w:rsid w:val="00486F7C"/>
    <w:rsid w:val="00490438"/>
    <w:rsid w:val="0049170F"/>
    <w:rsid w:val="00493A79"/>
    <w:rsid w:val="004947FD"/>
    <w:rsid w:val="00495E03"/>
    <w:rsid w:val="00497F0C"/>
    <w:rsid w:val="004A0B9B"/>
    <w:rsid w:val="004A1AAB"/>
    <w:rsid w:val="004A1E8A"/>
    <w:rsid w:val="004A240A"/>
    <w:rsid w:val="004A3C07"/>
    <w:rsid w:val="004A4808"/>
    <w:rsid w:val="004A7461"/>
    <w:rsid w:val="004A7AEA"/>
    <w:rsid w:val="004B0480"/>
    <w:rsid w:val="004B152E"/>
    <w:rsid w:val="004B2716"/>
    <w:rsid w:val="004B6A6D"/>
    <w:rsid w:val="004C08DD"/>
    <w:rsid w:val="004C0B5B"/>
    <w:rsid w:val="004C1016"/>
    <w:rsid w:val="004C123F"/>
    <w:rsid w:val="004C1369"/>
    <w:rsid w:val="004C1CF8"/>
    <w:rsid w:val="004C3C82"/>
    <w:rsid w:val="004C4AED"/>
    <w:rsid w:val="004C6020"/>
    <w:rsid w:val="004C732B"/>
    <w:rsid w:val="004D0FCE"/>
    <w:rsid w:val="004D1639"/>
    <w:rsid w:val="004D1A5C"/>
    <w:rsid w:val="004D1D6B"/>
    <w:rsid w:val="004D1E7D"/>
    <w:rsid w:val="004D5B44"/>
    <w:rsid w:val="004E078F"/>
    <w:rsid w:val="004E0907"/>
    <w:rsid w:val="004E1ED8"/>
    <w:rsid w:val="004E3415"/>
    <w:rsid w:val="004E4D33"/>
    <w:rsid w:val="004E5404"/>
    <w:rsid w:val="004E66C5"/>
    <w:rsid w:val="004E6779"/>
    <w:rsid w:val="004E77EA"/>
    <w:rsid w:val="004E7AC9"/>
    <w:rsid w:val="004F0FBF"/>
    <w:rsid w:val="004F1B93"/>
    <w:rsid w:val="004F27AB"/>
    <w:rsid w:val="004F2B68"/>
    <w:rsid w:val="004F3235"/>
    <w:rsid w:val="004F362C"/>
    <w:rsid w:val="004F36F0"/>
    <w:rsid w:val="004F4AC9"/>
    <w:rsid w:val="004F6166"/>
    <w:rsid w:val="004F6375"/>
    <w:rsid w:val="004F63E6"/>
    <w:rsid w:val="004F6B6E"/>
    <w:rsid w:val="004F7367"/>
    <w:rsid w:val="00500C23"/>
    <w:rsid w:val="005018CB"/>
    <w:rsid w:val="00502BB2"/>
    <w:rsid w:val="00502EA0"/>
    <w:rsid w:val="00504C01"/>
    <w:rsid w:val="00505BA7"/>
    <w:rsid w:val="0050681F"/>
    <w:rsid w:val="00506AE2"/>
    <w:rsid w:val="00507359"/>
    <w:rsid w:val="0051053A"/>
    <w:rsid w:val="0051296C"/>
    <w:rsid w:val="0051409E"/>
    <w:rsid w:val="0051492E"/>
    <w:rsid w:val="005159DD"/>
    <w:rsid w:val="0051639A"/>
    <w:rsid w:val="00516B5E"/>
    <w:rsid w:val="00517E71"/>
    <w:rsid w:val="00522A78"/>
    <w:rsid w:val="005231A7"/>
    <w:rsid w:val="00523BDD"/>
    <w:rsid w:val="00524152"/>
    <w:rsid w:val="005244FA"/>
    <w:rsid w:val="00531262"/>
    <w:rsid w:val="005324E4"/>
    <w:rsid w:val="00532B8A"/>
    <w:rsid w:val="005355F7"/>
    <w:rsid w:val="00535B1D"/>
    <w:rsid w:val="00541993"/>
    <w:rsid w:val="0054291A"/>
    <w:rsid w:val="00542B32"/>
    <w:rsid w:val="0054352C"/>
    <w:rsid w:val="00544ECF"/>
    <w:rsid w:val="00545A92"/>
    <w:rsid w:val="00545CEF"/>
    <w:rsid w:val="00546B30"/>
    <w:rsid w:val="0054763F"/>
    <w:rsid w:val="00547B86"/>
    <w:rsid w:val="00551724"/>
    <w:rsid w:val="00551C2E"/>
    <w:rsid w:val="0055263D"/>
    <w:rsid w:val="005531F7"/>
    <w:rsid w:val="00555A7D"/>
    <w:rsid w:val="00555DC9"/>
    <w:rsid w:val="005577C9"/>
    <w:rsid w:val="0055786E"/>
    <w:rsid w:val="00562D97"/>
    <w:rsid w:val="00563766"/>
    <w:rsid w:val="00563C7F"/>
    <w:rsid w:val="00564055"/>
    <w:rsid w:val="0056406A"/>
    <w:rsid w:val="00564FA8"/>
    <w:rsid w:val="00565FB8"/>
    <w:rsid w:val="00571FE5"/>
    <w:rsid w:val="0057217D"/>
    <w:rsid w:val="0057303F"/>
    <w:rsid w:val="00573D2F"/>
    <w:rsid w:val="00573D8D"/>
    <w:rsid w:val="00575431"/>
    <w:rsid w:val="00575F7C"/>
    <w:rsid w:val="00576316"/>
    <w:rsid w:val="005806B0"/>
    <w:rsid w:val="00581702"/>
    <w:rsid w:val="00582360"/>
    <w:rsid w:val="0058337C"/>
    <w:rsid w:val="00583640"/>
    <w:rsid w:val="00584464"/>
    <w:rsid w:val="0058580A"/>
    <w:rsid w:val="0058607B"/>
    <w:rsid w:val="00586EDC"/>
    <w:rsid w:val="00590660"/>
    <w:rsid w:val="005949CF"/>
    <w:rsid w:val="00595C0B"/>
    <w:rsid w:val="00595F57"/>
    <w:rsid w:val="0059604F"/>
    <w:rsid w:val="00597A68"/>
    <w:rsid w:val="005A14EA"/>
    <w:rsid w:val="005A3B09"/>
    <w:rsid w:val="005A51D3"/>
    <w:rsid w:val="005A5AC7"/>
    <w:rsid w:val="005A66C1"/>
    <w:rsid w:val="005A69A0"/>
    <w:rsid w:val="005A726C"/>
    <w:rsid w:val="005A7D4C"/>
    <w:rsid w:val="005B186D"/>
    <w:rsid w:val="005B6066"/>
    <w:rsid w:val="005B7193"/>
    <w:rsid w:val="005C04FD"/>
    <w:rsid w:val="005C0A62"/>
    <w:rsid w:val="005C2005"/>
    <w:rsid w:val="005C3936"/>
    <w:rsid w:val="005C3B31"/>
    <w:rsid w:val="005C3CFC"/>
    <w:rsid w:val="005C449A"/>
    <w:rsid w:val="005C44A2"/>
    <w:rsid w:val="005C4F7E"/>
    <w:rsid w:val="005D00D0"/>
    <w:rsid w:val="005D086A"/>
    <w:rsid w:val="005D0E91"/>
    <w:rsid w:val="005D1779"/>
    <w:rsid w:val="005D2058"/>
    <w:rsid w:val="005D2533"/>
    <w:rsid w:val="005D45C8"/>
    <w:rsid w:val="005D667D"/>
    <w:rsid w:val="005D6833"/>
    <w:rsid w:val="005E11AE"/>
    <w:rsid w:val="005E186B"/>
    <w:rsid w:val="005E1962"/>
    <w:rsid w:val="005E2188"/>
    <w:rsid w:val="005E5A0E"/>
    <w:rsid w:val="005E7BA5"/>
    <w:rsid w:val="005F09C2"/>
    <w:rsid w:val="005F17B5"/>
    <w:rsid w:val="005F1D3B"/>
    <w:rsid w:val="005F2EEC"/>
    <w:rsid w:val="005F3D30"/>
    <w:rsid w:val="00601115"/>
    <w:rsid w:val="00601486"/>
    <w:rsid w:val="006014CC"/>
    <w:rsid w:val="00602AD8"/>
    <w:rsid w:val="006035F5"/>
    <w:rsid w:val="006036DE"/>
    <w:rsid w:val="00605B92"/>
    <w:rsid w:val="00605C05"/>
    <w:rsid w:val="00611079"/>
    <w:rsid w:val="006114DD"/>
    <w:rsid w:val="00612616"/>
    <w:rsid w:val="006143F0"/>
    <w:rsid w:val="0061495A"/>
    <w:rsid w:val="00615904"/>
    <w:rsid w:val="0062578B"/>
    <w:rsid w:val="0062721E"/>
    <w:rsid w:val="00627E30"/>
    <w:rsid w:val="00630CE4"/>
    <w:rsid w:val="00631106"/>
    <w:rsid w:val="00631539"/>
    <w:rsid w:val="00632212"/>
    <w:rsid w:val="00632B68"/>
    <w:rsid w:val="0063563C"/>
    <w:rsid w:val="006372DD"/>
    <w:rsid w:val="006404E2"/>
    <w:rsid w:val="0064108F"/>
    <w:rsid w:val="00641ED7"/>
    <w:rsid w:val="0064478D"/>
    <w:rsid w:val="00644C40"/>
    <w:rsid w:val="006453B4"/>
    <w:rsid w:val="0064645E"/>
    <w:rsid w:val="00646AFA"/>
    <w:rsid w:val="00647051"/>
    <w:rsid w:val="0064724D"/>
    <w:rsid w:val="00650A66"/>
    <w:rsid w:val="00655102"/>
    <w:rsid w:val="006556F8"/>
    <w:rsid w:val="00656CD4"/>
    <w:rsid w:val="0066139E"/>
    <w:rsid w:val="006619DB"/>
    <w:rsid w:val="00662BCC"/>
    <w:rsid w:val="0066310F"/>
    <w:rsid w:val="006636AF"/>
    <w:rsid w:val="00663949"/>
    <w:rsid w:val="006644F9"/>
    <w:rsid w:val="006652DD"/>
    <w:rsid w:val="0066595E"/>
    <w:rsid w:val="00665CCF"/>
    <w:rsid w:val="006666BC"/>
    <w:rsid w:val="0066743B"/>
    <w:rsid w:val="006676C9"/>
    <w:rsid w:val="00670AB5"/>
    <w:rsid w:val="00672621"/>
    <w:rsid w:val="00673FC6"/>
    <w:rsid w:val="0067524A"/>
    <w:rsid w:val="00676AAB"/>
    <w:rsid w:val="00676EF4"/>
    <w:rsid w:val="00677874"/>
    <w:rsid w:val="00677E5D"/>
    <w:rsid w:val="00680135"/>
    <w:rsid w:val="00681DE0"/>
    <w:rsid w:val="00682B62"/>
    <w:rsid w:val="00684961"/>
    <w:rsid w:val="00684C92"/>
    <w:rsid w:val="0068527F"/>
    <w:rsid w:val="00685ED9"/>
    <w:rsid w:val="006907E7"/>
    <w:rsid w:val="00692F5C"/>
    <w:rsid w:val="00693720"/>
    <w:rsid w:val="006937A6"/>
    <w:rsid w:val="006938DE"/>
    <w:rsid w:val="0069567D"/>
    <w:rsid w:val="00695823"/>
    <w:rsid w:val="00696FA7"/>
    <w:rsid w:val="00697A56"/>
    <w:rsid w:val="006A087A"/>
    <w:rsid w:val="006A094A"/>
    <w:rsid w:val="006A0C31"/>
    <w:rsid w:val="006A0F19"/>
    <w:rsid w:val="006A199D"/>
    <w:rsid w:val="006A2CD2"/>
    <w:rsid w:val="006A3AFE"/>
    <w:rsid w:val="006A4DA1"/>
    <w:rsid w:val="006A55E1"/>
    <w:rsid w:val="006B0A57"/>
    <w:rsid w:val="006B22D0"/>
    <w:rsid w:val="006B25EF"/>
    <w:rsid w:val="006B3F85"/>
    <w:rsid w:val="006B5AD0"/>
    <w:rsid w:val="006B5FD9"/>
    <w:rsid w:val="006B68AE"/>
    <w:rsid w:val="006B768A"/>
    <w:rsid w:val="006C0D85"/>
    <w:rsid w:val="006C1741"/>
    <w:rsid w:val="006C2B8F"/>
    <w:rsid w:val="006C3074"/>
    <w:rsid w:val="006C3124"/>
    <w:rsid w:val="006C348C"/>
    <w:rsid w:val="006C76C4"/>
    <w:rsid w:val="006C7E1A"/>
    <w:rsid w:val="006D0D59"/>
    <w:rsid w:val="006D1691"/>
    <w:rsid w:val="006D1E41"/>
    <w:rsid w:val="006D28E7"/>
    <w:rsid w:val="006D551B"/>
    <w:rsid w:val="006D7977"/>
    <w:rsid w:val="006E0304"/>
    <w:rsid w:val="006E07B0"/>
    <w:rsid w:val="006E1204"/>
    <w:rsid w:val="006E2F1C"/>
    <w:rsid w:val="006E323F"/>
    <w:rsid w:val="006E3474"/>
    <w:rsid w:val="006E45D4"/>
    <w:rsid w:val="006E6ECC"/>
    <w:rsid w:val="006F196A"/>
    <w:rsid w:val="006F3A7A"/>
    <w:rsid w:val="006F3D34"/>
    <w:rsid w:val="006F4653"/>
    <w:rsid w:val="006F4709"/>
    <w:rsid w:val="006F55FC"/>
    <w:rsid w:val="006F5658"/>
    <w:rsid w:val="006F5B01"/>
    <w:rsid w:val="006F688A"/>
    <w:rsid w:val="006F7C70"/>
    <w:rsid w:val="00700217"/>
    <w:rsid w:val="0070034E"/>
    <w:rsid w:val="00701135"/>
    <w:rsid w:val="00702BA6"/>
    <w:rsid w:val="0070434B"/>
    <w:rsid w:val="00705ED5"/>
    <w:rsid w:val="00707B81"/>
    <w:rsid w:val="007102B0"/>
    <w:rsid w:val="007110BC"/>
    <w:rsid w:val="0071193A"/>
    <w:rsid w:val="00714C25"/>
    <w:rsid w:val="00714FAD"/>
    <w:rsid w:val="00715CAE"/>
    <w:rsid w:val="0071784B"/>
    <w:rsid w:val="007201A6"/>
    <w:rsid w:val="00720ECE"/>
    <w:rsid w:val="00721766"/>
    <w:rsid w:val="00722A42"/>
    <w:rsid w:val="00723FB4"/>
    <w:rsid w:val="007241E7"/>
    <w:rsid w:val="007242FB"/>
    <w:rsid w:val="007245D0"/>
    <w:rsid w:val="00730153"/>
    <w:rsid w:val="00730622"/>
    <w:rsid w:val="007323F5"/>
    <w:rsid w:val="00732B19"/>
    <w:rsid w:val="00732EC4"/>
    <w:rsid w:val="007330BB"/>
    <w:rsid w:val="00733147"/>
    <w:rsid w:val="007332A2"/>
    <w:rsid w:val="007344FA"/>
    <w:rsid w:val="00734D62"/>
    <w:rsid w:val="007374BE"/>
    <w:rsid w:val="00742092"/>
    <w:rsid w:val="00743458"/>
    <w:rsid w:val="0074356B"/>
    <w:rsid w:val="00743790"/>
    <w:rsid w:val="0074549A"/>
    <w:rsid w:val="007454D2"/>
    <w:rsid w:val="0074644E"/>
    <w:rsid w:val="00746F0D"/>
    <w:rsid w:val="007471B5"/>
    <w:rsid w:val="00747BC1"/>
    <w:rsid w:val="007503E2"/>
    <w:rsid w:val="00750EDB"/>
    <w:rsid w:val="00751498"/>
    <w:rsid w:val="00751794"/>
    <w:rsid w:val="00751951"/>
    <w:rsid w:val="00751CF0"/>
    <w:rsid w:val="00751F0D"/>
    <w:rsid w:val="00752558"/>
    <w:rsid w:val="00752841"/>
    <w:rsid w:val="00752B9C"/>
    <w:rsid w:val="00753034"/>
    <w:rsid w:val="007536D1"/>
    <w:rsid w:val="007537AB"/>
    <w:rsid w:val="00753896"/>
    <w:rsid w:val="00754877"/>
    <w:rsid w:val="00756AD1"/>
    <w:rsid w:val="00756F55"/>
    <w:rsid w:val="007575C3"/>
    <w:rsid w:val="007576CA"/>
    <w:rsid w:val="00760AD5"/>
    <w:rsid w:val="00761224"/>
    <w:rsid w:val="00761A2A"/>
    <w:rsid w:val="00761B8D"/>
    <w:rsid w:val="00761CA6"/>
    <w:rsid w:val="00763FCC"/>
    <w:rsid w:val="007652A7"/>
    <w:rsid w:val="0076538B"/>
    <w:rsid w:val="007661C4"/>
    <w:rsid w:val="007661E3"/>
    <w:rsid w:val="0077046D"/>
    <w:rsid w:val="00770DB4"/>
    <w:rsid w:val="007722DB"/>
    <w:rsid w:val="00774B3C"/>
    <w:rsid w:val="00777641"/>
    <w:rsid w:val="00777A2C"/>
    <w:rsid w:val="007814EE"/>
    <w:rsid w:val="00781F90"/>
    <w:rsid w:val="0078327C"/>
    <w:rsid w:val="007848CD"/>
    <w:rsid w:val="00784AD7"/>
    <w:rsid w:val="007851A5"/>
    <w:rsid w:val="00785820"/>
    <w:rsid w:val="00785E91"/>
    <w:rsid w:val="007861BD"/>
    <w:rsid w:val="0078705B"/>
    <w:rsid w:val="00787680"/>
    <w:rsid w:val="00791392"/>
    <w:rsid w:val="00791704"/>
    <w:rsid w:val="00791845"/>
    <w:rsid w:val="00791A74"/>
    <w:rsid w:val="00791B5C"/>
    <w:rsid w:val="007924CB"/>
    <w:rsid w:val="00792DE1"/>
    <w:rsid w:val="007966E0"/>
    <w:rsid w:val="007969DD"/>
    <w:rsid w:val="007A0218"/>
    <w:rsid w:val="007A4655"/>
    <w:rsid w:val="007A489F"/>
    <w:rsid w:val="007A53D5"/>
    <w:rsid w:val="007A5FA5"/>
    <w:rsid w:val="007A60FE"/>
    <w:rsid w:val="007B0252"/>
    <w:rsid w:val="007B04CE"/>
    <w:rsid w:val="007B18D7"/>
    <w:rsid w:val="007B2F6C"/>
    <w:rsid w:val="007B357C"/>
    <w:rsid w:val="007B3986"/>
    <w:rsid w:val="007B4822"/>
    <w:rsid w:val="007C0119"/>
    <w:rsid w:val="007C1178"/>
    <w:rsid w:val="007C21CC"/>
    <w:rsid w:val="007C262E"/>
    <w:rsid w:val="007C26E1"/>
    <w:rsid w:val="007C3207"/>
    <w:rsid w:val="007C3B85"/>
    <w:rsid w:val="007C4E92"/>
    <w:rsid w:val="007C5293"/>
    <w:rsid w:val="007C56F1"/>
    <w:rsid w:val="007C7557"/>
    <w:rsid w:val="007D0207"/>
    <w:rsid w:val="007D1A12"/>
    <w:rsid w:val="007D1B2B"/>
    <w:rsid w:val="007D354D"/>
    <w:rsid w:val="007D453C"/>
    <w:rsid w:val="007D7846"/>
    <w:rsid w:val="007E28A9"/>
    <w:rsid w:val="007E2D6A"/>
    <w:rsid w:val="007E35CE"/>
    <w:rsid w:val="007E43CD"/>
    <w:rsid w:val="007E443B"/>
    <w:rsid w:val="007E5142"/>
    <w:rsid w:val="007E7D21"/>
    <w:rsid w:val="007E7FDC"/>
    <w:rsid w:val="007F2D73"/>
    <w:rsid w:val="007F34B5"/>
    <w:rsid w:val="007F66AE"/>
    <w:rsid w:val="00802DD2"/>
    <w:rsid w:val="008043E1"/>
    <w:rsid w:val="008048A1"/>
    <w:rsid w:val="00805739"/>
    <w:rsid w:val="00805A17"/>
    <w:rsid w:val="008069E2"/>
    <w:rsid w:val="00807A7E"/>
    <w:rsid w:val="008106E8"/>
    <w:rsid w:val="00814A0A"/>
    <w:rsid w:val="0081604C"/>
    <w:rsid w:val="00820ABD"/>
    <w:rsid w:val="00820C34"/>
    <w:rsid w:val="00820E37"/>
    <w:rsid w:val="00820EE9"/>
    <w:rsid w:val="00823782"/>
    <w:rsid w:val="0082730E"/>
    <w:rsid w:val="00830443"/>
    <w:rsid w:val="0083049C"/>
    <w:rsid w:val="008318DE"/>
    <w:rsid w:val="0083230F"/>
    <w:rsid w:val="008333C8"/>
    <w:rsid w:val="008334C1"/>
    <w:rsid w:val="00834F91"/>
    <w:rsid w:val="00834FF0"/>
    <w:rsid w:val="008365D8"/>
    <w:rsid w:val="00840EDC"/>
    <w:rsid w:val="00841277"/>
    <w:rsid w:val="00841F6F"/>
    <w:rsid w:val="008424AD"/>
    <w:rsid w:val="00843C9A"/>
    <w:rsid w:val="00844725"/>
    <w:rsid w:val="00844FC8"/>
    <w:rsid w:val="00845B5F"/>
    <w:rsid w:val="0085150C"/>
    <w:rsid w:val="00851CA7"/>
    <w:rsid w:val="008524CB"/>
    <w:rsid w:val="00852AD0"/>
    <w:rsid w:val="00853D30"/>
    <w:rsid w:val="0085467D"/>
    <w:rsid w:val="00854BB8"/>
    <w:rsid w:val="0085502F"/>
    <w:rsid w:val="008568D2"/>
    <w:rsid w:val="0085790C"/>
    <w:rsid w:val="00864C30"/>
    <w:rsid w:val="00866A78"/>
    <w:rsid w:val="00866D33"/>
    <w:rsid w:val="00866FB7"/>
    <w:rsid w:val="00867E30"/>
    <w:rsid w:val="00871637"/>
    <w:rsid w:val="00871910"/>
    <w:rsid w:val="008725CF"/>
    <w:rsid w:val="008753DD"/>
    <w:rsid w:val="00876389"/>
    <w:rsid w:val="00877D43"/>
    <w:rsid w:val="008802C3"/>
    <w:rsid w:val="00880CA3"/>
    <w:rsid w:val="008826A1"/>
    <w:rsid w:val="00882725"/>
    <w:rsid w:val="008868FE"/>
    <w:rsid w:val="00886E82"/>
    <w:rsid w:val="00892891"/>
    <w:rsid w:val="008931DD"/>
    <w:rsid w:val="008962E4"/>
    <w:rsid w:val="0089680A"/>
    <w:rsid w:val="008969AE"/>
    <w:rsid w:val="008A21CA"/>
    <w:rsid w:val="008A36FD"/>
    <w:rsid w:val="008A3951"/>
    <w:rsid w:val="008A41B4"/>
    <w:rsid w:val="008A45B3"/>
    <w:rsid w:val="008A4BCC"/>
    <w:rsid w:val="008A6C05"/>
    <w:rsid w:val="008A7C9C"/>
    <w:rsid w:val="008A7E42"/>
    <w:rsid w:val="008B0467"/>
    <w:rsid w:val="008B0C03"/>
    <w:rsid w:val="008B0FEE"/>
    <w:rsid w:val="008B1CE8"/>
    <w:rsid w:val="008B2A7F"/>
    <w:rsid w:val="008B4905"/>
    <w:rsid w:val="008B4CEB"/>
    <w:rsid w:val="008B52CB"/>
    <w:rsid w:val="008B62B4"/>
    <w:rsid w:val="008C0A3D"/>
    <w:rsid w:val="008C0F95"/>
    <w:rsid w:val="008C1272"/>
    <w:rsid w:val="008C1438"/>
    <w:rsid w:val="008C1A1D"/>
    <w:rsid w:val="008C5288"/>
    <w:rsid w:val="008C77D9"/>
    <w:rsid w:val="008C7AA5"/>
    <w:rsid w:val="008D0FE4"/>
    <w:rsid w:val="008D176A"/>
    <w:rsid w:val="008D17E1"/>
    <w:rsid w:val="008D284D"/>
    <w:rsid w:val="008D53C3"/>
    <w:rsid w:val="008D68D1"/>
    <w:rsid w:val="008D7275"/>
    <w:rsid w:val="008D76C5"/>
    <w:rsid w:val="008E09E1"/>
    <w:rsid w:val="008E0AFE"/>
    <w:rsid w:val="008E1E3C"/>
    <w:rsid w:val="008E27AA"/>
    <w:rsid w:val="008E426A"/>
    <w:rsid w:val="008E4C4E"/>
    <w:rsid w:val="008E7AC1"/>
    <w:rsid w:val="008E7E0C"/>
    <w:rsid w:val="008F1D1D"/>
    <w:rsid w:val="008F21B3"/>
    <w:rsid w:val="008F3505"/>
    <w:rsid w:val="008F3891"/>
    <w:rsid w:val="008F4DFA"/>
    <w:rsid w:val="008F5C1C"/>
    <w:rsid w:val="008F5FCA"/>
    <w:rsid w:val="008F6154"/>
    <w:rsid w:val="008F6FFD"/>
    <w:rsid w:val="008F7891"/>
    <w:rsid w:val="0090074F"/>
    <w:rsid w:val="009008C7"/>
    <w:rsid w:val="009023DE"/>
    <w:rsid w:val="00902747"/>
    <w:rsid w:val="00902FB0"/>
    <w:rsid w:val="00906CBA"/>
    <w:rsid w:val="00906E82"/>
    <w:rsid w:val="00907849"/>
    <w:rsid w:val="00907D19"/>
    <w:rsid w:val="00907FD2"/>
    <w:rsid w:val="00910DDC"/>
    <w:rsid w:val="00911164"/>
    <w:rsid w:val="00911E5A"/>
    <w:rsid w:val="009139E2"/>
    <w:rsid w:val="00914E68"/>
    <w:rsid w:val="009155ED"/>
    <w:rsid w:val="00916782"/>
    <w:rsid w:val="009169EF"/>
    <w:rsid w:val="009171ED"/>
    <w:rsid w:val="009205AB"/>
    <w:rsid w:val="0092098F"/>
    <w:rsid w:val="0092156B"/>
    <w:rsid w:val="00922600"/>
    <w:rsid w:val="0092313E"/>
    <w:rsid w:val="0092315E"/>
    <w:rsid w:val="00923837"/>
    <w:rsid w:val="00923DC3"/>
    <w:rsid w:val="009308F4"/>
    <w:rsid w:val="009323E9"/>
    <w:rsid w:val="009326A0"/>
    <w:rsid w:val="009332E7"/>
    <w:rsid w:val="00933400"/>
    <w:rsid w:val="009341CA"/>
    <w:rsid w:val="009345CD"/>
    <w:rsid w:val="00935700"/>
    <w:rsid w:val="0093631E"/>
    <w:rsid w:val="00936527"/>
    <w:rsid w:val="00937B7B"/>
    <w:rsid w:val="00940365"/>
    <w:rsid w:val="00941A60"/>
    <w:rsid w:val="00941D3D"/>
    <w:rsid w:val="009429B8"/>
    <w:rsid w:val="00943F03"/>
    <w:rsid w:val="00944275"/>
    <w:rsid w:val="00945DB1"/>
    <w:rsid w:val="00950030"/>
    <w:rsid w:val="0095076A"/>
    <w:rsid w:val="00950D16"/>
    <w:rsid w:val="00950E8F"/>
    <w:rsid w:val="00952F20"/>
    <w:rsid w:val="0095577B"/>
    <w:rsid w:val="0095592D"/>
    <w:rsid w:val="00960989"/>
    <w:rsid w:val="0096109D"/>
    <w:rsid w:val="009610B0"/>
    <w:rsid w:val="00961354"/>
    <w:rsid w:val="009626A1"/>
    <w:rsid w:val="00963590"/>
    <w:rsid w:val="0096402F"/>
    <w:rsid w:val="009643A9"/>
    <w:rsid w:val="00965611"/>
    <w:rsid w:val="00965E33"/>
    <w:rsid w:val="00966C46"/>
    <w:rsid w:val="0096750E"/>
    <w:rsid w:val="00967A6E"/>
    <w:rsid w:val="00971495"/>
    <w:rsid w:val="00972BB7"/>
    <w:rsid w:val="00973A1B"/>
    <w:rsid w:val="00980DA3"/>
    <w:rsid w:val="0098240E"/>
    <w:rsid w:val="00983A7C"/>
    <w:rsid w:val="00984881"/>
    <w:rsid w:val="00985893"/>
    <w:rsid w:val="00986B4D"/>
    <w:rsid w:val="00986EA7"/>
    <w:rsid w:val="00987B1B"/>
    <w:rsid w:val="0099086A"/>
    <w:rsid w:val="00992BD6"/>
    <w:rsid w:val="00993A5D"/>
    <w:rsid w:val="00994597"/>
    <w:rsid w:val="00994D4F"/>
    <w:rsid w:val="00996411"/>
    <w:rsid w:val="00996E57"/>
    <w:rsid w:val="00997B9B"/>
    <w:rsid w:val="00997F09"/>
    <w:rsid w:val="009A0198"/>
    <w:rsid w:val="009A046E"/>
    <w:rsid w:val="009A060C"/>
    <w:rsid w:val="009A11D0"/>
    <w:rsid w:val="009A294D"/>
    <w:rsid w:val="009A2DDD"/>
    <w:rsid w:val="009A317E"/>
    <w:rsid w:val="009A3B6C"/>
    <w:rsid w:val="009A570A"/>
    <w:rsid w:val="009A5CB3"/>
    <w:rsid w:val="009A604A"/>
    <w:rsid w:val="009A78E3"/>
    <w:rsid w:val="009A7F22"/>
    <w:rsid w:val="009B0120"/>
    <w:rsid w:val="009B1907"/>
    <w:rsid w:val="009B279F"/>
    <w:rsid w:val="009B3E8C"/>
    <w:rsid w:val="009B479A"/>
    <w:rsid w:val="009B4AE0"/>
    <w:rsid w:val="009B5497"/>
    <w:rsid w:val="009B60BD"/>
    <w:rsid w:val="009B6DF8"/>
    <w:rsid w:val="009C0480"/>
    <w:rsid w:val="009C0FA2"/>
    <w:rsid w:val="009C1186"/>
    <w:rsid w:val="009C2481"/>
    <w:rsid w:val="009C3256"/>
    <w:rsid w:val="009C3FD7"/>
    <w:rsid w:val="009C40BE"/>
    <w:rsid w:val="009C5F76"/>
    <w:rsid w:val="009C62D7"/>
    <w:rsid w:val="009C6A20"/>
    <w:rsid w:val="009C78D6"/>
    <w:rsid w:val="009D059C"/>
    <w:rsid w:val="009D12C2"/>
    <w:rsid w:val="009D1D9E"/>
    <w:rsid w:val="009D3E34"/>
    <w:rsid w:val="009D4C43"/>
    <w:rsid w:val="009D4CB2"/>
    <w:rsid w:val="009D6943"/>
    <w:rsid w:val="009D6D6C"/>
    <w:rsid w:val="009D7DBE"/>
    <w:rsid w:val="009E026E"/>
    <w:rsid w:val="009E068B"/>
    <w:rsid w:val="009E69B0"/>
    <w:rsid w:val="009E79DB"/>
    <w:rsid w:val="009E7DBD"/>
    <w:rsid w:val="009F00AC"/>
    <w:rsid w:val="009F17E5"/>
    <w:rsid w:val="009F4432"/>
    <w:rsid w:val="009F5CE3"/>
    <w:rsid w:val="009F6456"/>
    <w:rsid w:val="009F6846"/>
    <w:rsid w:val="009F7611"/>
    <w:rsid w:val="009F79BA"/>
    <w:rsid w:val="009F7CB8"/>
    <w:rsid w:val="00A0021B"/>
    <w:rsid w:val="00A0079E"/>
    <w:rsid w:val="00A01B7A"/>
    <w:rsid w:val="00A032C9"/>
    <w:rsid w:val="00A035A7"/>
    <w:rsid w:val="00A03BF2"/>
    <w:rsid w:val="00A03E93"/>
    <w:rsid w:val="00A04AC2"/>
    <w:rsid w:val="00A04C31"/>
    <w:rsid w:val="00A05C5C"/>
    <w:rsid w:val="00A064B6"/>
    <w:rsid w:val="00A06CB5"/>
    <w:rsid w:val="00A07CA2"/>
    <w:rsid w:val="00A10974"/>
    <w:rsid w:val="00A10EEF"/>
    <w:rsid w:val="00A115B2"/>
    <w:rsid w:val="00A138CA"/>
    <w:rsid w:val="00A13D45"/>
    <w:rsid w:val="00A13E15"/>
    <w:rsid w:val="00A14B88"/>
    <w:rsid w:val="00A159DD"/>
    <w:rsid w:val="00A16262"/>
    <w:rsid w:val="00A16D2A"/>
    <w:rsid w:val="00A20ACC"/>
    <w:rsid w:val="00A2128E"/>
    <w:rsid w:val="00A21C75"/>
    <w:rsid w:val="00A21F9F"/>
    <w:rsid w:val="00A237D5"/>
    <w:rsid w:val="00A23AA2"/>
    <w:rsid w:val="00A25310"/>
    <w:rsid w:val="00A25851"/>
    <w:rsid w:val="00A25CB2"/>
    <w:rsid w:val="00A2633A"/>
    <w:rsid w:val="00A27161"/>
    <w:rsid w:val="00A31439"/>
    <w:rsid w:val="00A32AD1"/>
    <w:rsid w:val="00A32E13"/>
    <w:rsid w:val="00A33046"/>
    <w:rsid w:val="00A33179"/>
    <w:rsid w:val="00A35FA5"/>
    <w:rsid w:val="00A361C1"/>
    <w:rsid w:val="00A40689"/>
    <w:rsid w:val="00A406C7"/>
    <w:rsid w:val="00A4163B"/>
    <w:rsid w:val="00A42875"/>
    <w:rsid w:val="00A428DD"/>
    <w:rsid w:val="00A44499"/>
    <w:rsid w:val="00A451EB"/>
    <w:rsid w:val="00A50D0C"/>
    <w:rsid w:val="00A51CF8"/>
    <w:rsid w:val="00A527E2"/>
    <w:rsid w:val="00A53017"/>
    <w:rsid w:val="00A53227"/>
    <w:rsid w:val="00A5394E"/>
    <w:rsid w:val="00A5448B"/>
    <w:rsid w:val="00A57EC9"/>
    <w:rsid w:val="00A57FB1"/>
    <w:rsid w:val="00A609E7"/>
    <w:rsid w:val="00A60D16"/>
    <w:rsid w:val="00A615B1"/>
    <w:rsid w:val="00A61BB6"/>
    <w:rsid w:val="00A61C23"/>
    <w:rsid w:val="00A624EA"/>
    <w:rsid w:val="00A62E2D"/>
    <w:rsid w:val="00A642FB"/>
    <w:rsid w:val="00A65278"/>
    <w:rsid w:val="00A65617"/>
    <w:rsid w:val="00A66D79"/>
    <w:rsid w:val="00A67C2D"/>
    <w:rsid w:val="00A67D13"/>
    <w:rsid w:val="00A67FA9"/>
    <w:rsid w:val="00A702F2"/>
    <w:rsid w:val="00A71948"/>
    <w:rsid w:val="00A731D5"/>
    <w:rsid w:val="00A73574"/>
    <w:rsid w:val="00A7418D"/>
    <w:rsid w:val="00A749F3"/>
    <w:rsid w:val="00A7586A"/>
    <w:rsid w:val="00A762FC"/>
    <w:rsid w:val="00A77319"/>
    <w:rsid w:val="00A7774E"/>
    <w:rsid w:val="00A77887"/>
    <w:rsid w:val="00A80B29"/>
    <w:rsid w:val="00A818F5"/>
    <w:rsid w:val="00A81FE5"/>
    <w:rsid w:val="00A83A34"/>
    <w:rsid w:val="00A84940"/>
    <w:rsid w:val="00A856E6"/>
    <w:rsid w:val="00A86356"/>
    <w:rsid w:val="00A86780"/>
    <w:rsid w:val="00A86818"/>
    <w:rsid w:val="00A86819"/>
    <w:rsid w:val="00A86F35"/>
    <w:rsid w:val="00A9079B"/>
    <w:rsid w:val="00A90D76"/>
    <w:rsid w:val="00A91395"/>
    <w:rsid w:val="00A93892"/>
    <w:rsid w:val="00A944E9"/>
    <w:rsid w:val="00A948C0"/>
    <w:rsid w:val="00A95AAE"/>
    <w:rsid w:val="00A969FB"/>
    <w:rsid w:val="00A9748F"/>
    <w:rsid w:val="00AA1657"/>
    <w:rsid w:val="00AA21EA"/>
    <w:rsid w:val="00AA2549"/>
    <w:rsid w:val="00AA36D0"/>
    <w:rsid w:val="00AA3CFB"/>
    <w:rsid w:val="00AA49A1"/>
    <w:rsid w:val="00AA5A7C"/>
    <w:rsid w:val="00AB12E3"/>
    <w:rsid w:val="00AB17F0"/>
    <w:rsid w:val="00AB1B85"/>
    <w:rsid w:val="00AB26E4"/>
    <w:rsid w:val="00AB60A9"/>
    <w:rsid w:val="00AB62A2"/>
    <w:rsid w:val="00AB7872"/>
    <w:rsid w:val="00AC0B8D"/>
    <w:rsid w:val="00AC3067"/>
    <w:rsid w:val="00AC4848"/>
    <w:rsid w:val="00AC4E3B"/>
    <w:rsid w:val="00AC5197"/>
    <w:rsid w:val="00AC5460"/>
    <w:rsid w:val="00AC5E54"/>
    <w:rsid w:val="00AC624F"/>
    <w:rsid w:val="00AC6D23"/>
    <w:rsid w:val="00AC741E"/>
    <w:rsid w:val="00AD0367"/>
    <w:rsid w:val="00AD2135"/>
    <w:rsid w:val="00AD272C"/>
    <w:rsid w:val="00AD373C"/>
    <w:rsid w:val="00AD4D6B"/>
    <w:rsid w:val="00AD4E3E"/>
    <w:rsid w:val="00AD700C"/>
    <w:rsid w:val="00AD766A"/>
    <w:rsid w:val="00AD7CAA"/>
    <w:rsid w:val="00AE1664"/>
    <w:rsid w:val="00AE1DC5"/>
    <w:rsid w:val="00AE20F0"/>
    <w:rsid w:val="00AE387E"/>
    <w:rsid w:val="00AE5EEB"/>
    <w:rsid w:val="00AE663F"/>
    <w:rsid w:val="00AE7BF7"/>
    <w:rsid w:val="00AE7DAD"/>
    <w:rsid w:val="00AF0760"/>
    <w:rsid w:val="00AF24F0"/>
    <w:rsid w:val="00AF40F5"/>
    <w:rsid w:val="00AF6027"/>
    <w:rsid w:val="00AF6890"/>
    <w:rsid w:val="00AF716F"/>
    <w:rsid w:val="00AF78D0"/>
    <w:rsid w:val="00AF7C7D"/>
    <w:rsid w:val="00AF7F7E"/>
    <w:rsid w:val="00B000CD"/>
    <w:rsid w:val="00B015DE"/>
    <w:rsid w:val="00B02C20"/>
    <w:rsid w:val="00B0477D"/>
    <w:rsid w:val="00B0577C"/>
    <w:rsid w:val="00B132C1"/>
    <w:rsid w:val="00B14092"/>
    <w:rsid w:val="00B14B31"/>
    <w:rsid w:val="00B14BFF"/>
    <w:rsid w:val="00B1543B"/>
    <w:rsid w:val="00B16066"/>
    <w:rsid w:val="00B16171"/>
    <w:rsid w:val="00B163AA"/>
    <w:rsid w:val="00B16B0B"/>
    <w:rsid w:val="00B178DC"/>
    <w:rsid w:val="00B20D2F"/>
    <w:rsid w:val="00B2154F"/>
    <w:rsid w:val="00B2193E"/>
    <w:rsid w:val="00B2396C"/>
    <w:rsid w:val="00B23CCA"/>
    <w:rsid w:val="00B241ED"/>
    <w:rsid w:val="00B245E1"/>
    <w:rsid w:val="00B248BE"/>
    <w:rsid w:val="00B25F8D"/>
    <w:rsid w:val="00B264B0"/>
    <w:rsid w:val="00B26EED"/>
    <w:rsid w:val="00B27751"/>
    <w:rsid w:val="00B300D2"/>
    <w:rsid w:val="00B3032C"/>
    <w:rsid w:val="00B31622"/>
    <w:rsid w:val="00B31F2A"/>
    <w:rsid w:val="00B3495E"/>
    <w:rsid w:val="00B34AD0"/>
    <w:rsid w:val="00B355B3"/>
    <w:rsid w:val="00B371F0"/>
    <w:rsid w:val="00B3782C"/>
    <w:rsid w:val="00B40B7A"/>
    <w:rsid w:val="00B4215A"/>
    <w:rsid w:val="00B42BD2"/>
    <w:rsid w:val="00B42E9E"/>
    <w:rsid w:val="00B431E1"/>
    <w:rsid w:val="00B43999"/>
    <w:rsid w:val="00B43D45"/>
    <w:rsid w:val="00B43F6F"/>
    <w:rsid w:val="00B45CC3"/>
    <w:rsid w:val="00B47477"/>
    <w:rsid w:val="00B4770D"/>
    <w:rsid w:val="00B4775D"/>
    <w:rsid w:val="00B4786F"/>
    <w:rsid w:val="00B47E8D"/>
    <w:rsid w:val="00B5051E"/>
    <w:rsid w:val="00B5209C"/>
    <w:rsid w:val="00B52F84"/>
    <w:rsid w:val="00B548B9"/>
    <w:rsid w:val="00B56A99"/>
    <w:rsid w:val="00B6052E"/>
    <w:rsid w:val="00B615E3"/>
    <w:rsid w:val="00B62E25"/>
    <w:rsid w:val="00B63040"/>
    <w:rsid w:val="00B63672"/>
    <w:rsid w:val="00B642EB"/>
    <w:rsid w:val="00B64363"/>
    <w:rsid w:val="00B6443D"/>
    <w:rsid w:val="00B65B1D"/>
    <w:rsid w:val="00B6762F"/>
    <w:rsid w:val="00B6774B"/>
    <w:rsid w:val="00B70E01"/>
    <w:rsid w:val="00B723D1"/>
    <w:rsid w:val="00B723D6"/>
    <w:rsid w:val="00B730DA"/>
    <w:rsid w:val="00B73C56"/>
    <w:rsid w:val="00B7604F"/>
    <w:rsid w:val="00B8050C"/>
    <w:rsid w:val="00B80512"/>
    <w:rsid w:val="00B80982"/>
    <w:rsid w:val="00B81447"/>
    <w:rsid w:val="00B81646"/>
    <w:rsid w:val="00B818A1"/>
    <w:rsid w:val="00B826BD"/>
    <w:rsid w:val="00B82B67"/>
    <w:rsid w:val="00B83785"/>
    <w:rsid w:val="00B86DBE"/>
    <w:rsid w:val="00B900E8"/>
    <w:rsid w:val="00B907DF"/>
    <w:rsid w:val="00B90ADB"/>
    <w:rsid w:val="00B91D4D"/>
    <w:rsid w:val="00B9392D"/>
    <w:rsid w:val="00BA0554"/>
    <w:rsid w:val="00BA099C"/>
    <w:rsid w:val="00BA1DA8"/>
    <w:rsid w:val="00BA1FBE"/>
    <w:rsid w:val="00BA28E7"/>
    <w:rsid w:val="00BA3C10"/>
    <w:rsid w:val="00BA4911"/>
    <w:rsid w:val="00BA4A67"/>
    <w:rsid w:val="00BA4A9C"/>
    <w:rsid w:val="00BA5702"/>
    <w:rsid w:val="00BA7435"/>
    <w:rsid w:val="00BA7B7A"/>
    <w:rsid w:val="00BA7F6B"/>
    <w:rsid w:val="00BB01A3"/>
    <w:rsid w:val="00BB039A"/>
    <w:rsid w:val="00BB58C2"/>
    <w:rsid w:val="00BC0A69"/>
    <w:rsid w:val="00BC0DB2"/>
    <w:rsid w:val="00BC2B7D"/>
    <w:rsid w:val="00BC2E72"/>
    <w:rsid w:val="00BC6B60"/>
    <w:rsid w:val="00BC71CA"/>
    <w:rsid w:val="00BC799A"/>
    <w:rsid w:val="00BD0F7C"/>
    <w:rsid w:val="00BD1227"/>
    <w:rsid w:val="00BD14F9"/>
    <w:rsid w:val="00BD57AC"/>
    <w:rsid w:val="00BD58E0"/>
    <w:rsid w:val="00BD667E"/>
    <w:rsid w:val="00BD6688"/>
    <w:rsid w:val="00BD6DA9"/>
    <w:rsid w:val="00BD6FE1"/>
    <w:rsid w:val="00BD7D00"/>
    <w:rsid w:val="00BE0642"/>
    <w:rsid w:val="00BE1250"/>
    <w:rsid w:val="00BE1995"/>
    <w:rsid w:val="00BE2D62"/>
    <w:rsid w:val="00BE3BBE"/>
    <w:rsid w:val="00BE411E"/>
    <w:rsid w:val="00BE57B3"/>
    <w:rsid w:val="00BE7FB2"/>
    <w:rsid w:val="00BF00DE"/>
    <w:rsid w:val="00BF057A"/>
    <w:rsid w:val="00BF18FA"/>
    <w:rsid w:val="00BF2D48"/>
    <w:rsid w:val="00BF3A51"/>
    <w:rsid w:val="00BF427A"/>
    <w:rsid w:val="00BF4DF0"/>
    <w:rsid w:val="00BF6124"/>
    <w:rsid w:val="00BF6148"/>
    <w:rsid w:val="00C004F3"/>
    <w:rsid w:val="00C00A4D"/>
    <w:rsid w:val="00C03684"/>
    <w:rsid w:val="00C037F7"/>
    <w:rsid w:val="00C048E3"/>
    <w:rsid w:val="00C050BD"/>
    <w:rsid w:val="00C0627D"/>
    <w:rsid w:val="00C0653B"/>
    <w:rsid w:val="00C07C01"/>
    <w:rsid w:val="00C10151"/>
    <w:rsid w:val="00C11A0A"/>
    <w:rsid w:val="00C11D09"/>
    <w:rsid w:val="00C122EB"/>
    <w:rsid w:val="00C17833"/>
    <w:rsid w:val="00C17987"/>
    <w:rsid w:val="00C20975"/>
    <w:rsid w:val="00C213F2"/>
    <w:rsid w:val="00C21550"/>
    <w:rsid w:val="00C21B72"/>
    <w:rsid w:val="00C21EB9"/>
    <w:rsid w:val="00C228CE"/>
    <w:rsid w:val="00C242FF"/>
    <w:rsid w:val="00C244AC"/>
    <w:rsid w:val="00C249E2"/>
    <w:rsid w:val="00C24D98"/>
    <w:rsid w:val="00C25986"/>
    <w:rsid w:val="00C26FF4"/>
    <w:rsid w:val="00C302E7"/>
    <w:rsid w:val="00C30452"/>
    <w:rsid w:val="00C34128"/>
    <w:rsid w:val="00C34556"/>
    <w:rsid w:val="00C35A9C"/>
    <w:rsid w:val="00C3679A"/>
    <w:rsid w:val="00C36856"/>
    <w:rsid w:val="00C40090"/>
    <w:rsid w:val="00C414F3"/>
    <w:rsid w:val="00C42034"/>
    <w:rsid w:val="00C430CB"/>
    <w:rsid w:val="00C431A9"/>
    <w:rsid w:val="00C43317"/>
    <w:rsid w:val="00C43440"/>
    <w:rsid w:val="00C44030"/>
    <w:rsid w:val="00C453A8"/>
    <w:rsid w:val="00C46612"/>
    <w:rsid w:val="00C47EBE"/>
    <w:rsid w:val="00C5136A"/>
    <w:rsid w:val="00C55756"/>
    <w:rsid w:val="00C5580B"/>
    <w:rsid w:val="00C56129"/>
    <w:rsid w:val="00C56C47"/>
    <w:rsid w:val="00C60A0E"/>
    <w:rsid w:val="00C611F2"/>
    <w:rsid w:val="00C616F1"/>
    <w:rsid w:val="00C61736"/>
    <w:rsid w:val="00C62345"/>
    <w:rsid w:val="00C623DB"/>
    <w:rsid w:val="00C653C4"/>
    <w:rsid w:val="00C65577"/>
    <w:rsid w:val="00C65883"/>
    <w:rsid w:val="00C665EC"/>
    <w:rsid w:val="00C672DA"/>
    <w:rsid w:val="00C67E39"/>
    <w:rsid w:val="00C7366D"/>
    <w:rsid w:val="00C741E8"/>
    <w:rsid w:val="00C74DFB"/>
    <w:rsid w:val="00C74E90"/>
    <w:rsid w:val="00C7516D"/>
    <w:rsid w:val="00C75A30"/>
    <w:rsid w:val="00C76345"/>
    <w:rsid w:val="00C818F6"/>
    <w:rsid w:val="00C8203B"/>
    <w:rsid w:val="00C844F1"/>
    <w:rsid w:val="00C8527F"/>
    <w:rsid w:val="00C855B0"/>
    <w:rsid w:val="00C8597B"/>
    <w:rsid w:val="00C86000"/>
    <w:rsid w:val="00C86009"/>
    <w:rsid w:val="00C86B60"/>
    <w:rsid w:val="00C87B49"/>
    <w:rsid w:val="00C9081C"/>
    <w:rsid w:val="00C91143"/>
    <w:rsid w:val="00C919BE"/>
    <w:rsid w:val="00C91CD5"/>
    <w:rsid w:val="00C922C8"/>
    <w:rsid w:val="00C9297E"/>
    <w:rsid w:val="00C93778"/>
    <w:rsid w:val="00C945E4"/>
    <w:rsid w:val="00C95584"/>
    <w:rsid w:val="00C963B4"/>
    <w:rsid w:val="00CA0E76"/>
    <w:rsid w:val="00CA0EEB"/>
    <w:rsid w:val="00CA1D64"/>
    <w:rsid w:val="00CA3198"/>
    <w:rsid w:val="00CA3A4B"/>
    <w:rsid w:val="00CB2682"/>
    <w:rsid w:val="00CB2E15"/>
    <w:rsid w:val="00CB5044"/>
    <w:rsid w:val="00CB569B"/>
    <w:rsid w:val="00CB5760"/>
    <w:rsid w:val="00CB6122"/>
    <w:rsid w:val="00CB798B"/>
    <w:rsid w:val="00CC0136"/>
    <w:rsid w:val="00CC2CEE"/>
    <w:rsid w:val="00CC3C3F"/>
    <w:rsid w:val="00CC3D2B"/>
    <w:rsid w:val="00CC41BA"/>
    <w:rsid w:val="00CC4536"/>
    <w:rsid w:val="00CC5DB2"/>
    <w:rsid w:val="00CC63A2"/>
    <w:rsid w:val="00CC7FD8"/>
    <w:rsid w:val="00CD050F"/>
    <w:rsid w:val="00CD0BA6"/>
    <w:rsid w:val="00CD0BBF"/>
    <w:rsid w:val="00CD2566"/>
    <w:rsid w:val="00CD32A2"/>
    <w:rsid w:val="00CD3F90"/>
    <w:rsid w:val="00CD51F4"/>
    <w:rsid w:val="00CD5FA9"/>
    <w:rsid w:val="00CD6D5D"/>
    <w:rsid w:val="00CE22B2"/>
    <w:rsid w:val="00CE2738"/>
    <w:rsid w:val="00CE3D4E"/>
    <w:rsid w:val="00CE636C"/>
    <w:rsid w:val="00CE6416"/>
    <w:rsid w:val="00CE6E71"/>
    <w:rsid w:val="00CE6FF2"/>
    <w:rsid w:val="00CF05FA"/>
    <w:rsid w:val="00CF184F"/>
    <w:rsid w:val="00CF2979"/>
    <w:rsid w:val="00CF30E7"/>
    <w:rsid w:val="00CF357D"/>
    <w:rsid w:val="00CF35C8"/>
    <w:rsid w:val="00CF39B6"/>
    <w:rsid w:val="00CF449B"/>
    <w:rsid w:val="00CF49BF"/>
    <w:rsid w:val="00CF4C49"/>
    <w:rsid w:val="00CF5FE9"/>
    <w:rsid w:val="00CF7F0E"/>
    <w:rsid w:val="00D01C2D"/>
    <w:rsid w:val="00D01FAC"/>
    <w:rsid w:val="00D02825"/>
    <w:rsid w:val="00D02E97"/>
    <w:rsid w:val="00D02EDC"/>
    <w:rsid w:val="00D033A5"/>
    <w:rsid w:val="00D03FEF"/>
    <w:rsid w:val="00D053E9"/>
    <w:rsid w:val="00D063E2"/>
    <w:rsid w:val="00D066D0"/>
    <w:rsid w:val="00D066D2"/>
    <w:rsid w:val="00D07A16"/>
    <w:rsid w:val="00D10182"/>
    <w:rsid w:val="00D104E6"/>
    <w:rsid w:val="00D10AFE"/>
    <w:rsid w:val="00D11E92"/>
    <w:rsid w:val="00D12440"/>
    <w:rsid w:val="00D12CA5"/>
    <w:rsid w:val="00D1385D"/>
    <w:rsid w:val="00D13E8E"/>
    <w:rsid w:val="00D14520"/>
    <w:rsid w:val="00D2216B"/>
    <w:rsid w:val="00D229A3"/>
    <w:rsid w:val="00D253E0"/>
    <w:rsid w:val="00D26AFB"/>
    <w:rsid w:val="00D27424"/>
    <w:rsid w:val="00D27511"/>
    <w:rsid w:val="00D30462"/>
    <w:rsid w:val="00D31693"/>
    <w:rsid w:val="00D32C41"/>
    <w:rsid w:val="00D32DAE"/>
    <w:rsid w:val="00D3443A"/>
    <w:rsid w:val="00D369F0"/>
    <w:rsid w:val="00D37748"/>
    <w:rsid w:val="00D404D0"/>
    <w:rsid w:val="00D4066A"/>
    <w:rsid w:val="00D40E75"/>
    <w:rsid w:val="00D4294F"/>
    <w:rsid w:val="00D447C3"/>
    <w:rsid w:val="00D4659B"/>
    <w:rsid w:val="00D4661C"/>
    <w:rsid w:val="00D52BF2"/>
    <w:rsid w:val="00D53D3F"/>
    <w:rsid w:val="00D53E66"/>
    <w:rsid w:val="00D549B8"/>
    <w:rsid w:val="00D54EFD"/>
    <w:rsid w:val="00D55A00"/>
    <w:rsid w:val="00D5695E"/>
    <w:rsid w:val="00D6148A"/>
    <w:rsid w:val="00D619C4"/>
    <w:rsid w:val="00D6337E"/>
    <w:rsid w:val="00D63AA5"/>
    <w:rsid w:val="00D63CB9"/>
    <w:rsid w:val="00D661BC"/>
    <w:rsid w:val="00D66896"/>
    <w:rsid w:val="00D701B2"/>
    <w:rsid w:val="00D71782"/>
    <w:rsid w:val="00D71D36"/>
    <w:rsid w:val="00D763F4"/>
    <w:rsid w:val="00D76BA8"/>
    <w:rsid w:val="00D803BE"/>
    <w:rsid w:val="00D81BFC"/>
    <w:rsid w:val="00D825AC"/>
    <w:rsid w:val="00D83490"/>
    <w:rsid w:val="00D8357C"/>
    <w:rsid w:val="00D901F0"/>
    <w:rsid w:val="00D904BE"/>
    <w:rsid w:val="00D90632"/>
    <w:rsid w:val="00D93EF9"/>
    <w:rsid w:val="00D97594"/>
    <w:rsid w:val="00DA08A3"/>
    <w:rsid w:val="00DA19D8"/>
    <w:rsid w:val="00DA19EF"/>
    <w:rsid w:val="00DA1F0C"/>
    <w:rsid w:val="00DA339D"/>
    <w:rsid w:val="00DA46C6"/>
    <w:rsid w:val="00DA4F61"/>
    <w:rsid w:val="00DA563E"/>
    <w:rsid w:val="00DA744B"/>
    <w:rsid w:val="00DA7E94"/>
    <w:rsid w:val="00DB2639"/>
    <w:rsid w:val="00DB2851"/>
    <w:rsid w:val="00DB2C03"/>
    <w:rsid w:val="00DB347F"/>
    <w:rsid w:val="00DB38CA"/>
    <w:rsid w:val="00DB4179"/>
    <w:rsid w:val="00DB54D5"/>
    <w:rsid w:val="00DB6DCA"/>
    <w:rsid w:val="00DC09A7"/>
    <w:rsid w:val="00DC10B7"/>
    <w:rsid w:val="00DC10F2"/>
    <w:rsid w:val="00DC2D64"/>
    <w:rsid w:val="00DC5C34"/>
    <w:rsid w:val="00DC73C2"/>
    <w:rsid w:val="00DC7525"/>
    <w:rsid w:val="00DC778A"/>
    <w:rsid w:val="00DC7E31"/>
    <w:rsid w:val="00DC7E76"/>
    <w:rsid w:val="00DD006A"/>
    <w:rsid w:val="00DD162D"/>
    <w:rsid w:val="00DD2636"/>
    <w:rsid w:val="00DD4817"/>
    <w:rsid w:val="00DD5367"/>
    <w:rsid w:val="00DD6CA3"/>
    <w:rsid w:val="00DD745A"/>
    <w:rsid w:val="00DE3733"/>
    <w:rsid w:val="00DE3DD7"/>
    <w:rsid w:val="00DE58D1"/>
    <w:rsid w:val="00DE6D34"/>
    <w:rsid w:val="00DE6F5A"/>
    <w:rsid w:val="00DF0BD0"/>
    <w:rsid w:val="00DF0C32"/>
    <w:rsid w:val="00DF1C18"/>
    <w:rsid w:val="00DF302B"/>
    <w:rsid w:val="00DF3B19"/>
    <w:rsid w:val="00DF43C5"/>
    <w:rsid w:val="00DF4D2E"/>
    <w:rsid w:val="00DF5578"/>
    <w:rsid w:val="00DF5A8A"/>
    <w:rsid w:val="00DF73B5"/>
    <w:rsid w:val="00DF73B7"/>
    <w:rsid w:val="00E0217B"/>
    <w:rsid w:val="00E05B68"/>
    <w:rsid w:val="00E111DB"/>
    <w:rsid w:val="00E11EA6"/>
    <w:rsid w:val="00E13162"/>
    <w:rsid w:val="00E133E2"/>
    <w:rsid w:val="00E142B6"/>
    <w:rsid w:val="00E14A8D"/>
    <w:rsid w:val="00E17634"/>
    <w:rsid w:val="00E17AAC"/>
    <w:rsid w:val="00E17CC5"/>
    <w:rsid w:val="00E206CB"/>
    <w:rsid w:val="00E20754"/>
    <w:rsid w:val="00E20909"/>
    <w:rsid w:val="00E21790"/>
    <w:rsid w:val="00E21855"/>
    <w:rsid w:val="00E21EAE"/>
    <w:rsid w:val="00E229EA"/>
    <w:rsid w:val="00E231B9"/>
    <w:rsid w:val="00E24BC2"/>
    <w:rsid w:val="00E24D67"/>
    <w:rsid w:val="00E24E2B"/>
    <w:rsid w:val="00E25038"/>
    <w:rsid w:val="00E25906"/>
    <w:rsid w:val="00E25FA2"/>
    <w:rsid w:val="00E268DE"/>
    <w:rsid w:val="00E30972"/>
    <w:rsid w:val="00E30F19"/>
    <w:rsid w:val="00E31D60"/>
    <w:rsid w:val="00E32AFB"/>
    <w:rsid w:val="00E33D29"/>
    <w:rsid w:val="00E34169"/>
    <w:rsid w:val="00E3432D"/>
    <w:rsid w:val="00E345CF"/>
    <w:rsid w:val="00E34934"/>
    <w:rsid w:val="00E35EBF"/>
    <w:rsid w:val="00E367AE"/>
    <w:rsid w:val="00E368A3"/>
    <w:rsid w:val="00E414FE"/>
    <w:rsid w:val="00E41664"/>
    <w:rsid w:val="00E41F96"/>
    <w:rsid w:val="00E43836"/>
    <w:rsid w:val="00E47695"/>
    <w:rsid w:val="00E5317C"/>
    <w:rsid w:val="00E54378"/>
    <w:rsid w:val="00E54F8B"/>
    <w:rsid w:val="00E55B5E"/>
    <w:rsid w:val="00E60108"/>
    <w:rsid w:val="00E60365"/>
    <w:rsid w:val="00E60CF2"/>
    <w:rsid w:val="00E6121B"/>
    <w:rsid w:val="00E61E90"/>
    <w:rsid w:val="00E63474"/>
    <w:rsid w:val="00E65166"/>
    <w:rsid w:val="00E65217"/>
    <w:rsid w:val="00E658AB"/>
    <w:rsid w:val="00E6606F"/>
    <w:rsid w:val="00E704CF"/>
    <w:rsid w:val="00E70BBB"/>
    <w:rsid w:val="00E70C90"/>
    <w:rsid w:val="00E72A13"/>
    <w:rsid w:val="00E77286"/>
    <w:rsid w:val="00E779F8"/>
    <w:rsid w:val="00E80AE8"/>
    <w:rsid w:val="00E818BF"/>
    <w:rsid w:val="00E81D16"/>
    <w:rsid w:val="00E82F7E"/>
    <w:rsid w:val="00E83077"/>
    <w:rsid w:val="00E83659"/>
    <w:rsid w:val="00E8439E"/>
    <w:rsid w:val="00E84442"/>
    <w:rsid w:val="00E84D35"/>
    <w:rsid w:val="00E8622F"/>
    <w:rsid w:val="00E86374"/>
    <w:rsid w:val="00E8763A"/>
    <w:rsid w:val="00E878F5"/>
    <w:rsid w:val="00E87B10"/>
    <w:rsid w:val="00E90C5C"/>
    <w:rsid w:val="00E91D4B"/>
    <w:rsid w:val="00E921D2"/>
    <w:rsid w:val="00E92B7F"/>
    <w:rsid w:val="00E92C0E"/>
    <w:rsid w:val="00E93781"/>
    <w:rsid w:val="00E93BA8"/>
    <w:rsid w:val="00E94483"/>
    <w:rsid w:val="00E94487"/>
    <w:rsid w:val="00E94D52"/>
    <w:rsid w:val="00E9563B"/>
    <w:rsid w:val="00E96324"/>
    <w:rsid w:val="00E97D43"/>
    <w:rsid w:val="00EA08C3"/>
    <w:rsid w:val="00EA0E5B"/>
    <w:rsid w:val="00EA1E8F"/>
    <w:rsid w:val="00EA2960"/>
    <w:rsid w:val="00EA2F8C"/>
    <w:rsid w:val="00EA30CB"/>
    <w:rsid w:val="00EA455B"/>
    <w:rsid w:val="00EA5315"/>
    <w:rsid w:val="00EA5DE9"/>
    <w:rsid w:val="00EA6B53"/>
    <w:rsid w:val="00EA7AF9"/>
    <w:rsid w:val="00EB2357"/>
    <w:rsid w:val="00EB2B49"/>
    <w:rsid w:val="00EB3916"/>
    <w:rsid w:val="00EB392E"/>
    <w:rsid w:val="00EB49B8"/>
    <w:rsid w:val="00EB59F5"/>
    <w:rsid w:val="00EB5BDC"/>
    <w:rsid w:val="00EB6F7F"/>
    <w:rsid w:val="00EC0929"/>
    <w:rsid w:val="00EC244B"/>
    <w:rsid w:val="00EC3890"/>
    <w:rsid w:val="00EC3FCB"/>
    <w:rsid w:val="00EC4341"/>
    <w:rsid w:val="00EC5356"/>
    <w:rsid w:val="00EC5597"/>
    <w:rsid w:val="00EC602D"/>
    <w:rsid w:val="00EC6932"/>
    <w:rsid w:val="00EC6995"/>
    <w:rsid w:val="00EC776A"/>
    <w:rsid w:val="00ED0682"/>
    <w:rsid w:val="00ED0880"/>
    <w:rsid w:val="00ED0B6D"/>
    <w:rsid w:val="00ED163C"/>
    <w:rsid w:val="00ED2B90"/>
    <w:rsid w:val="00ED2F7D"/>
    <w:rsid w:val="00ED3AF6"/>
    <w:rsid w:val="00ED4A81"/>
    <w:rsid w:val="00ED6350"/>
    <w:rsid w:val="00ED6C6A"/>
    <w:rsid w:val="00ED7D55"/>
    <w:rsid w:val="00EE0A99"/>
    <w:rsid w:val="00EE2779"/>
    <w:rsid w:val="00EE5D6D"/>
    <w:rsid w:val="00EF0D54"/>
    <w:rsid w:val="00EF1031"/>
    <w:rsid w:val="00EF1B4C"/>
    <w:rsid w:val="00EF2E6F"/>
    <w:rsid w:val="00F009F9"/>
    <w:rsid w:val="00F01F9D"/>
    <w:rsid w:val="00F0250B"/>
    <w:rsid w:val="00F02874"/>
    <w:rsid w:val="00F02F29"/>
    <w:rsid w:val="00F04F22"/>
    <w:rsid w:val="00F0605F"/>
    <w:rsid w:val="00F07A9E"/>
    <w:rsid w:val="00F07BA8"/>
    <w:rsid w:val="00F1193B"/>
    <w:rsid w:val="00F125D5"/>
    <w:rsid w:val="00F13A26"/>
    <w:rsid w:val="00F14BEE"/>
    <w:rsid w:val="00F150E7"/>
    <w:rsid w:val="00F155B1"/>
    <w:rsid w:val="00F156A9"/>
    <w:rsid w:val="00F15772"/>
    <w:rsid w:val="00F20184"/>
    <w:rsid w:val="00F202C8"/>
    <w:rsid w:val="00F2078B"/>
    <w:rsid w:val="00F210B0"/>
    <w:rsid w:val="00F240E3"/>
    <w:rsid w:val="00F24483"/>
    <w:rsid w:val="00F25806"/>
    <w:rsid w:val="00F27AF9"/>
    <w:rsid w:val="00F3095B"/>
    <w:rsid w:val="00F309EE"/>
    <w:rsid w:val="00F32761"/>
    <w:rsid w:val="00F334BF"/>
    <w:rsid w:val="00F3664F"/>
    <w:rsid w:val="00F377B9"/>
    <w:rsid w:val="00F37AD0"/>
    <w:rsid w:val="00F40732"/>
    <w:rsid w:val="00F40B5B"/>
    <w:rsid w:val="00F413B9"/>
    <w:rsid w:val="00F41EC9"/>
    <w:rsid w:val="00F42198"/>
    <w:rsid w:val="00F443C6"/>
    <w:rsid w:val="00F461EB"/>
    <w:rsid w:val="00F47D4E"/>
    <w:rsid w:val="00F51D38"/>
    <w:rsid w:val="00F539CE"/>
    <w:rsid w:val="00F540E1"/>
    <w:rsid w:val="00F567BC"/>
    <w:rsid w:val="00F56D46"/>
    <w:rsid w:val="00F56E46"/>
    <w:rsid w:val="00F57793"/>
    <w:rsid w:val="00F607FE"/>
    <w:rsid w:val="00F62797"/>
    <w:rsid w:val="00F62B6A"/>
    <w:rsid w:val="00F6308E"/>
    <w:rsid w:val="00F642BF"/>
    <w:rsid w:val="00F65541"/>
    <w:rsid w:val="00F65A7A"/>
    <w:rsid w:val="00F675C0"/>
    <w:rsid w:val="00F71F03"/>
    <w:rsid w:val="00F73F7D"/>
    <w:rsid w:val="00F742A0"/>
    <w:rsid w:val="00F749CC"/>
    <w:rsid w:val="00F815C6"/>
    <w:rsid w:val="00F81763"/>
    <w:rsid w:val="00F82DAD"/>
    <w:rsid w:val="00F83648"/>
    <w:rsid w:val="00F83987"/>
    <w:rsid w:val="00F8595E"/>
    <w:rsid w:val="00F869EB"/>
    <w:rsid w:val="00F9067F"/>
    <w:rsid w:val="00F910E0"/>
    <w:rsid w:val="00F91AB1"/>
    <w:rsid w:val="00F92412"/>
    <w:rsid w:val="00F92A06"/>
    <w:rsid w:val="00F9307E"/>
    <w:rsid w:val="00F966CE"/>
    <w:rsid w:val="00F9693B"/>
    <w:rsid w:val="00F96EED"/>
    <w:rsid w:val="00FA0264"/>
    <w:rsid w:val="00FA0ECA"/>
    <w:rsid w:val="00FA0FBE"/>
    <w:rsid w:val="00FA4003"/>
    <w:rsid w:val="00FA5CC2"/>
    <w:rsid w:val="00FA674E"/>
    <w:rsid w:val="00FA7D70"/>
    <w:rsid w:val="00FB0A9F"/>
    <w:rsid w:val="00FB12C6"/>
    <w:rsid w:val="00FB1A86"/>
    <w:rsid w:val="00FB2213"/>
    <w:rsid w:val="00FB3210"/>
    <w:rsid w:val="00FB4D9F"/>
    <w:rsid w:val="00FB66D3"/>
    <w:rsid w:val="00FB716A"/>
    <w:rsid w:val="00FC0EF7"/>
    <w:rsid w:val="00FC1F43"/>
    <w:rsid w:val="00FC317A"/>
    <w:rsid w:val="00FC3782"/>
    <w:rsid w:val="00FC3816"/>
    <w:rsid w:val="00FC3FF8"/>
    <w:rsid w:val="00FC5A63"/>
    <w:rsid w:val="00FD0B04"/>
    <w:rsid w:val="00FD1359"/>
    <w:rsid w:val="00FD18B0"/>
    <w:rsid w:val="00FD1967"/>
    <w:rsid w:val="00FD22B5"/>
    <w:rsid w:val="00FD2404"/>
    <w:rsid w:val="00FD240D"/>
    <w:rsid w:val="00FD2EFA"/>
    <w:rsid w:val="00FD38A7"/>
    <w:rsid w:val="00FD5456"/>
    <w:rsid w:val="00FD6C36"/>
    <w:rsid w:val="00FD7093"/>
    <w:rsid w:val="00FE05D3"/>
    <w:rsid w:val="00FE08F3"/>
    <w:rsid w:val="00FE0F90"/>
    <w:rsid w:val="00FE3AAA"/>
    <w:rsid w:val="00FE4C58"/>
    <w:rsid w:val="00FE5159"/>
    <w:rsid w:val="00FF3585"/>
    <w:rsid w:val="00FF43D2"/>
    <w:rsid w:val="00FF4D68"/>
    <w:rsid w:val="00FF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uiPriority="10" w:qFormat="1"/>
    <w:lsdException w:name="Subtitle" w:uiPriority="11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6937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next w:val="a"/>
    <w:link w:val="30"/>
    <w:uiPriority w:val="9"/>
    <w:qFormat/>
    <w:rsid w:val="00590660"/>
    <w:pPr>
      <w:spacing w:before="120" w:after="120"/>
      <w:jc w:val="both"/>
      <w:outlineLvl w:val="2"/>
    </w:pPr>
    <w:rPr>
      <w:rFonts w:ascii="XO Thames" w:hAnsi="XO Thames"/>
      <w:b/>
      <w:color w:val="000000"/>
      <w:sz w:val="26"/>
    </w:rPr>
  </w:style>
  <w:style w:type="paragraph" w:styleId="4">
    <w:name w:val="heading 4"/>
    <w:basedOn w:val="a"/>
    <w:next w:val="a"/>
    <w:link w:val="40"/>
    <w:uiPriority w:val="9"/>
    <w:qFormat/>
    <w:rsid w:val="00590660"/>
    <w:pPr>
      <w:keepNext/>
      <w:spacing w:before="240" w:after="60"/>
      <w:outlineLvl w:val="3"/>
    </w:pPr>
    <w:rPr>
      <w:b/>
      <w:color w:val="000000"/>
      <w:sz w:val="28"/>
      <w:szCs w:val="20"/>
    </w:rPr>
  </w:style>
  <w:style w:type="paragraph" w:styleId="5">
    <w:name w:val="heading 5"/>
    <w:next w:val="a"/>
    <w:link w:val="50"/>
    <w:uiPriority w:val="9"/>
    <w:qFormat/>
    <w:rsid w:val="00590660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paragraph" w:styleId="6">
    <w:name w:val="heading 6"/>
    <w:basedOn w:val="a"/>
    <w:next w:val="a"/>
    <w:link w:val="60"/>
    <w:uiPriority w:val="9"/>
    <w:qFormat/>
    <w:rsid w:val="00590660"/>
    <w:pPr>
      <w:spacing w:before="240" w:after="60"/>
      <w:outlineLvl w:val="5"/>
    </w:pPr>
    <w:rPr>
      <w:b/>
      <w:color w:val="000000"/>
      <w:sz w:val="2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basedOn w:val="a0"/>
    <w:link w:val="1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693720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90660"/>
    <w:rPr>
      <w:rFonts w:ascii="XO Thames" w:hAnsi="XO Thames"/>
      <w:b/>
      <w:color w:val="000000"/>
      <w:sz w:val="26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rsid w:val="00590660"/>
    <w:rPr>
      <w:b/>
      <w:color w:val="000000"/>
      <w:sz w:val="28"/>
    </w:rPr>
  </w:style>
  <w:style w:type="character" w:customStyle="1" w:styleId="50">
    <w:name w:val="Заголовок 5 Знак"/>
    <w:basedOn w:val="a0"/>
    <w:link w:val="5"/>
    <w:uiPriority w:val="9"/>
    <w:rsid w:val="00590660"/>
    <w:rPr>
      <w:rFonts w:ascii="XO Thames" w:hAnsi="XO Thames"/>
      <w:b/>
      <w:color w:val="000000"/>
      <w:sz w:val="22"/>
      <w:lang w:val="ru-RU" w:eastAsia="ru-RU" w:bidi="ar-SA"/>
    </w:rPr>
  </w:style>
  <w:style w:type="character" w:customStyle="1" w:styleId="60">
    <w:name w:val="Заголовок 6 Знак"/>
    <w:basedOn w:val="a0"/>
    <w:link w:val="6"/>
    <w:uiPriority w:val="9"/>
    <w:rsid w:val="00590660"/>
    <w:rPr>
      <w:b/>
      <w:color w:val="000000"/>
      <w:sz w:val="22"/>
    </w:rPr>
  </w:style>
  <w:style w:type="paragraph" w:customStyle="1" w:styleId="ConsPlusTitle">
    <w:name w:val="ConsPlusTitle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DC77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11"/>
    <w:link w:val="a4"/>
    <w:rsid w:val="00590660"/>
    <w:rPr>
      <w:rFonts w:ascii="Tahoma" w:hAnsi="Tahoma" w:cs="Tahoma"/>
      <w:sz w:val="16"/>
      <w:szCs w:val="16"/>
    </w:rPr>
  </w:style>
  <w:style w:type="character" w:customStyle="1" w:styleId="11">
    <w:name w:val="Обычный1"/>
    <w:rsid w:val="00590660"/>
    <w:rPr>
      <w:sz w:val="24"/>
    </w:rPr>
  </w:style>
  <w:style w:type="paragraph" w:styleId="a6">
    <w:name w:val="header"/>
    <w:basedOn w:val="a"/>
    <w:link w:val="a7"/>
    <w:rsid w:val="00BE06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77641"/>
    <w:rPr>
      <w:sz w:val="24"/>
      <w:szCs w:val="24"/>
    </w:rPr>
  </w:style>
  <w:style w:type="character" w:styleId="a8">
    <w:name w:val="page number"/>
    <w:basedOn w:val="a0"/>
    <w:rsid w:val="00BE0642"/>
  </w:style>
  <w:style w:type="paragraph" w:styleId="a9">
    <w:name w:val="footer"/>
    <w:basedOn w:val="a"/>
    <w:link w:val="aa"/>
    <w:rsid w:val="00F906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345CF"/>
    <w:rPr>
      <w:sz w:val="24"/>
      <w:szCs w:val="24"/>
    </w:rPr>
  </w:style>
  <w:style w:type="character" w:styleId="ab">
    <w:name w:val="Hyperlink"/>
    <w:basedOn w:val="a0"/>
    <w:link w:val="31"/>
    <w:uiPriority w:val="99"/>
    <w:rsid w:val="0085467D"/>
    <w:rPr>
      <w:color w:val="0000FF"/>
      <w:u w:val="single"/>
      <w:lang w:val="ru-RU" w:eastAsia="ru-RU" w:bidi="ar-SA"/>
    </w:rPr>
  </w:style>
  <w:style w:type="paragraph" w:customStyle="1" w:styleId="31">
    <w:name w:val="Гиперссылка3"/>
    <w:link w:val="ab"/>
    <w:uiPriority w:val="99"/>
    <w:rsid w:val="00590660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paragraph" w:styleId="ad">
    <w:name w:val="List Paragraph"/>
    <w:basedOn w:val="a"/>
    <w:link w:val="ae"/>
    <w:qFormat/>
    <w:rsid w:val="004822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Абзац списка Знак"/>
    <w:basedOn w:val="11"/>
    <w:link w:val="ad"/>
    <w:rsid w:val="00590660"/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_"/>
    <w:basedOn w:val="a0"/>
    <w:link w:val="12"/>
    <w:rsid w:val="006C3124"/>
    <w:rPr>
      <w:spacing w:val="-1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"/>
    <w:rsid w:val="006C3124"/>
    <w:pPr>
      <w:widowControl w:val="0"/>
      <w:shd w:val="clear" w:color="auto" w:fill="FFFFFF"/>
      <w:spacing w:line="317" w:lineRule="exact"/>
      <w:ind w:firstLine="540"/>
      <w:jc w:val="both"/>
    </w:pPr>
    <w:rPr>
      <w:spacing w:val="-1"/>
      <w:sz w:val="26"/>
      <w:szCs w:val="26"/>
    </w:rPr>
  </w:style>
  <w:style w:type="paragraph" w:styleId="32">
    <w:name w:val="Body Text Indent 3"/>
    <w:basedOn w:val="a"/>
    <w:link w:val="33"/>
    <w:unhideWhenUsed/>
    <w:rsid w:val="004D1D6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4D1D6B"/>
    <w:rPr>
      <w:sz w:val="16"/>
      <w:szCs w:val="16"/>
    </w:rPr>
  </w:style>
  <w:style w:type="paragraph" w:styleId="af0">
    <w:name w:val="Body Text"/>
    <w:basedOn w:val="a"/>
    <w:link w:val="af1"/>
    <w:rsid w:val="00C430CB"/>
    <w:pPr>
      <w:spacing w:after="120"/>
    </w:pPr>
  </w:style>
  <w:style w:type="character" w:customStyle="1" w:styleId="af1">
    <w:name w:val="Основной текст Знак"/>
    <w:basedOn w:val="a0"/>
    <w:link w:val="af0"/>
    <w:rsid w:val="00C430CB"/>
    <w:rPr>
      <w:sz w:val="24"/>
      <w:szCs w:val="24"/>
    </w:rPr>
  </w:style>
  <w:style w:type="paragraph" w:customStyle="1" w:styleId="ConsTitle">
    <w:name w:val="ConsTitle"/>
    <w:rsid w:val="00C430C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4">
    <w:name w:val="Body Text 3"/>
    <w:basedOn w:val="a"/>
    <w:link w:val="35"/>
    <w:rsid w:val="00F91AB1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F91AB1"/>
    <w:rPr>
      <w:sz w:val="16"/>
      <w:szCs w:val="16"/>
    </w:rPr>
  </w:style>
  <w:style w:type="character" w:customStyle="1" w:styleId="pre">
    <w:name w:val="pre"/>
    <w:rsid w:val="00D76BA8"/>
  </w:style>
  <w:style w:type="paragraph" w:styleId="af2">
    <w:name w:val="No Spacing"/>
    <w:link w:val="af3"/>
    <w:uiPriority w:val="1"/>
    <w:qFormat/>
    <w:rsid w:val="00C945E4"/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Без интервала Знак"/>
    <w:link w:val="af2"/>
    <w:uiPriority w:val="1"/>
    <w:rsid w:val="00590660"/>
    <w:rPr>
      <w:rFonts w:ascii="Calibri" w:eastAsia="Calibri" w:hAnsi="Calibri"/>
      <w:sz w:val="22"/>
      <w:szCs w:val="22"/>
      <w:lang w:eastAsia="en-US" w:bidi="ar-SA"/>
    </w:rPr>
  </w:style>
  <w:style w:type="paragraph" w:styleId="af4">
    <w:name w:val="Title"/>
    <w:basedOn w:val="a"/>
    <w:next w:val="a"/>
    <w:link w:val="af5"/>
    <w:uiPriority w:val="10"/>
    <w:qFormat/>
    <w:rsid w:val="0069372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Название Знак"/>
    <w:basedOn w:val="a0"/>
    <w:link w:val="af4"/>
    <w:rsid w:val="00693720"/>
    <w:rPr>
      <w:rFonts w:ascii="Cambria" w:hAnsi="Cambria"/>
      <w:b/>
      <w:bCs/>
      <w:kern w:val="28"/>
      <w:sz w:val="32"/>
      <w:szCs w:val="32"/>
    </w:rPr>
  </w:style>
  <w:style w:type="character" w:customStyle="1" w:styleId="apple-style-span">
    <w:name w:val="apple-style-span"/>
    <w:basedOn w:val="a0"/>
    <w:rsid w:val="00693720"/>
  </w:style>
  <w:style w:type="character" w:customStyle="1" w:styleId="blk">
    <w:name w:val="blk"/>
    <w:basedOn w:val="a0"/>
    <w:rsid w:val="00693720"/>
  </w:style>
  <w:style w:type="paragraph" w:styleId="21">
    <w:name w:val="toc 2"/>
    <w:next w:val="a"/>
    <w:link w:val="22"/>
    <w:uiPriority w:val="39"/>
    <w:rsid w:val="00590660"/>
    <w:pPr>
      <w:ind w:left="200"/>
    </w:pPr>
    <w:rPr>
      <w:rFonts w:ascii="XO Thames" w:hAnsi="XO Thames"/>
      <w:color w:val="000000"/>
      <w:sz w:val="28"/>
    </w:rPr>
  </w:style>
  <w:style w:type="character" w:customStyle="1" w:styleId="22">
    <w:name w:val="Оглавление 2 Знак"/>
    <w:link w:val="21"/>
    <w:uiPriority w:val="39"/>
    <w:rsid w:val="00590660"/>
    <w:rPr>
      <w:rFonts w:ascii="XO Thames" w:hAnsi="XO Thames"/>
      <w:color w:val="000000"/>
      <w:sz w:val="28"/>
      <w:lang w:bidi="ar-SA"/>
    </w:rPr>
  </w:style>
  <w:style w:type="paragraph" w:styleId="41">
    <w:name w:val="toc 4"/>
    <w:next w:val="a"/>
    <w:link w:val="42"/>
    <w:uiPriority w:val="39"/>
    <w:rsid w:val="00590660"/>
    <w:pPr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uiPriority w:val="39"/>
    <w:rsid w:val="00590660"/>
    <w:rPr>
      <w:rFonts w:ascii="XO Thames" w:hAnsi="XO Thames"/>
      <w:color w:val="000000"/>
      <w:sz w:val="28"/>
      <w:lang w:bidi="ar-SA"/>
    </w:rPr>
  </w:style>
  <w:style w:type="paragraph" w:customStyle="1" w:styleId="43">
    <w:name w:val="Гиперссылка4"/>
    <w:rsid w:val="00590660"/>
    <w:rPr>
      <w:color w:val="0000FF"/>
      <w:u w:val="single"/>
    </w:rPr>
  </w:style>
  <w:style w:type="paragraph" w:styleId="61">
    <w:name w:val="toc 6"/>
    <w:next w:val="a"/>
    <w:link w:val="62"/>
    <w:uiPriority w:val="39"/>
    <w:rsid w:val="00590660"/>
    <w:pPr>
      <w:ind w:left="1000"/>
    </w:pPr>
    <w:rPr>
      <w:rFonts w:ascii="XO Thames" w:hAnsi="XO Thames"/>
      <w:color w:val="000000"/>
      <w:sz w:val="28"/>
    </w:rPr>
  </w:style>
  <w:style w:type="character" w:customStyle="1" w:styleId="62">
    <w:name w:val="Оглавление 6 Знак"/>
    <w:link w:val="61"/>
    <w:uiPriority w:val="39"/>
    <w:rsid w:val="00590660"/>
    <w:rPr>
      <w:rFonts w:ascii="XO Thames" w:hAnsi="XO Thames"/>
      <w:color w:val="000000"/>
      <w:sz w:val="28"/>
      <w:lang w:bidi="ar-SA"/>
    </w:rPr>
  </w:style>
  <w:style w:type="paragraph" w:styleId="7">
    <w:name w:val="toc 7"/>
    <w:next w:val="a"/>
    <w:link w:val="70"/>
    <w:uiPriority w:val="39"/>
    <w:rsid w:val="00590660"/>
    <w:pPr>
      <w:ind w:left="1200"/>
    </w:pPr>
    <w:rPr>
      <w:rFonts w:ascii="XO Thames" w:hAnsi="XO Thames"/>
      <w:color w:val="000000"/>
      <w:sz w:val="28"/>
    </w:rPr>
  </w:style>
  <w:style w:type="character" w:customStyle="1" w:styleId="70">
    <w:name w:val="Оглавление 7 Знак"/>
    <w:link w:val="7"/>
    <w:uiPriority w:val="39"/>
    <w:rsid w:val="00590660"/>
    <w:rPr>
      <w:rFonts w:ascii="XO Thames" w:hAnsi="XO Thames"/>
      <w:color w:val="000000"/>
      <w:sz w:val="28"/>
      <w:lang w:bidi="ar-SA"/>
    </w:rPr>
  </w:style>
  <w:style w:type="paragraph" w:customStyle="1" w:styleId="51">
    <w:name w:val="Гиперссылка5"/>
    <w:rsid w:val="00590660"/>
    <w:rPr>
      <w:color w:val="0000FF"/>
      <w:u w:val="single"/>
    </w:rPr>
  </w:style>
  <w:style w:type="paragraph" w:customStyle="1" w:styleId="ConsPlusNonformat">
    <w:name w:val="ConsPlusNonformat"/>
    <w:rsid w:val="00590660"/>
    <w:pPr>
      <w:widowControl w:val="0"/>
    </w:pPr>
    <w:rPr>
      <w:rFonts w:ascii="Courier New" w:hAnsi="Courier New"/>
      <w:color w:val="000000"/>
    </w:rPr>
  </w:style>
  <w:style w:type="paragraph" w:customStyle="1" w:styleId="36">
    <w:name w:val="Основной шрифт абзаца3"/>
    <w:rsid w:val="00590660"/>
    <w:rPr>
      <w:color w:val="000000"/>
    </w:rPr>
  </w:style>
  <w:style w:type="paragraph" w:customStyle="1" w:styleId="13">
    <w:name w:val="Основной шрифт абзаца1"/>
    <w:rsid w:val="00590660"/>
    <w:rPr>
      <w:color w:val="000000"/>
    </w:rPr>
  </w:style>
  <w:style w:type="character" w:customStyle="1" w:styleId="23">
    <w:name w:val="Основной текст с отступом 2 Знак"/>
    <w:basedOn w:val="a0"/>
    <w:link w:val="24"/>
    <w:rsid w:val="00590660"/>
    <w:rPr>
      <w:color w:val="000000"/>
      <w:sz w:val="24"/>
    </w:rPr>
  </w:style>
  <w:style w:type="paragraph" w:styleId="24">
    <w:name w:val="Body Text Indent 2"/>
    <w:basedOn w:val="a"/>
    <w:link w:val="23"/>
    <w:rsid w:val="00590660"/>
    <w:pPr>
      <w:spacing w:after="120" w:line="480" w:lineRule="auto"/>
      <w:ind w:left="283"/>
    </w:pPr>
    <w:rPr>
      <w:color w:val="000000"/>
      <w:szCs w:val="20"/>
    </w:rPr>
  </w:style>
  <w:style w:type="paragraph" w:customStyle="1" w:styleId="25">
    <w:name w:val="Основной шрифт абзаца2"/>
    <w:rsid w:val="00590660"/>
    <w:rPr>
      <w:color w:val="000000"/>
    </w:rPr>
  </w:style>
  <w:style w:type="character" w:customStyle="1" w:styleId="af6">
    <w:name w:val="Схема документа Знак"/>
    <w:basedOn w:val="a0"/>
    <w:link w:val="af7"/>
    <w:rsid w:val="00590660"/>
    <w:rPr>
      <w:rFonts w:ascii="Tahoma" w:hAnsi="Tahoma"/>
      <w:color w:val="000000"/>
      <w:sz w:val="16"/>
    </w:rPr>
  </w:style>
  <w:style w:type="paragraph" w:styleId="af7">
    <w:name w:val="Document Map"/>
    <w:basedOn w:val="a"/>
    <w:link w:val="af6"/>
    <w:rsid w:val="00590660"/>
    <w:rPr>
      <w:rFonts w:ascii="Tahoma" w:hAnsi="Tahoma"/>
      <w:color w:val="000000"/>
      <w:sz w:val="16"/>
      <w:szCs w:val="20"/>
    </w:rPr>
  </w:style>
  <w:style w:type="paragraph" w:styleId="37">
    <w:name w:val="toc 3"/>
    <w:next w:val="a"/>
    <w:link w:val="38"/>
    <w:uiPriority w:val="39"/>
    <w:rsid w:val="00590660"/>
    <w:pPr>
      <w:ind w:left="400"/>
    </w:pPr>
    <w:rPr>
      <w:rFonts w:ascii="XO Thames" w:hAnsi="XO Thames"/>
      <w:color w:val="000000"/>
      <w:sz w:val="28"/>
    </w:rPr>
  </w:style>
  <w:style w:type="character" w:customStyle="1" w:styleId="38">
    <w:name w:val="Оглавление 3 Знак"/>
    <w:link w:val="37"/>
    <w:uiPriority w:val="39"/>
    <w:rsid w:val="00590660"/>
    <w:rPr>
      <w:rFonts w:ascii="XO Thames" w:hAnsi="XO Thames"/>
      <w:color w:val="000000"/>
      <w:sz w:val="28"/>
      <w:lang w:bidi="ar-SA"/>
    </w:rPr>
  </w:style>
  <w:style w:type="paragraph" w:customStyle="1" w:styleId="14">
    <w:name w:val="Гиперссылка1"/>
    <w:rsid w:val="00590660"/>
    <w:rPr>
      <w:color w:val="0000FF"/>
      <w:u w:val="single"/>
    </w:rPr>
  </w:style>
  <w:style w:type="paragraph" w:customStyle="1" w:styleId="26">
    <w:name w:val="Гиперссылка2"/>
    <w:rsid w:val="00590660"/>
    <w:rPr>
      <w:color w:val="0000FF"/>
      <w:u w:val="single"/>
    </w:rPr>
  </w:style>
  <w:style w:type="paragraph" w:customStyle="1" w:styleId="Footnote">
    <w:name w:val="Footnote"/>
    <w:rsid w:val="00590660"/>
    <w:pPr>
      <w:ind w:firstLine="851"/>
      <w:jc w:val="both"/>
    </w:pPr>
    <w:rPr>
      <w:rFonts w:ascii="XO Thames" w:hAnsi="XO Thames"/>
      <w:color w:val="000000"/>
      <w:sz w:val="22"/>
    </w:rPr>
  </w:style>
  <w:style w:type="paragraph" w:styleId="15">
    <w:name w:val="toc 1"/>
    <w:next w:val="a"/>
    <w:link w:val="16"/>
    <w:uiPriority w:val="39"/>
    <w:rsid w:val="00590660"/>
    <w:rPr>
      <w:rFonts w:ascii="XO Thames" w:hAnsi="XO Thames"/>
      <w:b/>
      <w:color w:val="000000"/>
      <w:sz w:val="28"/>
    </w:rPr>
  </w:style>
  <w:style w:type="character" w:customStyle="1" w:styleId="16">
    <w:name w:val="Оглавление 1 Знак"/>
    <w:link w:val="15"/>
    <w:uiPriority w:val="39"/>
    <w:rsid w:val="00590660"/>
    <w:rPr>
      <w:rFonts w:ascii="XO Thames" w:hAnsi="XO Thames"/>
      <w:b/>
      <w:color w:val="000000"/>
      <w:sz w:val="28"/>
      <w:lang w:bidi="ar-SA"/>
    </w:rPr>
  </w:style>
  <w:style w:type="paragraph" w:customStyle="1" w:styleId="HeaderandFooter">
    <w:name w:val="Header and Footer"/>
    <w:rsid w:val="00590660"/>
    <w:pPr>
      <w:jc w:val="both"/>
    </w:pPr>
    <w:rPr>
      <w:rFonts w:ascii="XO Thames" w:hAnsi="XO Thames"/>
      <w:color w:val="000000"/>
    </w:rPr>
  </w:style>
  <w:style w:type="paragraph" w:customStyle="1" w:styleId="44">
    <w:name w:val="Основной шрифт абзаца4"/>
    <w:rsid w:val="00590660"/>
    <w:rPr>
      <w:color w:val="000000"/>
    </w:rPr>
  </w:style>
  <w:style w:type="paragraph" w:customStyle="1" w:styleId="ConsPlusNormal0">
    <w:name w:val="ConsPlusNormal Знак"/>
    <w:rsid w:val="00590660"/>
    <w:rPr>
      <w:rFonts w:ascii="Arial" w:hAnsi="Arial"/>
      <w:color w:val="000000"/>
    </w:rPr>
  </w:style>
  <w:style w:type="paragraph" w:styleId="9">
    <w:name w:val="toc 9"/>
    <w:next w:val="a"/>
    <w:link w:val="90"/>
    <w:uiPriority w:val="39"/>
    <w:rsid w:val="00590660"/>
    <w:pPr>
      <w:ind w:left="1600"/>
    </w:pPr>
    <w:rPr>
      <w:rFonts w:ascii="XO Thames" w:hAnsi="XO Thames"/>
      <w:color w:val="000000"/>
      <w:sz w:val="28"/>
    </w:rPr>
  </w:style>
  <w:style w:type="character" w:customStyle="1" w:styleId="90">
    <w:name w:val="Оглавление 9 Знак"/>
    <w:link w:val="9"/>
    <w:uiPriority w:val="39"/>
    <w:rsid w:val="00590660"/>
    <w:rPr>
      <w:rFonts w:ascii="XO Thames" w:hAnsi="XO Thames"/>
      <w:color w:val="000000"/>
      <w:sz w:val="28"/>
      <w:lang w:bidi="ar-SA"/>
    </w:rPr>
  </w:style>
  <w:style w:type="paragraph" w:styleId="af8">
    <w:name w:val="Block Text"/>
    <w:basedOn w:val="a"/>
    <w:link w:val="af9"/>
    <w:rsid w:val="00590660"/>
    <w:pPr>
      <w:ind w:left="567" w:right="-1333" w:firstLine="851"/>
      <w:jc w:val="both"/>
    </w:pPr>
    <w:rPr>
      <w:color w:val="000000"/>
      <w:sz w:val="28"/>
      <w:szCs w:val="20"/>
    </w:rPr>
  </w:style>
  <w:style w:type="character" w:customStyle="1" w:styleId="af9">
    <w:name w:val="Цитата Знак"/>
    <w:basedOn w:val="11"/>
    <w:link w:val="af8"/>
    <w:rsid w:val="00590660"/>
    <w:rPr>
      <w:color w:val="000000"/>
      <w:sz w:val="28"/>
    </w:rPr>
  </w:style>
  <w:style w:type="paragraph" w:customStyle="1" w:styleId="xl101">
    <w:name w:val="xl101"/>
    <w:basedOn w:val="a"/>
    <w:rsid w:val="00590660"/>
    <w:pPr>
      <w:spacing w:beforeAutospacing="1" w:afterAutospacing="1"/>
      <w:jc w:val="right"/>
    </w:pPr>
    <w:rPr>
      <w:b/>
      <w:color w:val="000000"/>
      <w:szCs w:val="20"/>
    </w:rPr>
  </w:style>
  <w:style w:type="paragraph" w:styleId="8">
    <w:name w:val="toc 8"/>
    <w:next w:val="a"/>
    <w:link w:val="80"/>
    <w:uiPriority w:val="39"/>
    <w:rsid w:val="00590660"/>
    <w:pPr>
      <w:ind w:left="1400"/>
    </w:pPr>
    <w:rPr>
      <w:rFonts w:ascii="XO Thames" w:hAnsi="XO Thames"/>
      <w:color w:val="000000"/>
      <w:sz w:val="28"/>
    </w:rPr>
  </w:style>
  <w:style w:type="character" w:customStyle="1" w:styleId="80">
    <w:name w:val="Оглавление 8 Знак"/>
    <w:link w:val="8"/>
    <w:uiPriority w:val="39"/>
    <w:rsid w:val="00590660"/>
    <w:rPr>
      <w:rFonts w:ascii="XO Thames" w:hAnsi="XO Thames"/>
      <w:color w:val="000000"/>
      <w:sz w:val="28"/>
      <w:lang w:bidi="ar-SA"/>
    </w:rPr>
  </w:style>
  <w:style w:type="paragraph" w:customStyle="1" w:styleId="ConsNonformat">
    <w:name w:val="ConsNonformat"/>
    <w:rsid w:val="00590660"/>
    <w:pPr>
      <w:widowControl w:val="0"/>
      <w:ind w:right="19772"/>
    </w:pPr>
    <w:rPr>
      <w:rFonts w:ascii="Courier New" w:hAnsi="Courier New"/>
      <w:color w:val="000000"/>
      <w:sz w:val="40"/>
    </w:rPr>
  </w:style>
  <w:style w:type="paragraph" w:customStyle="1" w:styleId="afa">
    <w:name w:val="Гипертекстовая ссылка"/>
    <w:rsid w:val="00590660"/>
    <w:rPr>
      <w:b/>
      <w:color w:val="106BBE"/>
    </w:rPr>
  </w:style>
  <w:style w:type="paragraph" w:styleId="52">
    <w:name w:val="toc 5"/>
    <w:next w:val="a"/>
    <w:link w:val="53"/>
    <w:uiPriority w:val="39"/>
    <w:rsid w:val="00590660"/>
    <w:pPr>
      <w:ind w:left="800"/>
    </w:pPr>
    <w:rPr>
      <w:rFonts w:ascii="XO Thames" w:hAnsi="XO Thames"/>
      <w:color w:val="000000"/>
      <w:sz w:val="28"/>
    </w:rPr>
  </w:style>
  <w:style w:type="character" w:customStyle="1" w:styleId="53">
    <w:name w:val="Оглавление 5 Знак"/>
    <w:link w:val="52"/>
    <w:uiPriority w:val="39"/>
    <w:rsid w:val="00590660"/>
    <w:rPr>
      <w:rFonts w:ascii="XO Thames" w:hAnsi="XO Thames"/>
      <w:color w:val="000000"/>
      <w:sz w:val="28"/>
      <w:lang w:bidi="ar-SA"/>
    </w:rPr>
  </w:style>
  <w:style w:type="character" w:customStyle="1" w:styleId="afb">
    <w:name w:val="Основной текст с отступом Знак"/>
    <w:basedOn w:val="a0"/>
    <w:link w:val="afc"/>
    <w:rsid w:val="00590660"/>
    <w:rPr>
      <w:color w:val="000000"/>
      <w:sz w:val="24"/>
    </w:rPr>
  </w:style>
  <w:style w:type="paragraph" w:styleId="afc">
    <w:name w:val="Body Text Indent"/>
    <w:basedOn w:val="a"/>
    <w:link w:val="afb"/>
    <w:rsid w:val="00590660"/>
    <w:pPr>
      <w:spacing w:after="120"/>
      <w:ind w:left="283"/>
    </w:pPr>
    <w:rPr>
      <w:color w:val="000000"/>
      <w:szCs w:val="20"/>
    </w:rPr>
  </w:style>
  <w:style w:type="paragraph" w:styleId="afd">
    <w:name w:val="Subtitle"/>
    <w:next w:val="a"/>
    <w:link w:val="afe"/>
    <w:uiPriority w:val="11"/>
    <w:qFormat/>
    <w:rsid w:val="00590660"/>
    <w:pPr>
      <w:jc w:val="both"/>
    </w:pPr>
    <w:rPr>
      <w:rFonts w:ascii="XO Thames" w:hAnsi="XO Thames"/>
      <w:i/>
      <w:color w:val="000000"/>
      <w:sz w:val="24"/>
    </w:rPr>
  </w:style>
  <w:style w:type="character" w:customStyle="1" w:styleId="afe">
    <w:name w:val="Подзаголовок Знак"/>
    <w:basedOn w:val="a0"/>
    <w:link w:val="afd"/>
    <w:uiPriority w:val="11"/>
    <w:rsid w:val="00590660"/>
    <w:rPr>
      <w:rFonts w:ascii="XO Thames" w:hAnsi="XO Thames"/>
      <w:i/>
      <w:color w:val="000000"/>
      <w:sz w:val="24"/>
      <w:lang w:val="ru-RU" w:eastAsia="ru-RU" w:bidi="ar-SA"/>
    </w:rPr>
  </w:style>
  <w:style w:type="paragraph" w:customStyle="1" w:styleId="54">
    <w:name w:val="Основной шрифт абзаца5"/>
    <w:rsid w:val="00590660"/>
    <w:rPr>
      <w:color w:val="000000"/>
    </w:rPr>
  </w:style>
  <w:style w:type="paragraph" w:customStyle="1" w:styleId="ConsNormal">
    <w:name w:val="ConsNormal"/>
    <w:rsid w:val="00590660"/>
    <w:pPr>
      <w:widowControl w:val="0"/>
      <w:ind w:right="19772" w:firstLine="720"/>
    </w:pPr>
    <w:rPr>
      <w:rFonts w:ascii="Arial" w:hAnsi="Arial"/>
      <w:color w:val="000000"/>
      <w:sz w:val="40"/>
    </w:rPr>
  </w:style>
  <w:style w:type="character" w:customStyle="1" w:styleId="27">
    <w:name w:val="Основной текст 2 Знак"/>
    <w:basedOn w:val="a0"/>
    <w:link w:val="28"/>
    <w:rsid w:val="00590660"/>
    <w:rPr>
      <w:color w:val="000000"/>
      <w:sz w:val="28"/>
    </w:rPr>
  </w:style>
  <w:style w:type="paragraph" w:styleId="28">
    <w:name w:val="Body Text 2"/>
    <w:basedOn w:val="a"/>
    <w:link w:val="27"/>
    <w:rsid w:val="00590660"/>
    <w:pPr>
      <w:spacing w:after="120" w:line="480" w:lineRule="auto"/>
      <w:ind w:firstLine="709"/>
      <w:jc w:val="both"/>
    </w:pPr>
    <w:rPr>
      <w:color w:val="000000"/>
      <w:sz w:val="28"/>
      <w:szCs w:val="20"/>
    </w:rPr>
  </w:style>
  <w:style w:type="paragraph" w:customStyle="1" w:styleId="17">
    <w:name w:val="Без интервала1"/>
    <w:uiPriority w:val="99"/>
    <w:qFormat/>
    <w:rsid w:val="00590660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236B3AC1C228669A35FF29CA5F1AE649CDF40F2E2318F6C2051B444D4B940055BBF7FB2D2D0759E8033c4m7L" TargetMode="External"/><Relationship Id="rId13" Type="http://schemas.openxmlformats.org/officeDocument/2006/relationships/hyperlink" Target="consultantplus://offline/ref=1AE236B3AC1C228669A35FF29CA5F1AE649CDF40F2E2318F6C2051B444D4B940055BBF7FB2D2D0759B8239c4m7L" TargetMode="External"/><Relationship Id="rId18" Type="http://schemas.openxmlformats.org/officeDocument/2006/relationships/hyperlink" Target="https://login.consultant.ru/link/?req=doc&amp;base=RLAW186&amp;n=118917&amp;dst=100940&amp;field=134&amp;date=13.04.2022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AE236B3AC1C228669A35FF29CA5F1AE649CDF40F2E2318F6C2051B444D4B940055BBF7FB2D2D0759B8239c4m7L" TargetMode="External"/><Relationship Id="rId17" Type="http://schemas.openxmlformats.org/officeDocument/2006/relationships/hyperlink" Target="consultantplus://offline/ref=08918098C9778A23E01C6BF4FA325885F8C1E60707764565EA38B6DFB0FF5AFDF283BEBF3EB8497039975Fh7i6I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0BE9BB6DC758A575EEBDC7D19D43E663099655EECD161F16763AFB29AA0E7DC527BFC241AC4tCy2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F2899041A1E022FD608256F7E2705920B71C001482963471634E41CBF24815B8BF9D26833BA6A3AE5D92BP0V5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0BE9BB6DC758A575EEBDC7D19D43E663099655EECD161F16763AFB29AA0E7DC527BFC251CC9tCyEL" TargetMode="External"/><Relationship Id="rId23" Type="http://schemas.openxmlformats.org/officeDocument/2006/relationships/footer" Target="footer3.xml"/><Relationship Id="rId10" Type="http://schemas.openxmlformats.org/officeDocument/2006/relationships/hyperlink" Target="consultantplus://offline/ref=1AE236B3AC1C228669A35FF29CA5F1AE649CDF40F2E2318F6C2051B444D4B940055BBF7FB2D2D0759B8239c4m7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2899041A1E022FD608256F7E2705920B71C001482963471634E41CBF24815B8BF9D26833BA6A3AE7D520P0V4M" TargetMode="External"/><Relationship Id="rId14" Type="http://schemas.openxmlformats.org/officeDocument/2006/relationships/hyperlink" Target="consultantplus://offline/ref=5F2899041A1E022FD608256F7E2705920B71C001482963471634E41CBF24815B8BF9D26833BA6A39E4DA24P0V0M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64A590-98EF-4C4D-9274-4BCEA2EA9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50</Pages>
  <Words>9829</Words>
  <Characters>56027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65725</CharactersWithSpaces>
  <SharedDoc>false</SharedDoc>
  <HLinks>
    <vt:vector size="66" baseType="variant">
      <vt:variant>
        <vt:i4>5898271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https://login.consultant.ru/link/?req=doc&amp;base=RLAW186&amp;n=118917&amp;dst=100940&amp;field=134&amp;date=13.04.2022</vt:lpwstr>
      </vt:variant>
      <vt:variant>
        <vt:lpwstr/>
      </vt:variant>
      <vt:variant>
        <vt:i4>4653067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consultantplus://offline/ref=08918098C9778A23E01C6BF4FA325885F8C1E60707764565EA38B6DFB0FF5AFDF283BEBF3EB8497039975Fh7i6I</vt:lpwstr>
      </vt:variant>
      <vt:variant>
        <vt:lpwstr/>
      </vt:variant>
      <vt:variant>
        <vt:i4>7667811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consultantplus://offline/ref=B0BE9BB6DC758A575EEBDC7D19D43E663099655EECD161F16763AFB29AA0E7DC527BFC241AC4tCy2L</vt:lpwstr>
      </vt:variant>
      <vt:variant>
        <vt:lpwstr/>
      </vt:variant>
      <vt:variant>
        <vt:i4>7667770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consultantplus://offline/ref=B0BE9BB6DC758A575EEBDC7D19D43E663099655EECD161F16763AFB29AA0E7DC527BFC251CC9tCyEL</vt:lpwstr>
      </vt:variant>
      <vt:variant>
        <vt:lpwstr/>
      </vt:variant>
      <vt:variant>
        <vt:i4>5177427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consultantplus://offline/ref=5F2899041A1E022FD608256F7E2705920B71C001482963471634E41CBF24815B8BF9D26833BA6A39E4DA24P0V0M</vt:lpwstr>
      </vt:variant>
      <vt:variant>
        <vt:lpwstr/>
      </vt:variant>
      <vt:variant>
        <vt:i4>1507422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5177345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consultantplus://offline/ref=5F2899041A1E022FD608256F7E2705920B71C001482963471634E41CBF24815B8BF9D26833BA6A3AE5D92BP0V5M</vt:lpwstr>
      </vt:variant>
      <vt:variant>
        <vt:lpwstr/>
      </vt:variant>
      <vt:variant>
        <vt:i4>1507422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Admin</cp:lastModifiedBy>
  <cp:revision>2</cp:revision>
  <cp:lastPrinted>2018-11-15T05:03:00Z</cp:lastPrinted>
  <dcterms:created xsi:type="dcterms:W3CDTF">2023-12-20T14:09:00Z</dcterms:created>
  <dcterms:modified xsi:type="dcterms:W3CDTF">2023-12-20T14:09:00Z</dcterms:modified>
</cp:coreProperties>
</file>