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44" w:rsidRDefault="00FC7744" w:rsidP="009874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«СОГЛАСОВАНО»                                                               «УТВЕРЖДАЮ»</w:t>
      </w:r>
      <w:r w:rsidR="009874DB">
        <w:rPr>
          <w:rFonts w:ascii="Times New Roman" w:hAnsi="Times New Roman" w:cs="Times New Roman"/>
          <w:color w:val="000000"/>
          <w:sz w:val="28"/>
          <w:szCs w:val="28"/>
        </w:rPr>
        <w:t xml:space="preserve"> Военный комиссар Сальского,                                        Глава Администрации</w:t>
      </w:r>
    </w:p>
    <w:p w:rsidR="009874DB" w:rsidRDefault="009874DB" w:rsidP="009874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Песчанокопского и Целинского районов</w:t>
      </w:r>
      <w:r w:rsidR="00D55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Новоегорлыкского </w:t>
      </w:r>
    </w:p>
    <w:p w:rsidR="009874DB" w:rsidRDefault="009874DB" w:rsidP="009874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                                                           сельского поселения</w:t>
      </w:r>
    </w:p>
    <w:p w:rsidR="00D55ED6" w:rsidRDefault="009C69D8" w:rsidP="009874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А.В.Герусов                                                   Е.О.Сенив</w:t>
      </w:r>
    </w:p>
    <w:p w:rsidR="009C69D8" w:rsidRDefault="009C69D8" w:rsidP="009C69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69D8" w:rsidRDefault="009C69D8" w:rsidP="009C69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2685" w:rsidRDefault="009C69D8" w:rsidP="00DF268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69D8">
        <w:rPr>
          <w:rFonts w:ascii="Times New Roman" w:hAnsi="Times New Roman" w:cs="Times New Roman"/>
          <w:b/>
          <w:color w:val="000000"/>
          <w:sz w:val="32"/>
          <w:szCs w:val="32"/>
        </w:rPr>
        <w:t>Распоряжение</w:t>
      </w:r>
    </w:p>
    <w:p w:rsidR="00DF2685" w:rsidRDefault="00DF2685" w:rsidP="00DF268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2685" w:rsidRPr="00DF2685" w:rsidRDefault="00DF2685" w:rsidP="00DF2685">
      <w:pPr>
        <w:tabs>
          <w:tab w:val="left" w:pos="790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F2685">
        <w:rPr>
          <w:rFonts w:ascii="Times New Roman" w:hAnsi="Times New Roman" w:cs="Times New Roman"/>
          <w:color w:val="000000"/>
          <w:sz w:val="28"/>
          <w:szCs w:val="28"/>
        </w:rPr>
        <w:t xml:space="preserve">01.12.2023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F2685">
        <w:rPr>
          <w:rFonts w:ascii="Times New Roman" w:hAnsi="Times New Roman" w:cs="Times New Roman"/>
          <w:color w:val="000000"/>
          <w:sz w:val="28"/>
          <w:szCs w:val="28"/>
        </w:rPr>
        <w:t xml:space="preserve"> с.Новый Егорлык</w:t>
      </w:r>
      <w:r w:rsidRPr="00DF2685">
        <w:rPr>
          <w:rFonts w:ascii="Times New Roman" w:hAnsi="Times New Roman" w:cs="Times New Roman"/>
          <w:color w:val="000000"/>
          <w:sz w:val="28"/>
          <w:szCs w:val="28"/>
        </w:rPr>
        <w:tab/>
        <w:t>№ 88</w:t>
      </w:r>
    </w:p>
    <w:p w:rsidR="00DF2685" w:rsidRPr="00DF2685" w:rsidRDefault="00DF2685" w:rsidP="00DF2685">
      <w:pPr>
        <w:tabs>
          <w:tab w:val="left" w:pos="790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F7F0C" w:rsidRDefault="00BF7F0C" w:rsidP="00BF7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организации и осуществлении первичного воинского</w:t>
      </w:r>
      <w:r w:rsidR="007D6779">
        <w:rPr>
          <w:rFonts w:ascii="Times New Roman" w:hAnsi="Times New Roman" w:cs="Times New Roman"/>
          <w:sz w:val="28"/>
          <w:szCs w:val="28"/>
        </w:rPr>
        <w:t xml:space="preserve"> учета на территории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F7F0C" w:rsidRPr="005328C4" w:rsidRDefault="00BF7F0C" w:rsidP="00BF7F0C">
      <w:pPr>
        <w:ind w:left="5041" w:hanging="901"/>
        <w:rPr>
          <w:noProof/>
          <w:color w:val="000000"/>
          <w:sz w:val="28"/>
          <w:szCs w:val="28"/>
        </w:rPr>
      </w:pPr>
    </w:p>
    <w:p w:rsidR="00BF7F0C" w:rsidRPr="005328C4" w:rsidRDefault="00BF7F0C" w:rsidP="00BF7F0C">
      <w:pPr>
        <w:spacing w:before="2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ОБЩИЕ ПОЛОЖЕНИЯ</w:t>
      </w:r>
    </w:p>
    <w:p w:rsidR="00FB1528" w:rsidRDefault="00BF7F0C" w:rsidP="00FB1528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1.1. Военно-учетный </w:t>
      </w:r>
      <w:r w:rsidR="00FB1528">
        <w:rPr>
          <w:rFonts w:ascii="Times New Roman CYR" w:hAnsi="Times New Roman CYR" w:cs="Times New Roman CYR"/>
          <w:color w:val="000000"/>
          <w:sz w:val="28"/>
          <w:szCs w:val="28"/>
        </w:rPr>
        <w:t>работник выполняет обязанности в соответствии с делегированными Министерством обороны Российской Федерации полномочиями по осуществлению первичного воинского учета</w:t>
      </w:r>
    </w:p>
    <w:p w:rsidR="00BF7F0C" w:rsidRPr="00FB1528" w:rsidRDefault="00FB1528" w:rsidP="00FB1528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1.2. Военно-учетный работник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Российской Федерации от 31 мая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1996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="00BF7F0C"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>1997 г</w:t>
        </w:r>
      </w:smartTag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. №31-ФЗ «О мобилизационной подготовке и моби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лизации в Российской Федерации», от 28 марта 1998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г. №53-ФЗ «О воинской обязанности и военной службе»,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остановлением Правительства Российской Федерации от 27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6 г"/>
        </w:smartTagPr>
        <w:r w:rsidR="00BF7F0C"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>2006 г</w:t>
        </w:r>
      </w:smartTag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. № 719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 Положения</w:t>
      </w:r>
      <w:r w:rsidR="00F269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воинском учете»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Министра обороны Российской Федерации от 22 ноября 2021 г. № 700 «Об утверждении Инструкции об организации работы по обеспечению функционирования системы воинского учета»,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Методическими рекомендациями по осуществлению первичного воинского учета в органах местного самоуправления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 xml:space="preserve"> ГШ ВС РФ,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органа местного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самоуправления, иными нормативными правовыми актами органов местного самоуправления, а также настоящим 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>Проектом п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оложени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F7F0C" w:rsidRPr="00084E55" w:rsidRDefault="00BF7F0C" w:rsidP="00084E55">
      <w:pPr>
        <w:jc w:val="both"/>
        <w:rPr>
          <w:rFonts w:ascii="Times New Roman" w:hAnsi="Times New Roman" w:cs="Times New Roman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1.3. </w:t>
      </w:r>
      <w:r w:rsidR="001B7C8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</w:t>
      </w:r>
      <w:r w:rsidR="00084E55">
        <w:rPr>
          <w:rFonts w:ascii="Times New Roman" w:hAnsi="Times New Roman" w:cs="Times New Roman"/>
          <w:sz w:val="28"/>
          <w:szCs w:val="28"/>
        </w:rPr>
        <w:t>«Об организации и осуществлении первичного воинского</w:t>
      </w:r>
      <w:r w:rsidR="007D6779">
        <w:rPr>
          <w:rFonts w:ascii="Times New Roman" w:hAnsi="Times New Roman" w:cs="Times New Roman"/>
          <w:sz w:val="28"/>
          <w:szCs w:val="28"/>
        </w:rPr>
        <w:t xml:space="preserve"> учета на территории  Новоегорлыкского</w:t>
      </w:r>
      <w:r w:rsidR="00084E55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утверждается 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 w:rsidR="007D6779">
        <w:rPr>
          <w:rFonts w:ascii="Times New Roman CYR" w:hAnsi="Times New Roman CYR" w:cs="Times New Roman CYR"/>
          <w:color w:val="000000"/>
          <w:sz w:val="28"/>
          <w:szCs w:val="28"/>
        </w:rPr>
        <w:t xml:space="preserve">лавой Администрации Новоегорлыкского </w:t>
      </w:r>
      <w:r w:rsidR="00084E55"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F7F0C" w:rsidRPr="005328C4" w:rsidRDefault="00BF7F0C" w:rsidP="00084E55">
      <w:pPr>
        <w:spacing w:after="120"/>
        <w:ind w:left="360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ОСНОВНЫЕ ЗАДАЧИ</w:t>
      </w:r>
    </w:p>
    <w:p w:rsidR="00BF7F0C" w:rsidRPr="005328C4" w:rsidRDefault="00BF7F0C" w:rsidP="00084E55">
      <w:pPr>
        <w:ind w:left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2.1. Основными задачами </w:t>
      </w:r>
      <w:r w:rsidR="001B7C80">
        <w:rPr>
          <w:rFonts w:ascii="Times New Roman CYR" w:hAnsi="Times New Roman CYR" w:cs="Times New Roman CYR"/>
          <w:color w:val="000000"/>
          <w:sz w:val="28"/>
          <w:szCs w:val="28"/>
        </w:rPr>
        <w:t>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являются:</w:t>
      </w:r>
    </w:p>
    <w:p w:rsidR="00BF7F0C" w:rsidRPr="005328C4" w:rsidRDefault="001B7C80" w:rsidP="00084E55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>ми «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Об обороне», «О воинской обязанности и военной службе», «О мобилизационной подготовке и моби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в Российской Федерации»;</w:t>
      </w:r>
    </w:p>
    <w:p w:rsidR="00BF7F0C" w:rsidRPr="005328C4" w:rsidRDefault="001B7C80" w:rsidP="00BF7F0C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  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документальное оформление сведений воинского учета о гражданах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состоящих на воинском учете;</w:t>
      </w:r>
    </w:p>
    <w:p w:rsidR="00BF7F0C" w:rsidRPr="005328C4" w:rsidRDefault="001B7C80" w:rsidP="00BF7F0C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F7F0C" w:rsidRPr="005328C4" w:rsidRDefault="00552C80" w:rsidP="00BF7F0C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проведение плановой работы по подготовке необходимого количества военно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BF7F0C" w:rsidRDefault="00BF7F0C" w:rsidP="00BF7F0C">
      <w:pPr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F7F0C" w:rsidRPr="005328C4" w:rsidRDefault="00BF7F0C" w:rsidP="00BF7F0C">
      <w:pPr>
        <w:spacing w:after="1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ФУНКЦИИ</w:t>
      </w:r>
    </w:p>
    <w:p w:rsidR="00BF7F0C" w:rsidRPr="005328C4" w:rsidRDefault="00BF7F0C" w:rsidP="00BF7F0C">
      <w:pPr>
        <w:spacing w:before="20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том числе не имеющих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регистрации по месту жительства и (или) месту пребывания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территории, на которой осуществляет свою деятельность орган местного самоуправления; 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3.3. Выявлять совместно с органами внутренних дел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граждан,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проживающих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пребывающих (на срок более 3 месяцев), в том числе не имеющих регистрации по месту жительства и (или) месту пребывания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территории, на которой осуществляет свою деятельность орган местного самоуправления, 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>и подлежащих постановке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воинск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учет;</w:t>
      </w:r>
    </w:p>
    <w:p w:rsidR="00BF7F0C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3.5. Вести и хранить документы первичного воинского учета в 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машинописном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электронном вид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>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порядке и по формам, которые определяются Министерством обороны Российской Федерации;</w:t>
      </w:r>
    </w:p>
    <w:p w:rsidR="00BF7F0C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3.6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военного комиссари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 xml:space="preserve">ата муниципального образования и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изаций;</w:t>
      </w:r>
    </w:p>
    <w:p w:rsidR="002F127E" w:rsidRDefault="002F127E" w:rsidP="002F127E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3.7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Своевременно вносить изменения в свед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содержащие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ся в документах первичного воинского учета, и в 2-недельный срок сообщать о внесенных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менениях в военный комиссариат по форме, определяемой Министерством обороны Российской Федерации;</w:t>
      </w:r>
    </w:p>
    <w:p w:rsidR="002F127E" w:rsidRPr="005328C4" w:rsidRDefault="002F127E" w:rsidP="002F127E">
      <w:pPr>
        <w:spacing w:after="12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3.8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Положением о воинском учете, осуществлять контроль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исполнени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также информируют об ответственности за неисполнение указанных обязанностей;</w:t>
      </w:r>
    </w:p>
    <w:p w:rsidR="002F127E" w:rsidRDefault="002F127E" w:rsidP="002F127E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3.9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BF7F0C" w:rsidRPr="005328C4" w:rsidRDefault="008E4C84" w:rsidP="002F127E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. Ежегодно представлять в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военный комиссариат до 1 октября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списки юношей 15-ти и 16-ти лет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>него возраста, а до 1 ноября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списки юношей, подлежащих первоначальной постановке на воинский учет в следующем году;</w:t>
      </w:r>
    </w:p>
    <w:p w:rsidR="00BF7F0C" w:rsidRPr="005328C4" w:rsidRDefault="008E4C84" w:rsidP="00BF7F0C">
      <w:pPr>
        <w:spacing w:after="12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3.11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2F127E">
        <w:rPr>
          <w:rFonts w:ascii="Times New Roman CYR" w:hAnsi="Times New Roman CYR" w:cs="Times New Roman CYR"/>
          <w:color w:val="000000"/>
          <w:sz w:val="28"/>
          <w:szCs w:val="28"/>
        </w:rPr>
        <w:t>Ежегодно до 1 января представлять в военный комиссариат отчет о результатах осуществления первичного воинского учета в предшествующем году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F7F0C" w:rsidRPr="005328C4" w:rsidRDefault="00BF7F0C" w:rsidP="00BF7F0C">
      <w:pPr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ПРАВА</w:t>
      </w:r>
    </w:p>
    <w:p w:rsidR="00BF7F0C" w:rsidRPr="005328C4" w:rsidRDefault="008E4C84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BF7F0C"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>. Для плано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и целенаправленной работы военно-учетный работник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право: 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>нения возложенных на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создавать информационные базы данных</w:t>
      </w:r>
      <w:r w:rsidR="00F269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по вопрос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F7F0C" w:rsidRPr="005328C4" w:rsidRDefault="00BF7F0C" w:rsidP="00BF7F0C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проводить внутренние совещания по вопрос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F7F0C" w:rsidRPr="005328C4" w:rsidRDefault="00BF7F0C" w:rsidP="00BF7F0C">
      <w:pPr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РУКОВОДСТВО</w:t>
      </w:r>
    </w:p>
    <w:p w:rsidR="00BF7F0C" w:rsidRPr="005328C4" w:rsidRDefault="008E4C84" w:rsidP="00BF7F0C">
      <w:pPr>
        <w:spacing w:before="26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Военно-учетный работник назначается </w:t>
      </w:r>
      <w:r w:rsidR="00BF7F0C"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должность и освобождается от должности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главой Администрации </w:t>
      </w:r>
      <w:r w:rsidR="007D6779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Новоегорлыкского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поселения;</w:t>
      </w:r>
    </w:p>
    <w:p w:rsidR="00BF7F0C" w:rsidRPr="005328C4" w:rsidRDefault="00BF7F0C" w:rsidP="008E4C8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5.2. 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военно-учетный работник находится в непосредственном подчинении главы Администрации </w:t>
      </w:r>
      <w:r w:rsidR="007D6779">
        <w:rPr>
          <w:rFonts w:ascii="Times New Roman CYR" w:hAnsi="Times New Roman CYR" w:cs="Times New Roman CYR"/>
          <w:color w:val="000000"/>
          <w:sz w:val="28"/>
          <w:szCs w:val="28"/>
        </w:rPr>
        <w:t>Новоегорлыкского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поселения;</w:t>
      </w:r>
    </w:p>
    <w:p w:rsidR="00BF7F0C" w:rsidRPr="005328C4" w:rsidRDefault="00BF7F0C" w:rsidP="008E4C8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5.3. В случае отсутствия </w:t>
      </w:r>
      <w:r w:rsidR="008E4C84"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военно-учетного работника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</w:t>
      </w:r>
      <w:r w:rsidR="007D6779"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Сенив Е.О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444"/>
        <w:gridCol w:w="2596"/>
      </w:tblGrid>
      <w:tr w:rsidR="00BF7F0C" w:rsidRPr="005328C4" w:rsidTr="00D2530E"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F7F0C" w:rsidRPr="007922B4" w:rsidRDefault="00F26938" w:rsidP="00F2693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922B4">
              <w:rPr>
                <w:bCs/>
                <w:color w:val="000000"/>
                <w:sz w:val="28"/>
                <w:szCs w:val="28"/>
              </w:rPr>
              <w:t>Ведущий специалист по организационной ,правовой и кадровой работе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F7F0C" w:rsidRPr="005328C4" w:rsidRDefault="00BF7F0C" w:rsidP="00D253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8C4">
              <w:rPr>
                <w:b/>
                <w:bCs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F7F0C" w:rsidRPr="007D6779" w:rsidRDefault="007922B4" w:rsidP="00D2530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О.П.Мишакина</w:t>
            </w:r>
            <w:r w:rsidR="007D6779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F7F0C" w:rsidRPr="005328C4" w:rsidTr="00D2530E">
        <w:trPr>
          <w:trHeight w:val="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color w:val="000000"/>
                <w:sz w:val="28"/>
                <w:szCs w:val="28"/>
              </w:rPr>
            </w:pPr>
            <w:r w:rsidRPr="005328C4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F7F0C" w:rsidRPr="005328C4" w:rsidRDefault="00BF7F0C" w:rsidP="00D2530E">
            <w:pPr>
              <w:jc w:val="center"/>
              <w:rPr>
                <w:color w:val="000000"/>
                <w:sz w:val="28"/>
                <w:szCs w:val="28"/>
              </w:rPr>
            </w:pPr>
            <w:r w:rsidRPr="005328C4">
              <w:rPr>
                <w:color w:val="000000"/>
                <w:sz w:val="28"/>
                <w:szCs w:val="28"/>
              </w:rPr>
              <w:t>(инициал имени, фамилия)</w:t>
            </w:r>
          </w:p>
        </w:tc>
      </w:tr>
    </w:tbl>
    <w:p w:rsidR="00BF7F0C" w:rsidRDefault="00BF7F0C" w:rsidP="00BF7F0C">
      <w:pPr>
        <w:ind w:right="-1" w:firstLine="709"/>
        <w:jc w:val="both"/>
        <w:rPr>
          <w:color w:val="000000"/>
        </w:rPr>
      </w:pPr>
    </w:p>
    <w:p w:rsidR="00BF7F0C" w:rsidRDefault="00BF7F0C" w:rsidP="00F222DE">
      <w:pPr>
        <w:rPr>
          <w:b/>
          <w:bCs/>
          <w:color w:val="000000"/>
        </w:rPr>
      </w:pPr>
    </w:p>
    <w:p w:rsidR="00BF7F0C" w:rsidRDefault="00BF7F0C" w:rsidP="00BF7F0C">
      <w:pPr>
        <w:jc w:val="right"/>
        <w:rPr>
          <w:b/>
          <w:bCs/>
          <w:color w:val="000000"/>
        </w:rPr>
      </w:pPr>
    </w:p>
    <w:p w:rsidR="00637D43" w:rsidRDefault="00637D43" w:rsidP="00BF7F0C">
      <w:pPr>
        <w:jc w:val="right"/>
        <w:rPr>
          <w:b/>
          <w:bCs/>
          <w:color w:val="000000"/>
        </w:rPr>
      </w:pPr>
    </w:p>
    <w:p w:rsidR="00637D43" w:rsidRDefault="00637D43" w:rsidP="00BF7F0C">
      <w:pPr>
        <w:jc w:val="right"/>
        <w:rPr>
          <w:b/>
          <w:bCs/>
          <w:color w:val="000000"/>
        </w:rPr>
      </w:pPr>
    </w:p>
    <w:p w:rsidR="00637D43" w:rsidRDefault="00637D43" w:rsidP="00BF7F0C">
      <w:pPr>
        <w:jc w:val="right"/>
        <w:rPr>
          <w:b/>
          <w:bCs/>
          <w:color w:val="000000"/>
        </w:rPr>
      </w:pPr>
    </w:p>
    <w:p w:rsidR="00637D43" w:rsidRDefault="00637D43" w:rsidP="00BF7F0C">
      <w:pPr>
        <w:jc w:val="right"/>
        <w:rPr>
          <w:b/>
          <w:bCs/>
          <w:color w:val="000000"/>
        </w:rPr>
      </w:pPr>
    </w:p>
    <w:p w:rsidR="009D4D4D" w:rsidRDefault="009D4D4D" w:rsidP="009D4D4D">
      <w:pPr>
        <w:tabs>
          <w:tab w:val="left" w:pos="3626"/>
          <w:tab w:val="left" w:pos="5780"/>
        </w:tabs>
        <w:rPr>
          <w:b/>
          <w:bCs/>
          <w:color w:val="000000"/>
        </w:rPr>
      </w:pPr>
    </w:p>
    <w:p w:rsidR="00BF7F0C" w:rsidRPr="002E5630" w:rsidRDefault="00BF7F0C" w:rsidP="00671B27">
      <w:pPr>
        <w:rPr>
          <w:rFonts w:ascii="Times New Roman" w:hAnsi="Times New Roman" w:cs="Times New Roman"/>
          <w:sz w:val="28"/>
          <w:szCs w:val="28"/>
        </w:rPr>
      </w:pPr>
    </w:p>
    <w:sectPr w:rsidR="00BF7F0C" w:rsidRPr="002E5630" w:rsidSect="00F8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A0" w:rsidRDefault="00CA76A0" w:rsidP="00671B27">
      <w:pPr>
        <w:spacing w:after="0" w:line="240" w:lineRule="auto"/>
      </w:pPr>
      <w:r>
        <w:separator/>
      </w:r>
    </w:p>
  </w:endnote>
  <w:endnote w:type="continuationSeparator" w:id="1">
    <w:p w:rsidR="00CA76A0" w:rsidRDefault="00CA76A0" w:rsidP="006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A0" w:rsidRDefault="00CA76A0" w:rsidP="00671B27">
      <w:pPr>
        <w:spacing w:after="0" w:line="240" w:lineRule="auto"/>
      </w:pPr>
      <w:r>
        <w:separator/>
      </w:r>
    </w:p>
  </w:footnote>
  <w:footnote w:type="continuationSeparator" w:id="1">
    <w:p w:rsidR="00CA76A0" w:rsidRDefault="00CA76A0" w:rsidP="0067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67"/>
    <w:multiLevelType w:val="hybridMultilevel"/>
    <w:tmpl w:val="E024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50F33"/>
    <w:multiLevelType w:val="hybridMultilevel"/>
    <w:tmpl w:val="954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E19AC"/>
    <w:multiLevelType w:val="hybridMultilevel"/>
    <w:tmpl w:val="168421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D176236"/>
    <w:multiLevelType w:val="hybridMultilevel"/>
    <w:tmpl w:val="1C54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1E7"/>
    <w:rsid w:val="000248C0"/>
    <w:rsid w:val="00084E55"/>
    <w:rsid w:val="000E6E66"/>
    <w:rsid w:val="00160B04"/>
    <w:rsid w:val="001B7C80"/>
    <w:rsid w:val="001C6A2D"/>
    <w:rsid w:val="001D71E7"/>
    <w:rsid w:val="002D6AD1"/>
    <w:rsid w:val="002E5630"/>
    <w:rsid w:val="002F127E"/>
    <w:rsid w:val="00323471"/>
    <w:rsid w:val="00392B54"/>
    <w:rsid w:val="00552C80"/>
    <w:rsid w:val="005D14E5"/>
    <w:rsid w:val="00637D43"/>
    <w:rsid w:val="00671B27"/>
    <w:rsid w:val="006949D4"/>
    <w:rsid w:val="006A63E6"/>
    <w:rsid w:val="006C44EC"/>
    <w:rsid w:val="00771E03"/>
    <w:rsid w:val="00777EA0"/>
    <w:rsid w:val="007922B4"/>
    <w:rsid w:val="007D6779"/>
    <w:rsid w:val="00833EAC"/>
    <w:rsid w:val="00885681"/>
    <w:rsid w:val="008E4C84"/>
    <w:rsid w:val="00952054"/>
    <w:rsid w:val="009874DB"/>
    <w:rsid w:val="009C69D8"/>
    <w:rsid w:val="009D4D4D"/>
    <w:rsid w:val="00A64B5A"/>
    <w:rsid w:val="00AF4FBA"/>
    <w:rsid w:val="00B004C5"/>
    <w:rsid w:val="00B07CA0"/>
    <w:rsid w:val="00BF7F0C"/>
    <w:rsid w:val="00C641B0"/>
    <w:rsid w:val="00C75EEC"/>
    <w:rsid w:val="00CA76A0"/>
    <w:rsid w:val="00D55ED6"/>
    <w:rsid w:val="00DF2685"/>
    <w:rsid w:val="00EA7E70"/>
    <w:rsid w:val="00F222DE"/>
    <w:rsid w:val="00F26938"/>
    <w:rsid w:val="00F8675C"/>
    <w:rsid w:val="00FB1528"/>
    <w:rsid w:val="00FC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C"/>
  </w:style>
  <w:style w:type="paragraph" w:styleId="6">
    <w:name w:val="heading 6"/>
    <w:basedOn w:val="a"/>
    <w:next w:val="a"/>
    <w:link w:val="60"/>
    <w:qFormat/>
    <w:rsid w:val="00BF7F0C"/>
    <w:pPr>
      <w:keepNext/>
      <w:widowControl w:val="0"/>
      <w:autoSpaceDE w:val="0"/>
      <w:autoSpaceDN w:val="0"/>
      <w:adjustRightInd w:val="0"/>
      <w:spacing w:before="60" w:after="0" w:line="240" w:lineRule="auto"/>
      <w:ind w:left="2560" w:right="2400"/>
      <w:jc w:val="center"/>
      <w:outlineLvl w:val="5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7F0C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5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B27"/>
  </w:style>
  <w:style w:type="paragraph" w:styleId="a6">
    <w:name w:val="footer"/>
    <w:basedOn w:val="a"/>
    <w:link w:val="a7"/>
    <w:uiPriority w:val="99"/>
    <w:unhideWhenUsed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B27"/>
  </w:style>
  <w:style w:type="paragraph" w:styleId="a8">
    <w:name w:val="Balloon Text"/>
    <w:basedOn w:val="a"/>
    <w:link w:val="a9"/>
    <w:uiPriority w:val="99"/>
    <w:semiHidden/>
    <w:unhideWhenUsed/>
    <w:rsid w:val="006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C"/>
  </w:style>
  <w:style w:type="paragraph" w:styleId="6">
    <w:name w:val="heading 6"/>
    <w:basedOn w:val="a"/>
    <w:next w:val="a"/>
    <w:link w:val="60"/>
    <w:qFormat/>
    <w:rsid w:val="00BF7F0C"/>
    <w:pPr>
      <w:keepNext/>
      <w:widowControl w:val="0"/>
      <w:autoSpaceDE w:val="0"/>
      <w:autoSpaceDN w:val="0"/>
      <w:adjustRightInd w:val="0"/>
      <w:spacing w:before="60" w:after="0" w:line="240" w:lineRule="auto"/>
      <w:ind w:left="2560" w:right="2400"/>
      <w:jc w:val="center"/>
      <w:outlineLvl w:val="5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7F0C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5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B27"/>
  </w:style>
  <w:style w:type="paragraph" w:styleId="a6">
    <w:name w:val="footer"/>
    <w:basedOn w:val="a"/>
    <w:link w:val="a7"/>
    <w:uiPriority w:val="99"/>
    <w:unhideWhenUsed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arm12</dc:creator>
  <cp:lastModifiedBy>1</cp:lastModifiedBy>
  <cp:revision>2</cp:revision>
  <cp:lastPrinted>2023-12-12T06:53:00Z</cp:lastPrinted>
  <dcterms:created xsi:type="dcterms:W3CDTF">2023-12-20T14:25:00Z</dcterms:created>
  <dcterms:modified xsi:type="dcterms:W3CDTF">2023-12-20T14:25:00Z</dcterms:modified>
</cp:coreProperties>
</file>