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4" w:rsidRDefault="00F736A0" w:rsidP="008C1C94">
      <w:pPr>
        <w:jc w:val="center"/>
      </w:pPr>
      <w:r>
        <w:t>Российская Федерация</w:t>
      </w:r>
    </w:p>
    <w:p w:rsidR="00F736A0" w:rsidRDefault="00F736A0" w:rsidP="008C1C94">
      <w:pPr>
        <w:jc w:val="center"/>
      </w:pPr>
      <w:r>
        <w:t>Ростовская область</w:t>
      </w:r>
    </w:p>
    <w:p w:rsidR="008C1C94" w:rsidRDefault="00F736A0" w:rsidP="00F736A0">
      <w:pPr>
        <w:jc w:val="center"/>
      </w:pPr>
      <w:r>
        <w:t>Сальский район</w:t>
      </w:r>
    </w:p>
    <w:p w:rsidR="008C1C94" w:rsidRDefault="00F736A0" w:rsidP="008C1C94">
      <w:pPr>
        <w:jc w:val="center"/>
      </w:pPr>
      <w:r>
        <w:t>Администрация Новоегорлыкского сельского поселения</w:t>
      </w:r>
    </w:p>
    <w:p w:rsidR="00F736A0" w:rsidRDefault="00F736A0" w:rsidP="008C1C94">
      <w:pPr>
        <w:jc w:val="center"/>
      </w:pP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9712"/>
      </w:tblGrid>
      <w:tr w:rsidR="008C1C94" w:rsidTr="00692180">
        <w:trPr>
          <w:trHeight w:val="100"/>
        </w:trPr>
        <w:tc>
          <w:tcPr>
            <w:tcW w:w="9712" w:type="dxa"/>
          </w:tcPr>
          <w:p w:rsidR="008C1C94" w:rsidRDefault="008C1C94" w:rsidP="0069218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C1C94" w:rsidRPr="00CB180D" w:rsidRDefault="005414B8" w:rsidP="008C1C94">
      <w:pPr>
        <w:jc w:val="center"/>
        <w:rPr>
          <w:sz w:val="36"/>
          <w:szCs w:val="36"/>
        </w:rPr>
      </w:pPr>
      <w:r w:rsidRPr="00CB180D">
        <w:rPr>
          <w:sz w:val="36"/>
          <w:szCs w:val="36"/>
        </w:rPr>
        <w:t>ПОСТАНОВЛЕНИЕ</w:t>
      </w:r>
    </w:p>
    <w:p w:rsidR="008C1C94" w:rsidRDefault="008C1C94" w:rsidP="008C1C94">
      <w:pPr>
        <w:jc w:val="center"/>
        <w:rPr>
          <w:b/>
          <w:sz w:val="36"/>
          <w:szCs w:val="36"/>
        </w:rPr>
      </w:pPr>
    </w:p>
    <w:p w:rsidR="008C1C94" w:rsidRDefault="008C1C94" w:rsidP="008C1C94">
      <w:pPr>
        <w:jc w:val="center"/>
      </w:pPr>
    </w:p>
    <w:p w:rsidR="008C1C94" w:rsidRPr="00577804" w:rsidRDefault="00D57E1A" w:rsidP="008C1C94">
      <w:pPr>
        <w:jc w:val="both"/>
      </w:pPr>
      <w:r>
        <w:t>21</w:t>
      </w:r>
      <w:r w:rsidR="00F26E6D" w:rsidRPr="00577804">
        <w:t>.11</w:t>
      </w:r>
      <w:r>
        <w:t>.2023</w:t>
      </w:r>
      <w:r w:rsidR="008C1C94" w:rsidRPr="00577804">
        <w:t xml:space="preserve"> г.      </w:t>
      </w:r>
      <w:r w:rsidR="003D7AA1" w:rsidRPr="00577804">
        <w:t xml:space="preserve">              </w:t>
      </w:r>
      <w:r w:rsidR="005233AA" w:rsidRPr="00577804">
        <w:t xml:space="preserve">          </w:t>
      </w:r>
      <w:r w:rsidR="00E72E95" w:rsidRPr="00577804">
        <w:t xml:space="preserve"> </w:t>
      </w:r>
      <w:r w:rsidR="00C45852" w:rsidRPr="00577804">
        <w:tab/>
      </w:r>
      <w:r w:rsidR="00C45852" w:rsidRPr="00577804">
        <w:tab/>
      </w:r>
      <w:r w:rsidR="00E72E95" w:rsidRPr="00577804">
        <w:t xml:space="preserve">№ </w:t>
      </w:r>
      <w:r>
        <w:t>85</w:t>
      </w:r>
      <w:r w:rsidR="008C1C94" w:rsidRPr="00577804">
        <w:t xml:space="preserve">                                  с. Новый Егорлык</w:t>
      </w:r>
    </w:p>
    <w:p w:rsidR="008C1C94" w:rsidRPr="00577804" w:rsidRDefault="008C1C94" w:rsidP="008C1C94">
      <w:pPr>
        <w:jc w:val="both"/>
      </w:pPr>
    </w:p>
    <w:p w:rsidR="008C1C94" w:rsidRDefault="008C1C94" w:rsidP="008C1C94">
      <w:pPr>
        <w:jc w:val="both"/>
      </w:pPr>
    </w:p>
    <w:p w:rsidR="00510907" w:rsidRPr="00CB180D" w:rsidRDefault="00510907" w:rsidP="008C1C94">
      <w:pPr>
        <w:jc w:val="both"/>
      </w:pPr>
      <w:r w:rsidRPr="00CB180D">
        <w:t xml:space="preserve">О </w:t>
      </w:r>
      <w:r w:rsidR="008C1C94" w:rsidRPr="00CB180D">
        <w:t xml:space="preserve">рабочей </w:t>
      </w:r>
      <w:r w:rsidRPr="00CB180D">
        <w:t>группе</w:t>
      </w:r>
      <w:r w:rsidR="008C1C94" w:rsidRPr="00CB180D">
        <w:t xml:space="preserve"> по профилактике </w:t>
      </w:r>
    </w:p>
    <w:p w:rsidR="00510907" w:rsidRPr="00CB180D" w:rsidRDefault="00510907" w:rsidP="008C1C94">
      <w:pPr>
        <w:jc w:val="both"/>
      </w:pPr>
      <w:r w:rsidRPr="00CB180D">
        <w:t>т</w:t>
      </w:r>
      <w:r w:rsidR="008C1C94" w:rsidRPr="00CB180D">
        <w:t>еррористических</w:t>
      </w:r>
      <w:r w:rsidRPr="00CB180D">
        <w:t xml:space="preserve"> </w:t>
      </w:r>
      <w:r w:rsidR="008C1C94" w:rsidRPr="00CB180D">
        <w:t>угроз в Новоег</w:t>
      </w:r>
      <w:r w:rsidR="00E6318F" w:rsidRPr="00CB180D">
        <w:t>о</w:t>
      </w:r>
      <w:r w:rsidR="008C1C94" w:rsidRPr="00CB180D">
        <w:t xml:space="preserve">рлыкском </w:t>
      </w:r>
    </w:p>
    <w:p w:rsidR="008C1C94" w:rsidRPr="00CB180D" w:rsidRDefault="003A57E2" w:rsidP="008C1C94">
      <w:pPr>
        <w:jc w:val="both"/>
      </w:pPr>
      <w:r>
        <w:t>сельском поселении</w:t>
      </w:r>
      <w:r w:rsidR="00D57E1A">
        <w:t>.</w:t>
      </w:r>
    </w:p>
    <w:p w:rsidR="008C1C94" w:rsidRPr="00B921C0" w:rsidRDefault="008C1C94" w:rsidP="008C1C94">
      <w:pPr>
        <w:jc w:val="both"/>
        <w:rPr>
          <w:b/>
        </w:rPr>
      </w:pPr>
    </w:p>
    <w:p w:rsidR="008C1C94" w:rsidRDefault="008C1C94" w:rsidP="008C1C94">
      <w:pPr>
        <w:jc w:val="both"/>
      </w:pPr>
    </w:p>
    <w:p w:rsidR="008C1C94" w:rsidRPr="00510907" w:rsidRDefault="00510907" w:rsidP="00E6318F">
      <w:pPr>
        <w:ind w:firstLine="708"/>
        <w:jc w:val="both"/>
      </w:pPr>
      <w:r w:rsidRPr="00510907">
        <w:t>В соответствии с Федеральным законом от 01.03.2006 № 35-ФЗ "О противодействию терроризму", Федеральным законом от 03.05.2011 № 96-ФЗ "О внесении изменений в Федеральный закон "О противодействию терроризму"</w:t>
      </w:r>
      <w:r>
        <w:rPr>
          <w:color w:val="000000"/>
        </w:rPr>
        <w:t>, в</w:t>
      </w:r>
      <w:r w:rsidR="008C1C94" w:rsidRPr="008C1C94">
        <w:rPr>
          <w:color w:val="000000"/>
        </w:rPr>
        <w:t xml:space="preserve">о исполнение Указа Президента Российской Федерации от 15.02.2006 </w:t>
      </w:r>
      <w:r w:rsidR="008C1C94" w:rsidRPr="008C1C94">
        <w:rPr>
          <w:bCs/>
          <w:color w:val="000000"/>
          <w:spacing w:val="38"/>
        </w:rPr>
        <w:t>№116</w:t>
      </w:r>
      <w:r w:rsidR="008C1C94" w:rsidRPr="008C1C94">
        <w:rPr>
          <w:b/>
          <w:bCs/>
          <w:color w:val="000000"/>
        </w:rPr>
        <w:t xml:space="preserve"> </w:t>
      </w:r>
      <w:r w:rsidR="00E6318F">
        <w:rPr>
          <w:color w:val="000000"/>
          <w:spacing w:val="-6"/>
        </w:rPr>
        <w:t>«О мерах по противодействию</w:t>
      </w:r>
      <w:r w:rsidR="008C1C94" w:rsidRPr="008C1C94">
        <w:rPr>
          <w:color w:val="000000"/>
          <w:spacing w:val="-6"/>
        </w:rPr>
        <w:t xml:space="preserve"> терроризму», Методических рекомендаций антитеррористической комиссии Ростовской области</w:t>
      </w:r>
      <w:r w:rsidR="003B48FE">
        <w:rPr>
          <w:color w:val="000000"/>
          <w:spacing w:val="-6"/>
        </w:rPr>
        <w:t xml:space="preserve">, постановления Администрации Сальского района </w:t>
      </w:r>
      <w:r w:rsidR="003B48FE" w:rsidRPr="0050476A">
        <w:rPr>
          <w:spacing w:val="-6"/>
        </w:rPr>
        <w:t>от 28.09.2018 г. № 1634</w:t>
      </w:r>
      <w:r w:rsidR="008C1C94" w:rsidRPr="0050476A">
        <w:rPr>
          <w:spacing w:val="-6"/>
        </w:rPr>
        <w:t xml:space="preserve"> «</w:t>
      </w:r>
      <w:r w:rsidR="008C1C94" w:rsidRPr="0050476A">
        <w:t>О создании антитеррористической комиссии Сальского района»</w:t>
      </w:r>
      <w:r w:rsidRPr="00D57E1A">
        <w:rPr>
          <w:color w:val="FF0000"/>
          <w:sz w:val="28"/>
          <w:szCs w:val="28"/>
        </w:rPr>
        <w:t xml:space="preserve"> </w:t>
      </w:r>
      <w:r w:rsidRPr="00510907">
        <w:t>и в целях противодействия террор</w:t>
      </w:r>
      <w:r>
        <w:t>изму на территории Новоегорлыкского</w:t>
      </w:r>
      <w:r w:rsidR="003B48FE">
        <w:t xml:space="preserve"> сельского поселения,</w:t>
      </w:r>
    </w:p>
    <w:p w:rsidR="005414B8" w:rsidRDefault="005414B8" w:rsidP="00E6318F">
      <w:pPr>
        <w:ind w:firstLine="708"/>
        <w:jc w:val="both"/>
      </w:pPr>
    </w:p>
    <w:p w:rsidR="005414B8" w:rsidRPr="00E6318F" w:rsidRDefault="005414B8" w:rsidP="005414B8">
      <w:pPr>
        <w:jc w:val="center"/>
        <w:rPr>
          <w:sz w:val="28"/>
          <w:szCs w:val="28"/>
        </w:rPr>
      </w:pPr>
      <w:r>
        <w:t>п о с т а н о в л я ю:</w:t>
      </w:r>
    </w:p>
    <w:p w:rsidR="008C1C94" w:rsidRDefault="008C1C94" w:rsidP="008C1C94">
      <w:pPr>
        <w:jc w:val="center"/>
        <w:rPr>
          <w:b/>
        </w:rPr>
      </w:pPr>
    </w:p>
    <w:p w:rsidR="008C1C94" w:rsidRPr="006C3BCF" w:rsidRDefault="00E6318F" w:rsidP="003B48FE">
      <w:pPr>
        <w:ind w:firstLine="708"/>
        <w:jc w:val="both"/>
      </w:pPr>
      <w:r>
        <w:t xml:space="preserve">1. Утвердить </w:t>
      </w:r>
      <w:r w:rsidR="008C1C94">
        <w:t>согласова</w:t>
      </w:r>
      <w:r>
        <w:t>нную с заинтересованными лицами рабочую</w:t>
      </w:r>
      <w:r w:rsidRPr="00E6318F">
        <w:t xml:space="preserve"> г</w:t>
      </w:r>
      <w:r>
        <w:t>руппу</w:t>
      </w:r>
      <w:r w:rsidRPr="00E6318F">
        <w:t xml:space="preserve"> по профилактике террористических у</w:t>
      </w:r>
      <w:r w:rsidR="004C139E">
        <w:t>гроз в Новоегорлыкском сельском поселении</w:t>
      </w:r>
      <w:r w:rsidR="00510907">
        <w:t xml:space="preserve"> (приложение № 1).</w:t>
      </w:r>
    </w:p>
    <w:p w:rsidR="006C3BCF" w:rsidRPr="006C3BCF" w:rsidRDefault="006C3BCF" w:rsidP="003B48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BCF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98" w:history="1">
        <w:r w:rsidRPr="006C3BC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C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рабочей</w:t>
      </w:r>
      <w:r w:rsidRPr="006C3BC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руппе</w:t>
      </w:r>
      <w:r w:rsidRPr="006C3BCF">
        <w:rPr>
          <w:rFonts w:ascii="Times New Roman" w:hAnsi="Times New Roman" w:cs="Times New Roman"/>
          <w:sz w:val="24"/>
          <w:szCs w:val="24"/>
        </w:rPr>
        <w:t xml:space="preserve"> по профилактике террористических угроз в Новоегорлыкском сельском поселении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3BCF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6C3BCF" w:rsidRPr="006C3BCF" w:rsidRDefault="006C3BCF" w:rsidP="003B48FE">
      <w:pPr>
        <w:ind w:firstLine="708"/>
        <w:jc w:val="both"/>
        <w:rPr>
          <w:spacing w:val="-3"/>
        </w:rPr>
      </w:pPr>
      <w:r>
        <w:t xml:space="preserve">3. </w:t>
      </w:r>
      <w:r w:rsidRPr="006C3BCF">
        <w:rPr>
          <w:spacing w:val="-3"/>
        </w:rPr>
        <w:t xml:space="preserve">Утвердить Регламент </w:t>
      </w:r>
      <w:r>
        <w:t>рабочей</w:t>
      </w:r>
      <w:r w:rsidRPr="006C3BCF">
        <w:t xml:space="preserve"> г</w:t>
      </w:r>
      <w:r>
        <w:t>руппы</w:t>
      </w:r>
      <w:r w:rsidRPr="006C3BCF">
        <w:t xml:space="preserve"> по профилактике террористических угроз в Новоегорлыкском сельском поселении</w:t>
      </w:r>
      <w:r>
        <w:rPr>
          <w:spacing w:val="-3"/>
        </w:rPr>
        <w:t xml:space="preserve"> (приложение № 3</w:t>
      </w:r>
      <w:r w:rsidRPr="006C3BCF">
        <w:rPr>
          <w:spacing w:val="-3"/>
        </w:rPr>
        <w:t>).</w:t>
      </w:r>
    </w:p>
    <w:p w:rsidR="006C3BCF" w:rsidRPr="003B48FE" w:rsidRDefault="006C3BCF" w:rsidP="003B48FE">
      <w:pPr>
        <w:ind w:firstLine="708"/>
        <w:jc w:val="both"/>
      </w:pPr>
      <w:r w:rsidRPr="003B48FE">
        <w:t>4. Считать утратившим свою силу постановление Администрации Новоегорлыкского с</w:t>
      </w:r>
      <w:r w:rsidR="00D57E1A">
        <w:t>ельского поселения от 19.11.2021 г. № 18</w:t>
      </w:r>
      <w:r w:rsidR="003B48FE" w:rsidRPr="003B48FE">
        <w:t xml:space="preserve"> «О рабочей группе</w:t>
      </w:r>
      <w:r w:rsidRPr="003B48FE">
        <w:t xml:space="preserve"> по профилактике террористических угроз в  Новоегорлыкском сельском поселении».</w:t>
      </w:r>
    </w:p>
    <w:p w:rsidR="006C3BCF" w:rsidRDefault="006C3BCF" w:rsidP="003B48FE">
      <w:pPr>
        <w:pBdr>
          <w:bar w:val="single" w:sz="4" w:color="auto"/>
        </w:pBdr>
        <w:ind w:firstLine="708"/>
        <w:jc w:val="both"/>
      </w:pPr>
      <w:r>
        <w:t>5. Секретарю рабочей группы обеспечить своевременное оповещение и сбор членов рабочей группы, ведение протоколов заседаний, доведение решений рабочей группы до исполнителей, а в необходимых случаях до сведения населения через средства массовой информации.</w:t>
      </w:r>
    </w:p>
    <w:p w:rsidR="006C3BCF" w:rsidRDefault="006C3BCF" w:rsidP="003B48FE">
      <w:pPr>
        <w:pBdr>
          <w:bar w:val="single" w:sz="4" w:color="auto"/>
        </w:pBdr>
        <w:ind w:firstLine="708"/>
        <w:jc w:val="both"/>
      </w:pPr>
      <w:r>
        <w:t>6. Протоколы заседаний рабочей группы подписываются руководителем рабочей группы или его заместителем и секретарем.</w:t>
      </w:r>
    </w:p>
    <w:p w:rsidR="006C3BCF" w:rsidRDefault="0012338C" w:rsidP="003B48FE">
      <w:pPr>
        <w:pBdr>
          <w:bar w:val="single" w:sz="4" w:color="auto"/>
        </w:pBdr>
        <w:ind w:firstLine="708"/>
        <w:jc w:val="both"/>
      </w:pPr>
      <w:r>
        <w:t>7</w:t>
      </w:r>
      <w:r w:rsidR="006C3BCF">
        <w:t>. Контроль исполнения данного постановления оставляю за собой.</w:t>
      </w:r>
    </w:p>
    <w:p w:rsidR="006C3BCF" w:rsidRDefault="006C3BCF" w:rsidP="006C3BCF">
      <w:pPr>
        <w:jc w:val="both"/>
      </w:pPr>
    </w:p>
    <w:p w:rsidR="003B48FE" w:rsidRPr="005414B8" w:rsidRDefault="003B48FE" w:rsidP="006C3BCF">
      <w:pPr>
        <w:jc w:val="both"/>
      </w:pPr>
    </w:p>
    <w:p w:rsidR="006C3BCF" w:rsidRDefault="006C3BCF" w:rsidP="006C3BCF">
      <w:pPr>
        <w:pBdr>
          <w:bar w:val="single" w:sz="4" w:color="auto"/>
        </w:pBdr>
        <w:jc w:val="both"/>
      </w:pPr>
    </w:p>
    <w:p w:rsidR="0012338C" w:rsidRDefault="0012338C" w:rsidP="0012338C">
      <w:pPr>
        <w:pBdr>
          <w:bar w:val="single" w:sz="4" w:color="auto"/>
        </w:pBdr>
        <w:jc w:val="both"/>
      </w:pPr>
      <w:r w:rsidRPr="00F736A0">
        <w:t xml:space="preserve">Глава </w:t>
      </w:r>
      <w:r>
        <w:t xml:space="preserve">Администрации </w:t>
      </w:r>
    </w:p>
    <w:p w:rsidR="003B48FE" w:rsidRDefault="0012338C" w:rsidP="0012338C">
      <w:pPr>
        <w:pBdr>
          <w:bar w:val="single" w:sz="4" w:color="auto"/>
        </w:pBdr>
        <w:jc w:val="both"/>
      </w:pPr>
      <w:r w:rsidRPr="00F736A0">
        <w:t xml:space="preserve">Новоегорлыкского сельского </w:t>
      </w:r>
      <w:r w:rsidR="0050476A">
        <w:t xml:space="preserve">поселения                                             </w:t>
      </w:r>
      <w:r w:rsidR="00D57E1A">
        <w:t xml:space="preserve">        Е.О. Сенив</w:t>
      </w:r>
    </w:p>
    <w:p w:rsidR="003B48FE" w:rsidRPr="00E6318F" w:rsidRDefault="003B48FE" w:rsidP="0012338C">
      <w:pPr>
        <w:pBdr>
          <w:bar w:val="single" w:sz="4" w:color="auto"/>
        </w:pBdr>
        <w:jc w:val="both"/>
      </w:pPr>
    </w:p>
    <w:p w:rsidR="0012338C" w:rsidRPr="00530567" w:rsidRDefault="0012338C" w:rsidP="0012338C">
      <w:pPr>
        <w:jc w:val="right"/>
      </w:pPr>
      <w:r w:rsidRPr="00530567">
        <w:lastRenderedPageBreak/>
        <w:t xml:space="preserve">Приложение № 1 </w:t>
      </w:r>
      <w:r w:rsidRPr="00530567">
        <w:br/>
        <w:t xml:space="preserve">к постановлению Администрации </w:t>
      </w:r>
    </w:p>
    <w:p w:rsidR="0012338C" w:rsidRPr="00530567" w:rsidRDefault="001A7905" w:rsidP="0012338C">
      <w:pPr>
        <w:jc w:val="right"/>
      </w:pPr>
      <w:r w:rsidRPr="00530567">
        <w:t>Новоегорлыкского</w:t>
      </w:r>
      <w:r w:rsidR="0012338C" w:rsidRPr="00530567">
        <w:t xml:space="preserve"> сельского поселения  </w:t>
      </w:r>
    </w:p>
    <w:p w:rsidR="00D57E1A" w:rsidRDefault="0012338C" w:rsidP="0012338C">
      <w:pPr>
        <w:jc w:val="right"/>
      </w:pPr>
      <w:r w:rsidRPr="00530567">
        <w:t xml:space="preserve">от </w:t>
      </w:r>
      <w:r w:rsidR="00D57E1A">
        <w:t>21</w:t>
      </w:r>
      <w:r w:rsidR="00577804" w:rsidRPr="00530567">
        <w:t>.11</w:t>
      </w:r>
      <w:r w:rsidR="00D57E1A">
        <w:t>.2023</w:t>
      </w:r>
      <w:r w:rsidRPr="00530567">
        <w:t xml:space="preserve"> г. №</w:t>
      </w:r>
      <w:r w:rsidR="00D57E1A">
        <w:t xml:space="preserve"> 85</w:t>
      </w:r>
    </w:p>
    <w:p w:rsidR="0012338C" w:rsidRPr="00530567" w:rsidRDefault="0012338C" w:rsidP="0012338C">
      <w:pPr>
        <w:jc w:val="right"/>
      </w:pPr>
      <w:r w:rsidRPr="00530567">
        <w:t xml:space="preserve">     </w:t>
      </w:r>
    </w:p>
    <w:p w:rsidR="0012338C" w:rsidRPr="002F5771" w:rsidRDefault="0012338C" w:rsidP="0012338C"/>
    <w:p w:rsidR="001A7905" w:rsidRDefault="00383776" w:rsidP="001A7905">
      <w:pPr>
        <w:jc w:val="center"/>
      </w:pPr>
      <w:hyperlink w:anchor="Par31" w:history="1">
        <w:r w:rsidR="0012338C" w:rsidRPr="002F5771">
          <w:t>Состав</w:t>
        </w:r>
      </w:hyperlink>
      <w:r w:rsidR="0012338C" w:rsidRPr="002F5771">
        <w:t xml:space="preserve"> </w:t>
      </w:r>
      <w:r w:rsidR="001A7905">
        <w:t>рабочей</w:t>
      </w:r>
      <w:r w:rsidR="001A7905" w:rsidRPr="006C3BCF">
        <w:t xml:space="preserve"> г</w:t>
      </w:r>
      <w:r w:rsidR="001A7905">
        <w:t>руппе</w:t>
      </w:r>
      <w:r w:rsidR="001A7905" w:rsidRPr="006C3BCF">
        <w:t xml:space="preserve"> по профилактике террористических угроз </w:t>
      </w:r>
    </w:p>
    <w:p w:rsidR="008C1C94" w:rsidRDefault="001A7905" w:rsidP="001A7905">
      <w:pPr>
        <w:jc w:val="center"/>
      </w:pPr>
      <w:r w:rsidRPr="006C3BCF">
        <w:t>в Новоегорлыкском сельском поселении</w:t>
      </w:r>
    </w:p>
    <w:p w:rsidR="00D57E1A" w:rsidRDefault="00D57E1A" w:rsidP="001A7905">
      <w:pPr>
        <w:jc w:val="center"/>
      </w:pPr>
    </w:p>
    <w:p w:rsidR="001A7905" w:rsidRDefault="001A7905" w:rsidP="001A7905">
      <w:pPr>
        <w:jc w:val="center"/>
      </w:pPr>
    </w:p>
    <w:p w:rsidR="0012338C" w:rsidRDefault="0012338C" w:rsidP="008C1C94">
      <w:pPr>
        <w:jc w:val="both"/>
      </w:pPr>
    </w:p>
    <w:tbl>
      <w:tblPr>
        <w:tblW w:w="9588" w:type="dxa"/>
        <w:tblBorders>
          <w:insideH w:val="single" w:sz="4" w:space="0" w:color="auto"/>
        </w:tblBorders>
        <w:tblLook w:val="01E0"/>
      </w:tblPr>
      <w:tblGrid>
        <w:gridCol w:w="4428"/>
        <w:gridCol w:w="5160"/>
      </w:tblGrid>
      <w:tr w:rsidR="008C1C94" w:rsidRPr="00EA3B50" w:rsidTr="0062003F">
        <w:tc>
          <w:tcPr>
            <w:tcW w:w="4428" w:type="dxa"/>
          </w:tcPr>
          <w:p w:rsidR="008C1C94" w:rsidRPr="00577804" w:rsidRDefault="00D57E1A" w:rsidP="0062003F">
            <w:pPr>
              <w:jc w:val="both"/>
            </w:pPr>
            <w:r>
              <w:t>Сенив                Елена        Онуфриевна</w:t>
            </w:r>
          </w:p>
          <w:p w:rsidR="00E6318F" w:rsidRPr="00577804" w:rsidRDefault="00E6318F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D57E1A" w:rsidP="0062003F">
            <w:pPr>
              <w:jc w:val="both"/>
            </w:pPr>
            <w:r>
              <w:t>Сергиенко         Николай   Николаевич</w:t>
            </w: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  <w:r w:rsidRPr="00577804">
              <w:t xml:space="preserve">Кагальницкий </w:t>
            </w:r>
            <w:r w:rsidR="004735EA" w:rsidRPr="00577804">
              <w:t xml:space="preserve">  Виталий   </w:t>
            </w:r>
            <w:r w:rsidRPr="00577804">
              <w:t>Вячеславович</w:t>
            </w: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E6318F" w:rsidP="0062003F">
            <w:pPr>
              <w:jc w:val="both"/>
              <w:rPr>
                <w:b/>
              </w:rPr>
            </w:pPr>
            <w:r w:rsidRPr="00577804">
              <w:rPr>
                <w:b/>
              </w:rPr>
              <w:t>Члены рабочей группы</w:t>
            </w:r>
            <w:r w:rsidR="008C1C94" w:rsidRPr="00577804">
              <w:rPr>
                <w:b/>
              </w:rPr>
              <w:t>:</w:t>
            </w:r>
          </w:p>
          <w:p w:rsidR="008C1C94" w:rsidRPr="00577804" w:rsidRDefault="008C1C94" w:rsidP="0062003F">
            <w:pPr>
              <w:jc w:val="both"/>
              <w:rPr>
                <w:b/>
              </w:rPr>
            </w:pPr>
          </w:p>
          <w:p w:rsidR="008C1C94" w:rsidRPr="00577804" w:rsidRDefault="00DE1CBD" w:rsidP="0062003F">
            <w:pPr>
              <w:jc w:val="both"/>
            </w:pPr>
            <w:r w:rsidRPr="00577804">
              <w:t xml:space="preserve">Ломинога    </w:t>
            </w:r>
            <w:r w:rsidR="005A3EC0" w:rsidRPr="00577804">
              <w:t xml:space="preserve">  </w:t>
            </w:r>
            <w:r w:rsidR="00CB180D" w:rsidRPr="00577804">
              <w:t xml:space="preserve">Александр </w:t>
            </w:r>
            <w:r w:rsidRPr="00577804">
              <w:t>Иванович</w:t>
            </w:r>
          </w:p>
          <w:p w:rsidR="008C1C94" w:rsidRPr="00577804" w:rsidRDefault="00F26E6D" w:rsidP="0062003F">
            <w:pPr>
              <w:jc w:val="both"/>
            </w:pPr>
            <w:r w:rsidRPr="00577804">
              <w:t>Абгарян        Ани           Масисовна</w:t>
            </w:r>
          </w:p>
          <w:p w:rsidR="008C1C94" w:rsidRPr="00577804" w:rsidRDefault="00577804" w:rsidP="0062003F">
            <w:pPr>
              <w:jc w:val="both"/>
            </w:pPr>
            <w:r w:rsidRPr="00577804">
              <w:t xml:space="preserve">Криворота    </w:t>
            </w:r>
            <w:r>
              <w:t xml:space="preserve"> </w:t>
            </w:r>
            <w:r w:rsidRPr="00577804">
              <w:t xml:space="preserve">Олег </w:t>
            </w:r>
            <w:r>
              <w:t xml:space="preserve">        </w:t>
            </w:r>
            <w:r w:rsidRPr="00577804">
              <w:t>Николаевич</w:t>
            </w:r>
          </w:p>
          <w:p w:rsidR="008C1C94" w:rsidRPr="00577804" w:rsidRDefault="005233AA" w:rsidP="0062003F">
            <w:pPr>
              <w:jc w:val="both"/>
            </w:pPr>
            <w:r w:rsidRPr="00577804">
              <w:t xml:space="preserve">Назаренко   </w:t>
            </w:r>
            <w:r w:rsidR="005A3EC0" w:rsidRPr="00577804">
              <w:t xml:space="preserve">  Алексей    </w:t>
            </w:r>
            <w:r w:rsidR="00600CA9" w:rsidRPr="00577804">
              <w:t>Михайлович</w:t>
            </w:r>
          </w:p>
          <w:p w:rsidR="008C1C94" w:rsidRPr="00577804" w:rsidRDefault="005A3EC0" w:rsidP="0062003F">
            <w:pPr>
              <w:jc w:val="both"/>
            </w:pPr>
            <w:r w:rsidRPr="00577804">
              <w:t>Самандарова Светлана  Николаевна</w:t>
            </w:r>
          </w:p>
          <w:p w:rsidR="008C1C94" w:rsidRPr="00577804" w:rsidRDefault="001D10EE" w:rsidP="0062003F">
            <w:pPr>
              <w:jc w:val="both"/>
            </w:pPr>
            <w:r w:rsidRPr="00577804">
              <w:t xml:space="preserve">Демченко    </w:t>
            </w:r>
            <w:r w:rsidR="00FA34DD" w:rsidRPr="00577804">
              <w:t xml:space="preserve"> </w:t>
            </w:r>
            <w:r w:rsidR="005A3EC0" w:rsidRPr="00577804">
              <w:t xml:space="preserve"> Наталья    </w:t>
            </w:r>
            <w:r w:rsidRPr="00577804">
              <w:t>Ивановна</w:t>
            </w:r>
          </w:p>
          <w:p w:rsidR="008C1C94" w:rsidRPr="00577804" w:rsidRDefault="00942E6C" w:rsidP="0062003F">
            <w:pPr>
              <w:jc w:val="both"/>
            </w:pPr>
            <w:r w:rsidRPr="00577804">
              <w:t xml:space="preserve">Филиппенко </w:t>
            </w:r>
            <w:r w:rsidR="00CB180D" w:rsidRPr="00577804">
              <w:t xml:space="preserve"> </w:t>
            </w:r>
            <w:r w:rsidRPr="00577804">
              <w:t>Наталья    Алексеевна</w:t>
            </w:r>
          </w:p>
          <w:p w:rsidR="008C1C94" w:rsidRPr="00577804" w:rsidRDefault="00EA3B50" w:rsidP="0062003F">
            <w:pPr>
              <w:jc w:val="both"/>
            </w:pPr>
            <w:r w:rsidRPr="00577804">
              <w:t xml:space="preserve">Аутлев         </w:t>
            </w:r>
            <w:r w:rsidR="00CB180D" w:rsidRPr="00577804">
              <w:t xml:space="preserve"> Руслан      </w:t>
            </w:r>
            <w:r w:rsidRPr="00577804">
              <w:t>Японович</w:t>
            </w:r>
            <w:r w:rsidR="009A0F6D" w:rsidRPr="00577804">
              <w:t xml:space="preserve"> </w:t>
            </w:r>
          </w:p>
        </w:tc>
        <w:tc>
          <w:tcPr>
            <w:tcW w:w="5160" w:type="dxa"/>
          </w:tcPr>
          <w:p w:rsidR="008C1C94" w:rsidRPr="00577804" w:rsidRDefault="00D57E1A" w:rsidP="0062003F">
            <w:pPr>
              <w:jc w:val="both"/>
            </w:pPr>
            <w:r>
              <w:t>- г</w:t>
            </w:r>
            <w:r w:rsidR="008C1C94" w:rsidRPr="00577804">
              <w:t>лава Администрации Новоегорлыкского</w:t>
            </w:r>
          </w:p>
          <w:p w:rsidR="008C1C94" w:rsidRPr="00577804" w:rsidRDefault="008C1C94" w:rsidP="0062003F">
            <w:pPr>
              <w:jc w:val="both"/>
              <w:rPr>
                <w:b/>
              </w:rPr>
            </w:pPr>
            <w:r w:rsidRPr="00577804">
              <w:t xml:space="preserve">  сельского поселения, </w:t>
            </w:r>
            <w:r w:rsidR="00E6318F" w:rsidRPr="00577804">
              <w:rPr>
                <w:b/>
              </w:rPr>
              <w:t xml:space="preserve">руководитель рабочей </w:t>
            </w:r>
          </w:p>
          <w:p w:rsidR="00E6318F" w:rsidRPr="00577804" w:rsidRDefault="00E6318F" w:rsidP="0062003F">
            <w:pPr>
              <w:jc w:val="both"/>
            </w:pPr>
            <w:r w:rsidRPr="00577804">
              <w:rPr>
                <w:b/>
              </w:rPr>
              <w:t xml:space="preserve">  группы.</w:t>
            </w:r>
          </w:p>
          <w:p w:rsidR="008C1C94" w:rsidRPr="00577804" w:rsidRDefault="008C1C94" w:rsidP="0062003F">
            <w:pPr>
              <w:jc w:val="both"/>
            </w:pPr>
            <w:r w:rsidRPr="00577804">
              <w:t xml:space="preserve">- </w:t>
            </w:r>
            <w:r w:rsidR="00CB180D" w:rsidRPr="00577804">
              <w:t>УУП ОМВД России по Сальскому району,</w:t>
            </w:r>
          </w:p>
          <w:p w:rsidR="008C1C94" w:rsidRPr="00577804" w:rsidRDefault="00E6318F" w:rsidP="0062003F">
            <w:pPr>
              <w:jc w:val="both"/>
              <w:rPr>
                <w:b/>
              </w:rPr>
            </w:pPr>
            <w:r w:rsidRPr="00577804">
              <w:rPr>
                <w:b/>
              </w:rPr>
              <w:t xml:space="preserve">  заместитель руководителя рабочей группы.</w:t>
            </w:r>
          </w:p>
          <w:p w:rsidR="008C1C94" w:rsidRPr="00577804" w:rsidRDefault="008C1C94" w:rsidP="0062003F">
            <w:pPr>
              <w:jc w:val="both"/>
            </w:pPr>
            <w:r w:rsidRPr="00577804">
              <w:t xml:space="preserve">- </w:t>
            </w:r>
            <w:r w:rsidR="004735EA" w:rsidRPr="00577804">
              <w:t xml:space="preserve">вед. </w:t>
            </w:r>
            <w:r w:rsidRPr="00577804">
              <w:t>специалист Администрации по ГО и ЧС,</w:t>
            </w:r>
          </w:p>
          <w:p w:rsidR="008C1C94" w:rsidRPr="00577804" w:rsidRDefault="008C1C94" w:rsidP="0062003F">
            <w:pPr>
              <w:jc w:val="both"/>
              <w:rPr>
                <w:b/>
              </w:rPr>
            </w:pPr>
            <w:r w:rsidRPr="00577804">
              <w:t xml:space="preserve">  </w:t>
            </w:r>
            <w:r w:rsidR="00E6318F" w:rsidRPr="00577804">
              <w:rPr>
                <w:b/>
              </w:rPr>
              <w:t>секретарь рабочей группы</w:t>
            </w:r>
            <w:r w:rsidRPr="00577804">
              <w:rPr>
                <w:b/>
              </w:rPr>
              <w:t>.</w:t>
            </w: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  <w:r w:rsidRPr="00577804">
              <w:t>- председатель правления СПК (СА) «Русь».</w:t>
            </w:r>
          </w:p>
          <w:p w:rsidR="008C1C94" w:rsidRPr="00577804" w:rsidRDefault="00942E6C" w:rsidP="0062003F">
            <w:pPr>
              <w:jc w:val="both"/>
            </w:pPr>
            <w:r w:rsidRPr="00577804">
              <w:t>- заведующий Новоегорлыкской амбулаторией.</w:t>
            </w:r>
          </w:p>
          <w:p w:rsidR="008C1C94" w:rsidRPr="00577804" w:rsidRDefault="00577804" w:rsidP="0062003F">
            <w:pPr>
              <w:jc w:val="both"/>
            </w:pPr>
            <w:r w:rsidRPr="00577804">
              <w:t>- командир НД Новоегорлыкского с.п.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директор М</w:t>
            </w:r>
            <w:r w:rsidR="009967D0" w:rsidRPr="00577804">
              <w:t>Б</w:t>
            </w:r>
            <w:r w:rsidRPr="00577804">
              <w:t>ОУ СОШ № 30 с. Романовка.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директор М</w:t>
            </w:r>
            <w:r w:rsidR="009967D0" w:rsidRPr="00577804">
              <w:t>Б</w:t>
            </w:r>
            <w:r w:rsidRPr="00577804">
              <w:t>ОУ СОШ № 62 с. Н.Егорлык.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директор М</w:t>
            </w:r>
            <w:r w:rsidR="009967D0" w:rsidRPr="00577804">
              <w:t>Б</w:t>
            </w:r>
            <w:r w:rsidRPr="00577804">
              <w:t>ОУ ООШ № 54 с. Н.Егорлык.</w:t>
            </w:r>
          </w:p>
          <w:p w:rsidR="008C1C94" w:rsidRPr="00577804" w:rsidRDefault="008C1C94" w:rsidP="0062003F">
            <w:pPr>
              <w:jc w:val="both"/>
            </w:pPr>
            <w:r w:rsidRPr="00577804">
              <w:t xml:space="preserve">- </w:t>
            </w:r>
            <w:r w:rsidR="00942E6C" w:rsidRPr="00577804">
              <w:t>д</w:t>
            </w:r>
            <w:r w:rsidRPr="00577804">
              <w:t>иректор ГОУСЗН НЕДИПИ.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дружинник МКД</w:t>
            </w:r>
          </w:p>
        </w:tc>
      </w:tr>
    </w:tbl>
    <w:p w:rsidR="008C1C94" w:rsidRPr="00EA3B50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2A4351" w:rsidRDefault="002A4351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09045D" w:rsidRDefault="008C1C94" w:rsidP="0012338C">
      <w:pPr>
        <w:pBdr>
          <w:bar w:val="single" w:sz="4" w:color="auto"/>
        </w:pBdr>
        <w:jc w:val="both"/>
      </w:pPr>
      <w:r w:rsidRPr="00F736A0">
        <w:t xml:space="preserve">   </w:t>
      </w: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Pr="00530567" w:rsidRDefault="005A3EC0" w:rsidP="005A3EC0">
      <w:pPr>
        <w:jc w:val="right"/>
      </w:pPr>
      <w:r w:rsidRPr="00530567">
        <w:lastRenderedPageBreak/>
        <w:t xml:space="preserve">Приложение № 2 </w:t>
      </w:r>
      <w:r w:rsidRPr="00530567">
        <w:br/>
        <w:t xml:space="preserve">к постановлению Администрации </w:t>
      </w:r>
    </w:p>
    <w:p w:rsidR="005A3EC0" w:rsidRPr="00530567" w:rsidRDefault="005A3EC0" w:rsidP="005A3EC0">
      <w:pPr>
        <w:jc w:val="right"/>
      </w:pPr>
      <w:r w:rsidRPr="00530567">
        <w:t xml:space="preserve">Новоегорлыкского сельского поселения  </w:t>
      </w:r>
    </w:p>
    <w:p w:rsidR="00577804" w:rsidRPr="00530567" w:rsidRDefault="00577804" w:rsidP="00577804">
      <w:pPr>
        <w:jc w:val="right"/>
      </w:pPr>
      <w:r w:rsidRPr="00530567">
        <w:t xml:space="preserve">от </w:t>
      </w:r>
      <w:r w:rsidR="00D57E1A">
        <w:t>21.11.2023 г. № 85</w:t>
      </w:r>
      <w:r w:rsidRPr="00530567">
        <w:t xml:space="preserve">     </w:t>
      </w:r>
    </w:p>
    <w:p w:rsidR="00FF780B" w:rsidRPr="005A3EC0" w:rsidRDefault="00FF780B" w:rsidP="005A3EC0">
      <w:pPr>
        <w:jc w:val="right"/>
      </w:pPr>
    </w:p>
    <w:p w:rsidR="005A3EC0" w:rsidRPr="005A3EC0" w:rsidRDefault="005A3EC0" w:rsidP="005A3E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 xml:space="preserve">о рабочей группе по профилактике террористических угроз 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>в Новоегорлыкском сельском поселении</w:t>
      </w:r>
    </w:p>
    <w:p w:rsidR="005A3EC0" w:rsidRPr="005A3EC0" w:rsidRDefault="005A3EC0" w:rsidP="005A3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FF780B" w:rsidP="00FF780B">
      <w:pPr>
        <w:ind w:firstLine="540"/>
        <w:jc w:val="both"/>
      </w:pPr>
      <w:r>
        <w:t>Рабочая</w:t>
      </w:r>
      <w:r w:rsidRPr="00FF780B">
        <w:t xml:space="preserve"> г</w:t>
      </w:r>
      <w:r>
        <w:t>руппа</w:t>
      </w:r>
      <w:r w:rsidRPr="00FF780B">
        <w:t xml:space="preserve"> по профилактике террористических угроз в Новоегорлыкском сельском поселении</w:t>
      </w:r>
      <w:r w:rsidRPr="005A3EC0">
        <w:t xml:space="preserve"> </w:t>
      </w:r>
      <w:r w:rsidR="005A3EC0" w:rsidRPr="005A3EC0">
        <w:t>(далее - рабочая группа) создается в целях организации и проведения мероприятий по профилактике террористических угроз и выполнения решений Антитеррористической комиссии Сальского  муниципального района.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 xml:space="preserve">В своей деятельности рабочая группа руководствуется </w:t>
      </w:r>
      <w:hyperlink r:id="rId7" w:history="1">
        <w:r w:rsidRPr="005A3EC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A3EC0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Российской Федерации и Ростовской области, решениями Ростовской областной антитеррористической комиссии, решениями Антитеррористической комиссии Сальского муниципального района, а также настоящим Положением.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1. Основные задачи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выполнение решений Ростовской областной антитеррористической комиссии, Антитеррористической комиссии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проведение проверок организаций независимо от форм собственности в целях предотвращения проведения террористических а</w:t>
      </w:r>
      <w:r w:rsidR="00FF780B">
        <w:rPr>
          <w:rFonts w:ascii="Times New Roman" w:hAnsi="Times New Roman" w:cs="Times New Roman"/>
          <w:sz w:val="24"/>
          <w:szCs w:val="24"/>
        </w:rPr>
        <w:t>ктов на территории Новоегорлыкского</w:t>
      </w:r>
      <w:r w:rsidRPr="005A3EC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разработка предложений о мерах по предупреждению террористических актов, предотвращению и уменьшению ущерба от возможных террористических актов и внесение их на рассмотрение рабочей группы.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2. Права рабочей группы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Рабочая группа имеет право: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 пределах своей компетенции запрашивать у организаций независимо от форм собственности, расположен</w:t>
      </w:r>
      <w:r w:rsidR="00FF780B">
        <w:rPr>
          <w:rFonts w:ascii="Times New Roman" w:hAnsi="Times New Roman" w:cs="Times New Roman"/>
          <w:sz w:val="24"/>
          <w:szCs w:val="24"/>
        </w:rPr>
        <w:t>ных на территории Новоегорлыкского</w:t>
      </w:r>
      <w:r w:rsidRPr="005A3EC0">
        <w:rPr>
          <w:rFonts w:ascii="Times New Roman" w:hAnsi="Times New Roman" w:cs="Times New Roman"/>
          <w:sz w:val="24"/>
          <w:szCs w:val="24"/>
        </w:rPr>
        <w:t xml:space="preserve"> сельского поселения, документы, имеющие отношение к антитеррористической деятельности;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 случае выявления нарушения положений нормативно-правовых актов Российской Федерации и Ростовской области по вопросам борьбы с терроризмом незамедлительно направлять соответствующую информацию в Антитеррористическую комиссию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проводить проверки выполнения требований по борьбе с терроризмом совместно с представителями соответствующих правоохранительных и контролирующих органов;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проводить работу с населением по разъяснению требований антитеррористической безопасности.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3. Обязанности рабочей группы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Обязанности рабочей группы: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выполнять поручения Антитеррористической комиссии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 xml:space="preserve">- в случаях обнаружения существенных недостатков в осуществлении мероприятий по борьбе с терроризмом в организациях принимать незамедлительные меры по их </w:t>
      </w:r>
      <w:r w:rsidRPr="005A3EC0">
        <w:rPr>
          <w:rFonts w:ascii="Times New Roman" w:hAnsi="Times New Roman" w:cs="Times New Roman"/>
          <w:sz w:val="24"/>
          <w:szCs w:val="24"/>
        </w:rPr>
        <w:lastRenderedPageBreak/>
        <w:t>устранению, проинформировав при этом Антитеррористическую комиссию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рабочая группа разрабатывает план работы, который  утверждает руководитель рабочей группы;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4. Заседание рабочей группы: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заседание рабочей группы проводится по мере необходимости, но не реже 1 раза в квартал;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присутствие членов рабочей группы на заседаниях обязательно. В случае невозможности присутствия на заседании члена рабочей группы он обязан заблаговременно известить об этом руководителя рабочей группы;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решения принимаются простым большинством голосов от числа присутствующих членов рабочей группы путем открытого голосования;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решения оформляются протоколом, который подписывается руководителем рабочей группы и является обязательным для исполнения органами местного самоуправления, предприятиями и организациями независимо от форм собственности, расположен</w:t>
      </w:r>
      <w:r w:rsidR="00FF780B">
        <w:rPr>
          <w:rFonts w:ascii="Times New Roman" w:hAnsi="Times New Roman" w:cs="Times New Roman"/>
          <w:sz w:val="24"/>
          <w:szCs w:val="24"/>
        </w:rPr>
        <w:t>ными на территории Новоегорлыкского</w:t>
      </w:r>
      <w:r w:rsidRPr="005A3EC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3EC0" w:rsidRPr="005A3EC0" w:rsidRDefault="005A3EC0" w:rsidP="005A3EC0"/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  <w:r w:rsidRPr="005A3EC0">
        <w:t xml:space="preserve">   </w:t>
      </w: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Default="005A3EC0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Pr="005A3EC0" w:rsidRDefault="00FF780B" w:rsidP="005A3EC0">
      <w:pPr>
        <w:pBdr>
          <w:bar w:val="single" w:sz="4" w:color="auto"/>
        </w:pBdr>
        <w:jc w:val="both"/>
      </w:pPr>
    </w:p>
    <w:p w:rsidR="005A3EC0" w:rsidRPr="00530567" w:rsidRDefault="005A3EC0" w:rsidP="005A3EC0">
      <w:pPr>
        <w:jc w:val="right"/>
      </w:pPr>
      <w:r w:rsidRPr="005A3EC0">
        <w:lastRenderedPageBreak/>
        <w:tab/>
      </w:r>
      <w:r w:rsidRPr="00530567">
        <w:t xml:space="preserve">Приложение № 3 </w:t>
      </w:r>
      <w:r w:rsidRPr="00530567">
        <w:br/>
        <w:t xml:space="preserve">к постановлению Администрации </w:t>
      </w:r>
    </w:p>
    <w:p w:rsidR="005A3EC0" w:rsidRPr="00530567" w:rsidRDefault="00FF780B" w:rsidP="005A3EC0">
      <w:pPr>
        <w:jc w:val="right"/>
      </w:pPr>
      <w:r w:rsidRPr="00530567">
        <w:t>Новоегорлыкского</w:t>
      </w:r>
      <w:r w:rsidR="005A3EC0" w:rsidRPr="00530567">
        <w:t xml:space="preserve"> сельского поселения  </w:t>
      </w:r>
    </w:p>
    <w:p w:rsidR="00577804" w:rsidRPr="00F03E78" w:rsidRDefault="00577804" w:rsidP="00577804">
      <w:pPr>
        <w:jc w:val="right"/>
        <w:rPr>
          <w:color w:val="FF0000"/>
        </w:rPr>
      </w:pPr>
      <w:r w:rsidRPr="00530567">
        <w:t xml:space="preserve">от </w:t>
      </w:r>
      <w:r w:rsidR="00D57E1A">
        <w:t>21.11.2023</w:t>
      </w:r>
      <w:r w:rsidRPr="00530567">
        <w:t xml:space="preserve"> г. №</w:t>
      </w:r>
      <w:r w:rsidR="00D57E1A">
        <w:t xml:space="preserve"> 85</w:t>
      </w:r>
      <w:r w:rsidRPr="00530567">
        <w:t xml:space="preserve">  </w:t>
      </w:r>
      <w:r w:rsidRPr="00F03E78">
        <w:rPr>
          <w:color w:val="FF0000"/>
        </w:rPr>
        <w:t xml:space="preserve">   </w:t>
      </w:r>
    </w:p>
    <w:p w:rsidR="005A3EC0" w:rsidRPr="005A3EC0" w:rsidRDefault="005A3EC0" w:rsidP="005A3EC0">
      <w:pPr>
        <w:tabs>
          <w:tab w:val="left" w:pos="7238"/>
        </w:tabs>
      </w:pPr>
    </w:p>
    <w:p w:rsidR="005A3EC0" w:rsidRPr="005A3EC0" w:rsidRDefault="005A3EC0" w:rsidP="005A3EC0"/>
    <w:p w:rsidR="005A3EC0" w:rsidRPr="005A3EC0" w:rsidRDefault="005A3EC0" w:rsidP="005A3EC0">
      <w:pPr>
        <w:jc w:val="center"/>
        <w:rPr>
          <w:b/>
        </w:rPr>
      </w:pPr>
      <w:r w:rsidRPr="005A3EC0">
        <w:rPr>
          <w:b/>
        </w:rPr>
        <w:t>РЕГЛАМЕНТ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 xml:space="preserve">рабочей группе по профилактике террористических угроз 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>в Новоегорлыкском сельском поселении</w:t>
      </w:r>
    </w:p>
    <w:p w:rsidR="005A3EC0" w:rsidRPr="005A3EC0" w:rsidRDefault="005A3EC0" w:rsidP="005A3EC0">
      <w:pPr>
        <w:jc w:val="center"/>
      </w:pPr>
    </w:p>
    <w:p w:rsidR="005A3EC0" w:rsidRPr="005A3EC0" w:rsidRDefault="005A3EC0" w:rsidP="00FF780B">
      <w:pPr>
        <w:numPr>
          <w:ilvl w:val="0"/>
          <w:numId w:val="28"/>
        </w:numPr>
        <w:jc w:val="both"/>
        <w:rPr>
          <w:b/>
        </w:rPr>
      </w:pPr>
      <w:r w:rsidRPr="005A3EC0">
        <w:rPr>
          <w:b/>
        </w:rPr>
        <w:t>ОБЩИЕ ПОЛОЖЕНИЯ</w:t>
      </w:r>
    </w:p>
    <w:p w:rsidR="005A3EC0" w:rsidRPr="005A3EC0" w:rsidRDefault="005A3EC0" w:rsidP="005A3EC0">
      <w:pPr>
        <w:jc w:val="both"/>
      </w:pPr>
    </w:p>
    <w:p w:rsidR="005A3EC0" w:rsidRDefault="005A3EC0" w:rsidP="005A3EC0">
      <w:pPr>
        <w:jc w:val="both"/>
      </w:pPr>
      <w:r w:rsidRPr="005A3EC0">
        <w:tab/>
        <w:t xml:space="preserve">1. 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5A3EC0">
          <w:t>2006 г</w:t>
        </w:r>
      </w:smartTag>
      <w:r w:rsidRPr="005A3EC0">
        <w:t>. № 116 «О мерах по противодействию терроризму» и устанавливает общие правила организации</w:t>
      </w:r>
      <w:r w:rsidR="00FF780B">
        <w:t xml:space="preserve"> деятельности рабочей группы</w:t>
      </w:r>
      <w:r w:rsidR="00B71FFB" w:rsidRPr="00B71FFB">
        <w:rPr>
          <w:b/>
        </w:rPr>
        <w:t xml:space="preserve"> </w:t>
      </w:r>
      <w:r w:rsidR="00B71FFB" w:rsidRPr="00B71FFB">
        <w:t>по профилактике террористических угроз</w:t>
      </w:r>
      <w:r w:rsidR="00FF780B">
        <w:t xml:space="preserve"> </w:t>
      </w:r>
      <w:r w:rsidR="00B71FFB">
        <w:t>в Новоегорлыкском</w:t>
      </w:r>
      <w:r w:rsidRPr="005A3EC0">
        <w:t xml:space="preserve"> сельск</w:t>
      </w:r>
      <w:r w:rsidR="00B71FFB">
        <w:t>ом поселении  (далее – рабочая группа</w:t>
      </w:r>
      <w:r w:rsidRPr="005A3EC0">
        <w:t xml:space="preserve">) по реализации ее полномочий, закрепленных в Положении </w:t>
      </w:r>
      <w:r w:rsidR="00B71FFB">
        <w:t>о рабочей</w:t>
      </w:r>
      <w:r w:rsidR="00B71FFB" w:rsidRPr="00FF780B">
        <w:t xml:space="preserve"> г</w:t>
      </w:r>
      <w:r w:rsidR="00B71FFB">
        <w:t>руппе</w:t>
      </w:r>
      <w:r w:rsidR="00B71FFB" w:rsidRPr="00FF780B">
        <w:t xml:space="preserve"> по профилактике террористических угроз в Новоегорлыкском сельском поселении</w:t>
      </w:r>
      <w:r w:rsidR="00B71FFB">
        <w:t>.</w:t>
      </w:r>
      <w:r w:rsidRPr="005A3EC0">
        <w:tab/>
        <w:t>2. Ос</w:t>
      </w:r>
      <w:r w:rsidR="00B71FFB">
        <w:t>новные задачи и функции рабочей группы</w:t>
      </w:r>
      <w:r w:rsidRPr="005A3EC0">
        <w:t xml:space="preserve"> изложены в Положении </w:t>
      </w:r>
      <w:r w:rsidR="00B71FFB">
        <w:t>о рабочей</w:t>
      </w:r>
      <w:r w:rsidR="00B71FFB" w:rsidRPr="00FF780B">
        <w:t xml:space="preserve"> г</w:t>
      </w:r>
      <w:r w:rsidR="00B71FFB">
        <w:t>руппе</w:t>
      </w:r>
      <w:r w:rsidR="00B71FFB" w:rsidRPr="00FF780B">
        <w:t xml:space="preserve"> по профилактике террористических угроз в Новоегорлыкском сельском поселении</w:t>
      </w:r>
      <w:r w:rsidR="00B71FFB">
        <w:t>.</w:t>
      </w:r>
    </w:p>
    <w:p w:rsidR="00B71FFB" w:rsidRPr="005A3EC0" w:rsidRDefault="00B71FFB" w:rsidP="005A3EC0">
      <w:pPr>
        <w:jc w:val="both"/>
      </w:pPr>
    </w:p>
    <w:p w:rsidR="005A3EC0" w:rsidRPr="005A3EC0" w:rsidRDefault="005A3EC0" w:rsidP="005A3EC0">
      <w:pPr>
        <w:jc w:val="center"/>
        <w:rPr>
          <w:b/>
        </w:rPr>
      </w:pPr>
      <w:r w:rsidRPr="005A3EC0">
        <w:rPr>
          <w:b/>
        </w:rPr>
        <w:t>2. ПЛАНИРОВАН</w:t>
      </w:r>
      <w:r w:rsidR="00B71FFB">
        <w:rPr>
          <w:b/>
        </w:rPr>
        <w:t>ИЕ И ОРГАНИЗАЦИЯ РАБОТЫ РАБОЧЕЙ ГРУППЫ</w:t>
      </w:r>
    </w:p>
    <w:p w:rsidR="005A3EC0" w:rsidRPr="005A3EC0" w:rsidRDefault="005A3EC0" w:rsidP="005A3EC0">
      <w:pPr>
        <w:jc w:val="both"/>
      </w:pPr>
      <w:r w:rsidRPr="005A3EC0">
        <w:tab/>
      </w:r>
    </w:p>
    <w:p w:rsidR="005A3EC0" w:rsidRPr="005A3EC0" w:rsidRDefault="00276594" w:rsidP="005A3EC0">
      <w:pPr>
        <w:jc w:val="both"/>
      </w:pPr>
      <w:r>
        <w:tab/>
        <w:t>1</w:t>
      </w:r>
      <w:r w:rsidR="00B71FFB">
        <w:t>. Рабочая группа</w:t>
      </w:r>
      <w:r w:rsidR="005A3EC0" w:rsidRPr="005A3EC0">
        <w:t xml:space="preserve"> осуществляет свою деятельность в соотв</w:t>
      </w:r>
      <w:r w:rsidR="00B71FFB">
        <w:t>етствии с Планом работы рабочей группы</w:t>
      </w:r>
      <w:r w:rsidR="00B71FFB" w:rsidRPr="00B71FFB">
        <w:t xml:space="preserve"> </w:t>
      </w:r>
      <w:r w:rsidR="00B71FFB" w:rsidRPr="00FF780B">
        <w:t>по профилактике террористических угроз в Новоегорлыкском сельском поселении</w:t>
      </w:r>
      <w:r w:rsidR="005A3EC0" w:rsidRPr="005A3EC0">
        <w:t xml:space="preserve"> на го</w:t>
      </w:r>
      <w:r w:rsidR="00B71FFB">
        <w:t>д  (далее – план работы рабочей группы</w:t>
      </w:r>
      <w:r w:rsidR="005A3EC0" w:rsidRPr="005A3EC0">
        <w:t>).</w:t>
      </w:r>
    </w:p>
    <w:p w:rsidR="005A3EC0" w:rsidRPr="005A3EC0" w:rsidRDefault="00276594" w:rsidP="005A3EC0">
      <w:pPr>
        <w:jc w:val="both"/>
      </w:pPr>
      <w:r>
        <w:tab/>
        <w:t>2</w:t>
      </w:r>
      <w:r w:rsidR="00B71FFB">
        <w:t>. План работы рабочей группы</w:t>
      </w:r>
      <w:r w:rsidR="005A3EC0" w:rsidRPr="005A3EC0">
        <w:t xml:space="preserve"> готовится исходя из складывающейся обстановки в области противодействия террор</w:t>
      </w:r>
      <w:r w:rsidR="00B71FFB">
        <w:t>изму на территории Новоегорлыкского</w:t>
      </w:r>
      <w:r w:rsidR="005A3EC0" w:rsidRPr="005A3EC0">
        <w:t xml:space="preserve"> сельского по</w:t>
      </w:r>
      <w:r w:rsidR="00B71FFB">
        <w:t>селения, с учетом рекомендации А</w:t>
      </w:r>
      <w:r w:rsidR="005A3EC0" w:rsidRPr="005A3EC0">
        <w:t>нтитеррористиче</w:t>
      </w:r>
      <w:r w:rsidR="00B71FFB">
        <w:t>ской комиссии Сальского муниципального района</w:t>
      </w:r>
      <w:r w:rsidR="005A3EC0" w:rsidRPr="005A3EC0">
        <w:t>, рассм</w:t>
      </w:r>
      <w:r w:rsidR="00B71FFB">
        <w:t>атривается на заседании рабочей группы</w:t>
      </w:r>
      <w:r w:rsidR="005A3EC0" w:rsidRPr="005A3EC0">
        <w:t xml:space="preserve"> и утве</w:t>
      </w:r>
      <w:r w:rsidR="00B71FFB">
        <w:t>рждается руководителем рабочей группы.</w:t>
      </w:r>
    </w:p>
    <w:p w:rsidR="005A3EC0" w:rsidRPr="005A3EC0" w:rsidRDefault="00276594" w:rsidP="005A3EC0">
      <w:pPr>
        <w:jc w:val="both"/>
      </w:pPr>
      <w:r>
        <w:tab/>
        <w:t>3</w:t>
      </w:r>
      <w:r w:rsidR="00B71FFB">
        <w:t>. Заседания рабочей группы</w:t>
      </w:r>
      <w:r w:rsidR="005A3EC0" w:rsidRPr="005A3EC0">
        <w:t xml:space="preserve"> проводятся в соотв</w:t>
      </w:r>
      <w:r w:rsidR="00B71FFB">
        <w:t>етствии с планом работы рабочей группы</w:t>
      </w:r>
      <w:r w:rsidR="005A3EC0" w:rsidRPr="005A3EC0">
        <w:t xml:space="preserve"> не реже одного раза в квартал. В случае необходимости по р</w:t>
      </w:r>
      <w:r w:rsidR="00B71FFB">
        <w:t>ешениям руководителя рабочей группы</w:t>
      </w:r>
      <w:r w:rsidR="005A3EC0" w:rsidRPr="005A3EC0">
        <w:t xml:space="preserve"> могут проводиться</w:t>
      </w:r>
      <w:r w:rsidR="00B71FFB">
        <w:t xml:space="preserve"> внеочередные заседания рабочей группы</w:t>
      </w:r>
      <w:r w:rsidR="005A3EC0" w:rsidRPr="005A3EC0">
        <w:t>.</w:t>
      </w:r>
    </w:p>
    <w:p w:rsidR="005A3EC0" w:rsidRPr="005A3EC0" w:rsidRDefault="005A3EC0" w:rsidP="005A3EC0">
      <w:pPr>
        <w:jc w:val="both"/>
      </w:pPr>
      <w:r w:rsidRPr="005A3EC0">
        <w:tab/>
      </w:r>
      <w:r w:rsidR="00276594">
        <w:t>4</w:t>
      </w:r>
      <w:r w:rsidRPr="005A3EC0">
        <w:t>. Предложения в пр</w:t>
      </w:r>
      <w:r w:rsidR="00B71FFB">
        <w:t>оект плана работы рабочей группы</w:t>
      </w:r>
      <w:r w:rsidRPr="005A3EC0">
        <w:t xml:space="preserve"> вносятся в пис</w:t>
      </w:r>
      <w:r w:rsidR="00B71FFB">
        <w:t>ьменной форме секретарю рабочей группы</w:t>
      </w:r>
      <w:r w:rsidRPr="005A3EC0">
        <w:t xml:space="preserve"> не позднее, чем за один месяц до начала планируемого периода, либо в  сроки, определенные </w:t>
      </w:r>
      <w:r w:rsidR="00B71FFB">
        <w:t>руководителем рабочей группы</w:t>
      </w:r>
      <w:r w:rsidRPr="005A3EC0">
        <w:t>.</w:t>
      </w:r>
    </w:p>
    <w:p w:rsidR="005A3EC0" w:rsidRPr="005A3EC0" w:rsidRDefault="005A3EC0" w:rsidP="005A3EC0">
      <w:pPr>
        <w:jc w:val="both"/>
      </w:pPr>
      <w:r w:rsidRPr="005A3EC0">
        <w:tab/>
        <w:t>Предложения по рассмотрени</w:t>
      </w:r>
      <w:r w:rsidR="00B71FFB">
        <w:t>ю вопросов на заседании рабочей группы</w:t>
      </w:r>
      <w:r w:rsidRPr="005A3EC0">
        <w:t xml:space="preserve"> должны содержать:</w:t>
      </w:r>
    </w:p>
    <w:p w:rsidR="005A3EC0" w:rsidRPr="005A3EC0" w:rsidRDefault="005A3EC0" w:rsidP="005A3EC0">
      <w:pPr>
        <w:jc w:val="both"/>
      </w:pPr>
      <w:r w:rsidRPr="005A3EC0">
        <w:tab/>
        <w:t xml:space="preserve">наименование  вопроса и краткое обоснование необходимости его рассмотрения на заседании </w:t>
      </w:r>
      <w:r w:rsidR="00276594">
        <w:t>рабочей группы</w:t>
      </w:r>
      <w:r w:rsidRPr="005A3EC0">
        <w:t>;</w:t>
      </w:r>
    </w:p>
    <w:p w:rsidR="005A3EC0" w:rsidRPr="005A3EC0" w:rsidRDefault="005A3EC0" w:rsidP="005A3EC0">
      <w:pPr>
        <w:jc w:val="both"/>
      </w:pPr>
      <w:r w:rsidRPr="005A3EC0">
        <w:tab/>
        <w:t>форму и содержание предлагаемого решения;</w:t>
      </w:r>
    </w:p>
    <w:p w:rsidR="005A3EC0" w:rsidRPr="005A3EC0" w:rsidRDefault="005A3EC0" w:rsidP="005A3EC0">
      <w:pPr>
        <w:jc w:val="both"/>
      </w:pPr>
      <w:r w:rsidRPr="005A3EC0">
        <w:tab/>
        <w:t>наименование органа, ответственного за подготовку вопроса;</w:t>
      </w:r>
    </w:p>
    <w:p w:rsidR="005A3EC0" w:rsidRPr="005A3EC0" w:rsidRDefault="005A3EC0" w:rsidP="005A3EC0">
      <w:pPr>
        <w:jc w:val="both"/>
      </w:pPr>
      <w:r w:rsidRPr="005A3EC0">
        <w:tab/>
        <w:t>перечень соисполнителей;</w:t>
      </w:r>
    </w:p>
    <w:p w:rsidR="005A3EC0" w:rsidRPr="005A3EC0" w:rsidRDefault="005A3EC0" w:rsidP="005A3EC0">
      <w:pPr>
        <w:jc w:val="both"/>
      </w:pPr>
      <w:r w:rsidRPr="005A3EC0">
        <w:tab/>
        <w:t xml:space="preserve">дату рассмотрения на заседании </w:t>
      </w:r>
      <w:r w:rsidR="00276594">
        <w:t>рабочей группы</w:t>
      </w:r>
      <w:r w:rsidRPr="005A3EC0">
        <w:t>.</w:t>
      </w:r>
    </w:p>
    <w:p w:rsidR="005A3EC0" w:rsidRPr="005A3EC0" w:rsidRDefault="005A3EC0" w:rsidP="005A3EC0">
      <w:pPr>
        <w:jc w:val="both"/>
      </w:pPr>
      <w:r w:rsidRPr="005A3EC0">
        <w:tab/>
        <w:t xml:space="preserve">В случае если проект плана работы </w:t>
      </w:r>
      <w:r w:rsidR="00276594">
        <w:t>рабочей группы</w:t>
      </w:r>
      <w:r w:rsidRPr="005A3EC0">
        <w:t xml:space="preserve"> предлагается включить рассмотрение на заседании </w:t>
      </w:r>
      <w:r w:rsidR="00276594">
        <w:t>рабочей группы</w:t>
      </w:r>
      <w:r w:rsidRPr="005A3EC0"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5A3EC0" w:rsidRPr="005A3EC0" w:rsidRDefault="005A3EC0" w:rsidP="005A3EC0">
      <w:pPr>
        <w:jc w:val="both"/>
      </w:pPr>
      <w:r w:rsidRPr="005A3EC0">
        <w:tab/>
        <w:t xml:space="preserve">Предложения в проект плана работы </w:t>
      </w:r>
      <w:r w:rsidR="00276594">
        <w:t>рабочей группы</w:t>
      </w:r>
      <w:r w:rsidRPr="005A3EC0">
        <w:t xml:space="preserve"> могут направляться секретарем </w:t>
      </w:r>
      <w:r w:rsidR="00276594">
        <w:t>рабочей группы</w:t>
      </w:r>
      <w:r w:rsidRPr="005A3EC0">
        <w:t xml:space="preserve"> для дополнительной проработки членами </w:t>
      </w:r>
      <w:r w:rsidR="00276594">
        <w:t>рабочей группы</w:t>
      </w:r>
      <w:r w:rsidRPr="005A3EC0">
        <w:t xml:space="preserve">. </w:t>
      </w:r>
      <w:r w:rsidRPr="005A3EC0">
        <w:lastRenderedPageBreak/>
        <w:t xml:space="preserve">Заключение членов </w:t>
      </w:r>
      <w:r w:rsidR="00276594">
        <w:t>рабочей группы</w:t>
      </w:r>
      <w:r w:rsidRPr="005A3EC0">
        <w:t xml:space="preserve"> и другие материалы по внесенным предложениям должны быть представлены  секретарю </w:t>
      </w:r>
      <w:r w:rsidR="00276594">
        <w:t>рабочей группы</w:t>
      </w:r>
      <w:r w:rsidRPr="005A3EC0">
        <w:t xml:space="preserve"> не позднее двух недель со дня их получения, если иное не оговорено в сопроводительном документе.</w:t>
      </w:r>
    </w:p>
    <w:p w:rsidR="005A3EC0" w:rsidRPr="005A3EC0" w:rsidRDefault="00276594" w:rsidP="005A3EC0">
      <w:pPr>
        <w:jc w:val="both"/>
      </w:pPr>
      <w:r>
        <w:tab/>
        <w:t>5</w:t>
      </w:r>
      <w:r w:rsidR="005A3EC0" w:rsidRPr="005A3EC0">
        <w:t xml:space="preserve">. На основе предложений, поступивших секретарю </w:t>
      </w:r>
      <w:r>
        <w:t>рабочей группы</w:t>
      </w:r>
      <w:r w:rsidR="005A3EC0" w:rsidRPr="005A3EC0">
        <w:t xml:space="preserve">, формируется проект плана работы </w:t>
      </w:r>
      <w:r>
        <w:t>рабочей группы</w:t>
      </w:r>
      <w:r w:rsidR="005A3EC0" w:rsidRPr="005A3EC0">
        <w:t>, который</w:t>
      </w:r>
      <w:r>
        <w:t xml:space="preserve"> по согласованию с руководителем</w:t>
      </w:r>
      <w:r w:rsidR="005A3EC0" w:rsidRPr="005A3EC0">
        <w:t xml:space="preserve"> </w:t>
      </w:r>
      <w:r>
        <w:t>рабочей группы</w:t>
      </w:r>
      <w:r w:rsidR="005A3EC0" w:rsidRPr="005A3EC0">
        <w:t xml:space="preserve"> вносится для обсуждения и утверждения на последнем заседании </w:t>
      </w:r>
      <w:r>
        <w:t>рабочей группы</w:t>
      </w:r>
      <w:r w:rsidR="005A3EC0" w:rsidRPr="005A3EC0">
        <w:t xml:space="preserve"> текущего года.</w:t>
      </w:r>
    </w:p>
    <w:p w:rsidR="005A3EC0" w:rsidRPr="005A3EC0" w:rsidRDefault="00276594" w:rsidP="005A3EC0">
      <w:pPr>
        <w:jc w:val="both"/>
      </w:pPr>
      <w:r>
        <w:tab/>
        <w:t>6</w:t>
      </w:r>
      <w:r w:rsidR="005A3EC0" w:rsidRPr="005A3EC0">
        <w:t xml:space="preserve">. Утвержденный план работы </w:t>
      </w:r>
      <w:r>
        <w:t>рабочей группы</w:t>
      </w:r>
      <w:r w:rsidR="005A3EC0" w:rsidRPr="005A3EC0">
        <w:t xml:space="preserve"> рассылается секретарем </w:t>
      </w:r>
      <w:r>
        <w:t>рабочей группы</w:t>
      </w:r>
      <w:r w:rsidRPr="005A3EC0">
        <w:t xml:space="preserve"> </w:t>
      </w:r>
      <w:r w:rsidR="005A3EC0" w:rsidRPr="005A3EC0">
        <w:t xml:space="preserve">членам </w:t>
      </w:r>
      <w:r>
        <w:t>рабочей группы</w:t>
      </w:r>
      <w:r w:rsidR="005A3EC0" w:rsidRPr="005A3EC0">
        <w:t>.</w:t>
      </w:r>
    </w:p>
    <w:p w:rsidR="005A3EC0" w:rsidRPr="005A3EC0" w:rsidRDefault="00276594" w:rsidP="005A3EC0">
      <w:pPr>
        <w:jc w:val="both"/>
      </w:pPr>
      <w:r>
        <w:tab/>
        <w:t>7</w:t>
      </w:r>
      <w:r w:rsidR="005A3EC0" w:rsidRPr="005A3EC0">
        <w:t xml:space="preserve">. Решение о внесении изменений в план работы </w:t>
      </w:r>
      <w:r>
        <w:t>рабочей группы принимается руководителем</w:t>
      </w:r>
      <w:r w:rsidR="005A3EC0" w:rsidRPr="005A3EC0">
        <w:t xml:space="preserve"> </w:t>
      </w:r>
      <w:r>
        <w:t>рабочей группы</w:t>
      </w:r>
      <w:r w:rsidR="005A3EC0" w:rsidRPr="005A3EC0">
        <w:t xml:space="preserve"> по мотивированному письменному предложению члена </w:t>
      </w:r>
      <w:r>
        <w:t>рабочей группы</w:t>
      </w:r>
      <w:r w:rsidR="005A3EC0" w:rsidRPr="005A3EC0">
        <w:t>, ответственного за подготовку внесенного на рассмотрение вопроса.</w:t>
      </w:r>
    </w:p>
    <w:p w:rsidR="005A3EC0" w:rsidRPr="005A3EC0" w:rsidRDefault="00276594" w:rsidP="005A3EC0">
      <w:pPr>
        <w:jc w:val="both"/>
      </w:pPr>
      <w:r>
        <w:tab/>
        <w:t>8</w:t>
      </w:r>
      <w:r w:rsidR="005A3EC0" w:rsidRPr="005A3EC0">
        <w:t xml:space="preserve">. Рассмотрение на заседаниях </w:t>
      </w:r>
      <w:r>
        <w:t>рабочей группы</w:t>
      </w:r>
      <w:r w:rsidR="005A3EC0" w:rsidRPr="005A3EC0">
        <w:t xml:space="preserve"> дополнительных (внеплановых) вопросов осущест</w:t>
      </w:r>
      <w:r>
        <w:t>вляется по решениям руководителя</w:t>
      </w:r>
      <w:r w:rsidR="005A3EC0" w:rsidRPr="005A3EC0">
        <w:t xml:space="preserve"> </w:t>
      </w:r>
      <w:r>
        <w:t>рабочей группы</w:t>
      </w:r>
      <w:r w:rsidR="005A3EC0" w:rsidRPr="005A3EC0">
        <w:t>.</w:t>
      </w:r>
    </w:p>
    <w:p w:rsidR="005A3EC0" w:rsidRPr="005A3EC0" w:rsidRDefault="005A3EC0" w:rsidP="005A3EC0">
      <w:pPr>
        <w:jc w:val="both"/>
      </w:pPr>
      <w:r w:rsidRPr="005A3EC0">
        <w:t xml:space="preserve"> </w:t>
      </w:r>
    </w:p>
    <w:p w:rsidR="005A3EC0" w:rsidRPr="005A3EC0" w:rsidRDefault="005A3EC0" w:rsidP="005A3EC0">
      <w:pPr>
        <w:jc w:val="center"/>
        <w:rPr>
          <w:b/>
        </w:rPr>
      </w:pPr>
      <w:r w:rsidRPr="005A3EC0">
        <w:rPr>
          <w:b/>
        </w:rPr>
        <w:t>3.</w:t>
      </w:r>
      <w:r w:rsidR="00276594">
        <w:rPr>
          <w:b/>
        </w:rPr>
        <w:t xml:space="preserve"> </w:t>
      </w:r>
      <w:r w:rsidRPr="005A3EC0">
        <w:rPr>
          <w:b/>
        </w:rPr>
        <w:t>ПОРЯД</w:t>
      </w:r>
      <w:r w:rsidR="00276594">
        <w:rPr>
          <w:b/>
        </w:rPr>
        <w:t>ОК ПОДГОТОВКИ ЗАСЕДАНИЙ РАБОЧЕЙ ГРУППЫ</w:t>
      </w:r>
    </w:p>
    <w:p w:rsidR="005A3EC0" w:rsidRPr="007829B7" w:rsidRDefault="005A3EC0" w:rsidP="005A3EC0">
      <w:pPr>
        <w:jc w:val="center"/>
      </w:pPr>
    </w:p>
    <w:p w:rsidR="005A3EC0" w:rsidRPr="007829B7" w:rsidRDefault="00276594" w:rsidP="005A3EC0">
      <w:pPr>
        <w:jc w:val="both"/>
      </w:pPr>
      <w:r w:rsidRPr="007829B7">
        <w:tab/>
        <w:t>1</w:t>
      </w:r>
      <w:r w:rsidR="005A3EC0" w:rsidRPr="007829B7">
        <w:t xml:space="preserve">. Члены </w:t>
      </w:r>
      <w:r w:rsidR="006D0C0A" w:rsidRPr="007829B7">
        <w:t>рабочей группы</w:t>
      </w:r>
      <w:r w:rsidR="005A3EC0" w:rsidRPr="007829B7">
        <w:t xml:space="preserve">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</w:t>
      </w:r>
      <w:r w:rsidR="006D0C0A" w:rsidRPr="007829B7">
        <w:t>рабочей группы</w:t>
      </w:r>
      <w:r w:rsidR="005A3EC0" w:rsidRPr="007829B7">
        <w:t xml:space="preserve">, принимают участие в подготовке этих заседаний в соответствии с планом работы </w:t>
      </w:r>
      <w:r w:rsidR="006D0C0A" w:rsidRPr="007829B7">
        <w:t>рабочей группы</w:t>
      </w:r>
      <w:r w:rsidR="005A3EC0" w:rsidRPr="007829B7">
        <w:t xml:space="preserve"> и несут персональную ответственность за качество и своевременность представления материалов.</w:t>
      </w:r>
    </w:p>
    <w:p w:rsidR="005A3EC0" w:rsidRPr="007829B7" w:rsidRDefault="00276594" w:rsidP="005A3EC0">
      <w:pPr>
        <w:jc w:val="both"/>
      </w:pPr>
      <w:r w:rsidRPr="007829B7">
        <w:tab/>
        <w:t>2</w:t>
      </w:r>
      <w:r w:rsidR="005A3EC0" w:rsidRPr="007829B7">
        <w:t xml:space="preserve">. Секретарь </w:t>
      </w:r>
      <w:r w:rsidR="006D0C0A" w:rsidRPr="007829B7">
        <w:t>рабочей группы</w:t>
      </w:r>
      <w:r w:rsidR="005A3EC0" w:rsidRPr="007829B7">
        <w:t xml:space="preserve">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</w:t>
      </w:r>
      <w:r w:rsidR="006D0C0A" w:rsidRPr="007829B7">
        <w:t>рабочей группы</w:t>
      </w:r>
      <w:r w:rsidR="005A3EC0" w:rsidRPr="007829B7">
        <w:t>.</w:t>
      </w:r>
    </w:p>
    <w:p w:rsidR="005A3EC0" w:rsidRPr="007829B7" w:rsidRDefault="00276594" w:rsidP="005A3EC0">
      <w:pPr>
        <w:jc w:val="both"/>
      </w:pPr>
      <w:r w:rsidRPr="007829B7">
        <w:tab/>
        <w:t>3</w:t>
      </w:r>
      <w:r w:rsidR="005A3EC0" w:rsidRPr="007829B7">
        <w:t xml:space="preserve">. Проект повестки дня заседания </w:t>
      </w:r>
      <w:r w:rsidR="006D0C0A" w:rsidRPr="007829B7">
        <w:t>рабочей группы</w:t>
      </w:r>
      <w:r w:rsidR="005A3EC0" w:rsidRPr="007829B7">
        <w:t xml:space="preserve"> уточняется в процессе подготовке к очередному заседанию и согласовывается секретарем </w:t>
      </w:r>
      <w:r w:rsidR="006D0C0A" w:rsidRPr="007829B7">
        <w:t>рабочей группы</w:t>
      </w:r>
      <w:r w:rsidR="005A3EC0" w:rsidRPr="007829B7">
        <w:t xml:space="preserve"> с председателем </w:t>
      </w:r>
      <w:r w:rsidR="006D0C0A" w:rsidRPr="007829B7">
        <w:t>рабочей группы</w:t>
      </w:r>
      <w:r w:rsidR="005A3EC0" w:rsidRPr="007829B7">
        <w:t>.</w:t>
      </w:r>
    </w:p>
    <w:p w:rsidR="005A3EC0" w:rsidRPr="007829B7" w:rsidRDefault="00276594" w:rsidP="005A3EC0">
      <w:pPr>
        <w:jc w:val="both"/>
      </w:pPr>
      <w:r w:rsidRPr="007829B7">
        <w:tab/>
      </w:r>
      <w:r w:rsidR="006D0C0A" w:rsidRPr="007829B7">
        <w:t>4</w:t>
      </w:r>
      <w:r w:rsidR="005A3EC0" w:rsidRPr="007829B7">
        <w:t xml:space="preserve">. Материалы к заседанию </w:t>
      </w:r>
      <w:r w:rsidR="006D0C0A" w:rsidRPr="007829B7">
        <w:t>рабочей группы</w:t>
      </w:r>
      <w:r w:rsidR="005A3EC0" w:rsidRPr="007829B7">
        <w:t xml:space="preserve"> представляются секретарю </w:t>
      </w:r>
      <w:r w:rsidR="006D0C0A" w:rsidRPr="007829B7">
        <w:t>рабочей группы</w:t>
      </w:r>
      <w:r w:rsidR="005A3EC0" w:rsidRPr="007829B7">
        <w:t xml:space="preserve"> не позднее, чем за 14 дней до даты проведения заседания и включают в себя:</w:t>
      </w:r>
    </w:p>
    <w:p w:rsidR="005A3EC0" w:rsidRPr="007829B7" w:rsidRDefault="005A3EC0" w:rsidP="005A3EC0">
      <w:pPr>
        <w:jc w:val="both"/>
      </w:pPr>
      <w:r w:rsidRPr="007829B7">
        <w:tab/>
        <w:t>аналитическую справку по рассматриваемому вопросу;</w:t>
      </w:r>
    </w:p>
    <w:p w:rsidR="005A3EC0" w:rsidRPr="007829B7" w:rsidRDefault="005A3EC0" w:rsidP="005A3EC0">
      <w:pPr>
        <w:jc w:val="both"/>
      </w:pPr>
      <w:r w:rsidRPr="007829B7">
        <w:tab/>
        <w:t>тезисы выступления основного докладчика;</w:t>
      </w:r>
    </w:p>
    <w:p w:rsidR="005A3EC0" w:rsidRPr="007829B7" w:rsidRDefault="005A3EC0" w:rsidP="005A3EC0">
      <w:pPr>
        <w:jc w:val="both"/>
      </w:pPr>
      <w:r w:rsidRPr="007829B7"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5A3EC0" w:rsidRPr="007829B7" w:rsidRDefault="005A3EC0" w:rsidP="005A3EC0">
      <w:pPr>
        <w:jc w:val="both"/>
      </w:pPr>
      <w:r w:rsidRPr="007829B7">
        <w:tab/>
        <w:t>материалы согласования проекта решения с заинтересованными государственными органами;</w:t>
      </w:r>
    </w:p>
    <w:p w:rsidR="005A3EC0" w:rsidRPr="007829B7" w:rsidRDefault="005A3EC0" w:rsidP="005A3EC0">
      <w:pPr>
        <w:jc w:val="both"/>
      </w:pPr>
      <w:r w:rsidRPr="007829B7">
        <w:tab/>
        <w:t>особые мнения по представленному проекту, если таковые имеются.</w:t>
      </w:r>
    </w:p>
    <w:p w:rsidR="005A3EC0" w:rsidRPr="007829B7" w:rsidRDefault="006D0C0A" w:rsidP="005A3EC0">
      <w:pPr>
        <w:jc w:val="both"/>
      </w:pPr>
      <w:r w:rsidRPr="007829B7">
        <w:tab/>
        <w:t>5</w:t>
      </w:r>
      <w:r w:rsidR="005A3EC0" w:rsidRPr="007829B7">
        <w:t xml:space="preserve">. Контроль за своевременностью подготовки  и представления материалов для рассмотрения на заседаниях </w:t>
      </w:r>
      <w:r w:rsidRPr="007829B7">
        <w:t>рабочей группы</w:t>
      </w:r>
      <w:r w:rsidR="005A3EC0" w:rsidRPr="007829B7">
        <w:t xml:space="preserve"> осуществляет секретарь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tab/>
        <w:t>6</w:t>
      </w:r>
      <w:r w:rsidR="005A3EC0" w:rsidRPr="007829B7">
        <w:t>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5A3EC0" w:rsidRPr="007829B7" w:rsidRDefault="006D0C0A" w:rsidP="005A3EC0">
      <w:pPr>
        <w:jc w:val="both"/>
      </w:pPr>
      <w:r w:rsidRPr="007829B7">
        <w:tab/>
        <w:t>7</w:t>
      </w:r>
      <w:r w:rsidR="005A3EC0" w:rsidRPr="007829B7">
        <w:t xml:space="preserve">. Повестка предстоящего заседания, проект протокольного решения </w:t>
      </w:r>
      <w:r w:rsidRPr="007829B7">
        <w:t>рабочей группы</w:t>
      </w:r>
      <w:r w:rsidR="005A3EC0" w:rsidRPr="007829B7">
        <w:t xml:space="preserve"> с соответствующими материалами докладываются секретарем </w:t>
      </w:r>
      <w:r w:rsidRPr="007829B7">
        <w:t>рабочей группы руководителю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не позднее чем за 7 рабочих дней до даты проведения заседания.</w:t>
      </w:r>
    </w:p>
    <w:p w:rsidR="005A3EC0" w:rsidRPr="007829B7" w:rsidRDefault="006D0C0A" w:rsidP="005A3EC0">
      <w:pPr>
        <w:jc w:val="both"/>
      </w:pPr>
      <w:r w:rsidRPr="007829B7">
        <w:tab/>
        <w:t>8</w:t>
      </w:r>
      <w:r w:rsidR="005A3EC0" w:rsidRPr="007829B7">
        <w:t xml:space="preserve">.  Члены </w:t>
      </w:r>
      <w:r w:rsidRPr="007829B7">
        <w:t>рабочей группы</w:t>
      </w:r>
      <w:r w:rsidR="005A3EC0" w:rsidRPr="007829B7"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lastRenderedPageBreak/>
        <w:tab/>
        <w:t>9</w:t>
      </w:r>
      <w:r w:rsidR="005A3EC0" w:rsidRPr="007829B7">
        <w:t xml:space="preserve">. В случае, если для реализации решений </w:t>
      </w:r>
      <w:r w:rsidRPr="007829B7">
        <w:t>рабочей группы</w:t>
      </w:r>
      <w:r w:rsidR="005A3EC0" w:rsidRPr="007829B7">
        <w:t xml:space="preserve"> требуется принятие нормативно</w:t>
      </w:r>
      <w:r w:rsidRPr="007829B7">
        <w:t>-правового акта Администрации Новоегорлыкского</w:t>
      </w:r>
      <w:r w:rsidR="005A3EC0" w:rsidRPr="007829B7">
        <w:t xml:space="preserve"> сельского поселения</w:t>
      </w:r>
      <w:r w:rsidRPr="007829B7">
        <w:t>, п</w:t>
      </w:r>
      <w:r w:rsidR="005A3EC0" w:rsidRPr="007829B7">
        <w:t>ри необходимости готовится соответствующие финансово-экономическое обоснование.</w:t>
      </w:r>
    </w:p>
    <w:p w:rsidR="005A3EC0" w:rsidRPr="007829B7" w:rsidRDefault="006D0C0A" w:rsidP="005A3EC0">
      <w:pPr>
        <w:jc w:val="both"/>
      </w:pPr>
      <w:r w:rsidRPr="007829B7">
        <w:tab/>
        <w:t>10</w:t>
      </w:r>
      <w:r w:rsidR="005A3EC0" w:rsidRPr="007829B7">
        <w:t xml:space="preserve">. Секретарь </w:t>
      </w:r>
      <w:r w:rsidRPr="007829B7">
        <w:t>рабочей группы</w:t>
      </w:r>
      <w:r w:rsidR="005A3EC0" w:rsidRPr="007829B7">
        <w:t xml:space="preserve"> не позднее чем за 5 рабочих дней до даты проведения заседания информирует членов </w:t>
      </w:r>
      <w:r w:rsidRPr="007829B7">
        <w:t>рабочей группы</w:t>
      </w:r>
      <w:r w:rsidR="005A3EC0" w:rsidRPr="007829B7">
        <w:t xml:space="preserve"> и лиц, приглашенных на заседание, о дате, времени и месте проведения заседания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tab/>
        <w:t>11</w:t>
      </w:r>
      <w:r w:rsidR="005A3EC0" w:rsidRPr="007829B7">
        <w:t xml:space="preserve">. Члены </w:t>
      </w:r>
      <w:r w:rsidRPr="007829B7">
        <w:t>рабочей группы</w:t>
      </w:r>
      <w:r w:rsidR="005A3EC0" w:rsidRPr="007829B7">
        <w:t xml:space="preserve"> не позднее чем за 2 рабочих дня до даты проведения заседания </w:t>
      </w:r>
      <w:r w:rsidRPr="007829B7">
        <w:t>рабочей группы информируют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о своем участии или причинах отсутствия на заседании. Список членов </w:t>
      </w:r>
      <w:r w:rsidRPr="007829B7">
        <w:t>рабочей группы</w:t>
      </w:r>
      <w:r w:rsidR="005A3EC0" w:rsidRPr="007829B7">
        <w:t>, отсутствующих по уважительным причинам (болезнь, командировка, отп</w:t>
      </w:r>
      <w:r w:rsidRPr="007829B7">
        <w:t>уск), докладывается руководителю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tab/>
        <w:t>13</w:t>
      </w:r>
      <w:r w:rsidR="005A3EC0" w:rsidRPr="007829B7">
        <w:t xml:space="preserve">. Состав приглашаемых на заседание </w:t>
      </w:r>
      <w:r w:rsidRPr="007829B7">
        <w:t>рабочей группы</w:t>
      </w:r>
      <w:r w:rsidR="005A3EC0" w:rsidRPr="007829B7">
        <w:t xml:space="preserve"> должностных лиц формируется секретарем </w:t>
      </w:r>
      <w:r w:rsidRPr="007829B7">
        <w:t>рабочей группы</w:t>
      </w:r>
      <w:r w:rsidR="005A3EC0" w:rsidRPr="007829B7">
        <w:t xml:space="preserve"> на основе предложений органов и организаций, ответственных за подготовку рассматриваемых вопрос</w:t>
      </w:r>
      <w:r w:rsidR="007829B7" w:rsidRPr="007829B7">
        <w:t>ов, и докладывается руководителю</w:t>
      </w:r>
      <w:r w:rsidR="005A3EC0" w:rsidRPr="007829B7">
        <w:t xml:space="preserve"> </w:t>
      </w:r>
      <w:r w:rsidR="007829B7" w:rsidRPr="007829B7">
        <w:t>рабочей группы</w:t>
      </w:r>
      <w:r w:rsidR="005A3EC0" w:rsidRPr="007829B7">
        <w:t xml:space="preserve"> заблаговременно вместе  с пакетом документов к заседанию.</w:t>
      </w:r>
    </w:p>
    <w:p w:rsidR="005A3EC0" w:rsidRPr="00276594" w:rsidRDefault="005A3EC0" w:rsidP="005A3EC0">
      <w:pPr>
        <w:jc w:val="both"/>
        <w:rPr>
          <w:color w:val="FF0000"/>
        </w:rPr>
      </w:pPr>
    </w:p>
    <w:p w:rsidR="005A3EC0" w:rsidRPr="007829B7" w:rsidRDefault="005A3EC0" w:rsidP="005A3EC0">
      <w:pPr>
        <w:jc w:val="center"/>
        <w:rPr>
          <w:b/>
        </w:rPr>
      </w:pPr>
      <w:r w:rsidRPr="007829B7">
        <w:rPr>
          <w:b/>
        </w:rPr>
        <w:t>4. ПОРЯД</w:t>
      </w:r>
      <w:r w:rsidR="007829B7" w:rsidRPr="007829B7">
        <w:rPr>
          <w:b/>
        </w:rPr>
        <w:t>ОК ПРОВЕДЕНИЯ ЗАСЕДАНИЙ РАБОЧЕЙ ГРУППЫ</w:t>
      </w:r>
    </w:p>
    <w:p w:rsidR="005A3EC0" w:rsidRPr="007829B7" w:rsidRDefault="005A3EC0" w:rsidP="005A3EC0">
      <w:pPr>
        <w:jc w:val="center"/>
      </w:pPr>
    </w:p>
    <w:p w:rsidR="005A3EC0" w:rsidRPr="007829B7" w:rsidRDefault="007829B7" w:rsidP="005A3EC0">
      <w:pPr>
        <w:jc w:val="both"/>
      </w:pPr>
      <w:r w:rsidRPr="007829B7">
        <w:tab/>
        <w:t>1</w:t>
      </w:r>
      <w:r w:rsidR="005A3EC0" w:rsidRPr="007829B7">
        <w:t xml:space="preserve">. Заседания </w:t>
      </w:r>
      <w:r w:rsidRPr="007829B7">
        <w:t>рабочей группы созываются руководителем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либо, по его поручению, секретарем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2</w:t>
      </w:r>
      <w:r w:rsidR="005A3EC0" w:rsidRPr="007829B7">
        <w:t xml:space="preserve">. Лица, прибывшие для участия в заседаниях </w:t>
      </w:r>
      <w:r w:rsidRPr="007829B7">
        <w:t>рабочей группы</w:t>
      </w:r>
      <w:r w:rsidR="005A3EC0" w:rsidRPr="007829B7">
        <w:t xml:space="preserve">, регистрируются секретарем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3</w:t>
      </w:r>
      <w:r w:rsidR="005A3EC0" w:rsidRPr="007829B7">
        <w:t xml:space="preserve">. Присутствие на заседании </w:t>
      </w:r>
      <w:r w:rsidRPr="007829B7">
        <w:t>рабочей группы</w:t>
      </w:r>
      <w:r w:rsidR="005A3EC0" w:rsidRPr="007829B7">
        <w:t xml:space="preserve"> его членов обязательно.</w:t>
      </w:r>
    </w:p>
    <w:p w:rsidR="005A3EC0" w:rsidRPr="007829B7" w:rsidRDefault="005A3EC0" w:rsidP="005A3EC0">
      <w:pPr>
        <w:jc w:val="both"/>
      </w:pPr>
      <w:r w:rsidRPr="007829B7">
        <w:tab/>
        <w:t xml:space="preserve">Члены </w:t>
      </w:r>
      <w:r w:rsidR="007829B7" w:rsidRPr="007829B7">
        <w:t>рабочей группы</w:t>
      </w:r>
      <w:r w:rsidRPr="007829B7">
        <w:t xml:space="preserve"> не вправе делегировать свои полномочия иным лицам.</w:t>
      </w:r>
    </w:p>
    <w:p w:rsidR="005A3EC0" w:rsidRPr="007829B7" w:rsidRDefault="005A3EC0" w:rsidP="005A3EC0">
      <w:pPr>
        <w:jc w:val="both"/>
      </w:pPr>
      <w:r w:rsidRPr="007829B7">
        <w:tab/>
        <w:t xml:space="preserve">В случае, если член </w:t>
      </w:r>
      <w:r w:rsidR="007829B7" w:rsidRPr="007829B7">
        <w:t>рабочей группы</w:t>
      </w:r>
      <w:r w:rsidRPr="007829B7">
        <w:t xml:space="preserve"> не может присутствовать на заседании, он обязан заблаговременн</w:t>
      </w:r>
      <w:r w:rsidR="007829B7" w:rsidRPr="007829B7">
        <w:t>о известить об этом руководителя</w:t>
      </w:r>
      <w:r w:rsidRPr="007829B7">
        <w:t xml:space="preserve"> </w:t>
      </w:r>
      <w:r w:rsidR="007829B7" w:rsidRPr="007829B7">
        <w:t>рабочей группы</w:t>
      </w:r>
      <w:r w:rsidRPr="007829B7">
        <w:t xml:space="preserve"> и согласовать с ним, при необходимости, возможно</w:t>
      </w:r>
      <w:r w:rsidR="007829B7" w:rsidRPr="007829B7">
        <w:t xml:space="preserve">сть присутствия на заседании (с </w:t>
      </w:r>
      <w:r w:rsidRPr="007829B7">
        <w:t>правом совещательного голоса) лица, исполняющего его обязанности.</w:t>
      </w:r>
    </w:p>
    <w:p w:rsidR="005A3EC0" w:rsidRPr="007829B7" w:rsidRDefault="007829B7" w:rsidP="005A3EC0">
      <w:pPr>
        <w:jc w:val="both"/>
      </w:pPr>
      <w:r w:rsidRPr="007829B7">
        <w:tab/>
        <w:t>4</w:t>
      </w:r>
      <w:r w:rsidR="005A3EC0" w:rsidRPr="007829B7">
        <w:t xml:space="preserve">. Члены </w:t>
      </w:r>
      <w:r w:rsidRPr="007829B7">
        <w:t>рабочей группы</w:t>
      </w:r>
      <w:r w:rsidR="005A3EC0" w:rsidRPr="007829B7">
        <w:t xml:space="preserve"> обладают равными правами при обсуждении рассматриваемых на заседании вопросов.</w:t>
      </w:r>
    </w:p>
    <w:p w:rsidR="005A3EC0" w:rsidRPr="007829B7" w:rsidRDefault="007829B7" w:rsidP="005A3EC0">
      <w:pPr>
        <w:jc w:val="both"/>
      </w:pPr>
      <w:r w:rsidRPr="007829B7">
        <w:tab/>
        <w:t>5</w:t>
      </w:r>
      <w:r w:rsidR="005A3EC0" w:rsidRPr="007829B7">
        <w:t xml:space="preserve">. Заседание </w:t>
      </w:r>
      <w:r w:rsidRPr="007829B7">
        <w:t>рабочей группы</w:t>
      </w:r>
      <w:r w:rsidR="005A3EC0" w:rsidRPr="007829B7">
        <w:t xml:space="preserve"> считается правомочным, если на нем присутствует более половины ее членов.</w:t>
      </w:r>
    </w:p>
    <w:p w:rsidR="005A3EC0" w:rsidRPr="007829B7" w:rsidRDefault="007829B7" w:rsidP="005A3EC0">
      <w:pPr>
        <w:jc w:val="both"/>
      </w:pPr>
      <w:r w:rsidRPr="007829B7">
        <w:tab/>
        <w:t>6</w:t>
      </w:r>
      <w:r w:rsidR="005A3EC0" w:rsidRPr="007829B7">
        <w:t>. Заседания проходят под</w:t>
      </w:r>
      <w:r w:rsidRPr="007829B7">
        <w:t xml:space="preserve"> представительством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либо, по его поручению, лица, его замещающего.</w:t>
      </w:r>
    </w:p>
    <w:p w:rsidR="005A3EC0" w:rsidRPr="007829B7" w:rsidRDefault="007829B7" w:rsidP="005A3EC0">
      <w:pPr>
        <w:jc w:val="both"/>
      </w:pPr>
      <w:r w:rsidRPr="007829B7">
        <w:tab/>
        <w:t>Руководитель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>:</w:t>
      </w:r>
    </w:p>
    <w:p w:rsidR="005A3EC0" w:rsidRPr="007829B7" w:rsidRDefault="005A3EC0" w:rsidP="005A3EC0">
      <w:pPr>
        <w:jc w:val="both"/>
      </w:pPr>
      <w:r w:rsidRPr="007829B7">
        <w:tab/>
        <w:t xml:space="preserve">ведет заседание </w:t>
      </w:r>
      <w:r w:rsidR="007829B7" w:rsidRPr="007829B7">
        <w:t>рабочей группы</w:t>
      </w:r>
      <w:r w:rsidRPr="007829B7">
        <w:t>;</w:t>
      </w:r>
    </w:p>
    <w:p w:rsidR="005A3EC0" w:rsidRPr="007829B7" w:rsidRDefault="005A3EC0" w:rsidP="005A3EC0">
      <w:pPr>
        <w:jc w:val="both"/>
      </w:pPr>
      <w:r w:rsidRPr="007829B7">
        <w:tab/>
        <w:t xml:space="preserve">организует обсуждение вопросов повестки дня заседания </w:t>
      </w:r>
      <w:r w:rsidR="007829B7" w:rsidRPr="007829B7">
        <w:t>рабочей группы</w:t>
      </w:r>
      <w:r w:rsidRPr="007829B7">
        <w:t>;</w:t>
      </w:r>
    </w:p>
    <w:p w:rsidR="005A3EC0" w:rsidRPr="007829B7" w:rsidRDefault="005A3EC0" w:rsidP="005A3EC0">
      <w:pPr>
        <w:jc w:val="both"/>
      </w:pPr>
      <w:r w:rsidRPr="007829B7">
        <w:tab/>
        <w:t xml:space="preserve">предоставляет слово для выступления членам </w:t>
      </w:r>
      <w:r w:rsidR="007829B7" w:rsidRPr="007829B7">
        <w:t>рабочей группы</w:t>
      </w:r>
      <w:r w:rsidRPr="007829B7">
        <w:t>, а также приглашенным лицам;</w:t>
      </w:r>
    </w:p>
    <w:p w:rsidR="005A3EC0" w:rsidRPr="007829B7" w:rsidRDefault="005A3EC0" w:rsidP="005A3EC0">
      <w:pPr>
        <w:jc w:val="both"/>
      </w:pPr>
      <w:r w:rsidRPr="007829B7">
        <w:tab/>
        <w:t>организует голосование и подсчет голосов, оглашает результаты голосования;</w:t>
      </w:r>
    </w:p>
    <w:p w:rsidR="005A3EC0" w:rsidRPr="007829B7" w:rsidRDefault="005A3EC0" w:rsidP="005A3EC0">
      <w:pPr>
        <w:jc w:val="both"/>
      </w:pPr>
      <w:r w:rsidRPr="007829B7">
        <w:tab/>
        <w:t xml:space="preserve">обеспечивает соблюдение положений настоящего Регламента членами </w:t>
      </w:r>
      <w:r w:rsidR="007829B7" w:rsidRPr="007829B7">
        <w:t>рабочей группы</w:t>
      </w:r>
      <w:r w:rsidRPr="007829B7">
        <w:t xml:space="preserve"> и приглашенными лицами;</w:t>
      </w:r>
    </w:p>
    <w:p w:rsidR="005A3EC0" w:rsidRPr="007829B7" w:rsidRDefault="007829B7" w:rsidP="005A3EC0">
      <w:pPr>
        <w:jc w:val="both"/>
      </w:pPr>
      <w:r w:rsidRPr="007829B7">
        <w:tab/>
        <w:t>7</w:t>
      </w:r>
      <w:r w:rsidR="005A3EC0" w:rsidRPr="007829B7">
        <w:t xml:space="preserve">. С докладами на заседаниях </w:t>
      </w:r>
      <w:r w:rsidRPr="007829B7">
        <w:t>рабочей группы</w:t>
      </w:r>
      <w:r w:rsidR="005A3EC0" w:rsidRPr="007829B7">
        <w:t xml:space="preserve"> по вопросам его повестки выступают члены </w:t>
      </w:r>
      <w:r w:rsidRPr="007829B7">
        <w:t>рабочей группы</w:t>
      </w:r>
      <w:r w:rsidR="005A3EC0" w:rsidRPr="007829B7">
        <w:t xml:space="preserve">, либо в отдельных случаях, по согласованию с председателем </w:t>
      </w:r>
      <w:r w:rsidRPr="007829B7">
        <w:t>рабочей группы</w:t>
      </w:r>
      <w:r w:rsidR="005A3EC0" w:rsidRPr="007829B7">
        <w:t xml:space="preserve">, лица, уполномоченные членами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8</w:t>
      </w:r>
      <w:r w:rsidR="005A3EC0" w:rsidRPr="007829B7">
        <w:t xml:space="preserve">. Регламент заседания </w:t>
      </w:r>
      <w:r w:rsidRPr="007829B7">
        <w:t>рабочей группы</w:t>
      </w:r>
      <w:r w:rsidR="005A3EC0" w:rsidRPr="007829B7">
        <w:t xml:space="preserve"> определяется при подготовке к заседанию, и утверждается непосредственно на заседании решением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9</w:t>
      </w:r>
      <w:r w:rsidR="005A3EC0" w:rsidRPr="007829B7">
        <w:t xml:space="preserve">. При голосовании член </w:t>
      </w:r>
      <w:r w:rsidRPr="007829B7">
        <w:t>рабочей группы</w:t>
      </w:r>
      <w:r w:rsidR="005A3EC0" w:rsidRPr="007829B7">
        <w:t xml:space="preserve"> имеет один голос и голос</w:t>
      </w:r>
      <w:r w:rsidRPr="007829B7">
        <w:t>ует лично. Член рабочей группы</w:t>
      </w:r>
      <w:r w:rsidR="005A3EC0" w:rsidRPr="007829B7">
        <w:t xml:space="preserve">, не согласный с предлагаемым </w:t>
      </w:r>
      <w:r w:rsidRPr="007829B7">
        <w:t>рабочей группой</w:t>
      </w:r>
      <w:r w:rsidR="005A3EC0" w:rsidRPr="007829B7">
        <w:t xml:space="preserve"> решением, вправе на заседании </w:t>
      </w:r>
      <w:r w:rsidRPr="007829B7">
        <w:t>рабочей группы</w:t>
      </w:r>
      <w:r w:rsidR="005A3EC0" w:rsidRPr="007829B7">
        <w:t xml:space="preserve">, на котором указанное решение принимается, довести до сведения членов </w:t>
      </w:r>
      <w:r w:rsidRPr="007829B7">
        <w:t>рабочей группы</w:t>
      </w:r>
      <w:r w:rsidR="005A3EC0" w:rsidRPr="007829B7">
        <w:t xml:space="preserve"> свое особое мнение, которое вносится в протокол. Особое мнение, изложенное в письменной форме, прилагается к протоколу заседания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lastRenderedPageBreak/>
        <w:tab/>
        <w:t>10</w:t>
      </w:r>
      <w:r w:rsidR="005A3EC0" w:rsidRPr="007829B7">
        <w:t xml:space="preserve">. Решения </w:t>
      </w:r>
      <w:r w:rsidRPr="007829B7">
        <w:t>рабочей группы</w:t>
      </w:r>
      <w:r w:rsidR="005A3EC0" w:rsidRPr="007829B7">
        <w:t xml:space="preserve"> принимаются большинством голосов присутствующих на заседании членов </w:t>
      </w:r>
      <w:r w:rsidRPr="007829B7">
        <w:t>рабочей группы</w:t>
      </w:r>
      <w:r w:rsidR="005A3EC0" w:rsidRPr="007829B7">
        <w:t>. При равенстве голосов реша</w:t>
      </w:r>
      <w:r w:rsidRPr="007829B7">
        <w:t>ющим является голос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11</w:t>
      </w:r>
      <w:r w:rsidR="005A3EC0" w:rsidRPr="007829B7">
        <w:t xml:space="preserve">. Результаты голосования, оглашенные </w:t>
      </w:r>
      <w:r w:rsidRPr="007829B7">
        <w:t>руководителем рабочей группы</w:t>
      </w:r>
      <w:r w:rsidR="005A3EC0" w:rsidRPr="007829B7">
        <w:t>, вносятся в протокол.</w:t>
      </w:r>
    </w:p>
    <w:p w:rsidR="005A3EC0" w:rsidRPr="007829B7" w:rsidRDefault="007829B7" w:rsidP="005A3EC0">
      <w:pPr>
        <w:jc w:val="both"/>
      </w:pPr>
      <w:r w:rsidRPr="007829B7">
        <w:tab/>
        <w:t>12</w:t>
      </w:r>
      <w:r w:rsidR="005A3EC0" w:rsidRPr="007829B7">
        <w:t xml:space="preserve">. При проведении закрытых заседаний </w:t>
      </w:r>
      <w:r w:rsidRPr="007829B7">
        <w:t>рабочей группы</w:t>
      </w:r>
      <w:r w:rsidR="005A3EC0" w:rsidRPr="007829B7"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5A3EC0" w:rsidRPr="007829B7" w:rsidRDefault="007829B7" w:rsidP="005A3EC0">
      <w:pPr>
        <w:jc w:val="both"/>
      </w:pPr>
      <w:r w:rsidRPr="007829B7">
        <w:tab/>
      </w:r>
      <w:r>
        <w:t>13</w:t>
      </w:r>
      <w:r w:rsidR="005A3EC0" w:rsidRPr="007829B7">
        <w:t xml:space="preserve">. Присутствие представителей средств массовой информации и проведение кино-, видео- и фотосъемок, а также звукозаписи на заседаниях </w:t>
      </w:r>
      <w:r w:rsidRPr="007829B7">
        <w:t>рабочей группы</w:t>
      </w:r>
      <w:r w:rsidR="005A3EC0" w:rsidRPr="007829B7">
        <w:t xml:space="preserve"> организуются в пор</w:t>
      </w:r>
      <w:r w:rsidRPr="007829B7">
        <w:t>ядке, определяемом руководителем</w:t>
      </w:r>
      <w:r w:rsidR="005A3EC0" w:rsidRPr="007829B7">
        <w:t xml:space="preserve"> или, по его поручению, секретарем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>
        <w:tab/>
        <w:t>14</w:t>
      </w:r>
      <w:r w:rsidR="005A3EC0" w:rsidRPr="007829B7">
        <w:t xml:space="preserve">. На заседаниях </w:t>
      </w:r>
      <w:r w:rsidRPr="007829B7">
        <w:t>рабочей группы по решению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ведется стенографическая запись и аудиозапись заседания.</w:t>
      </w:r>
    </w:p>
    <w:p w:rsidR="005A3EC0" w:rsidRPr="007829B7" w:rsidRDefault="007829B7" w:rsidP="005A3EC0">
      <w:pPr>
        <w:jc w:val="both"/>
      </w:pPr>
      <w:r>
        <w:tab/>
        <w:t>15</w:t>
      </w:r>
      <w:r w:rsidR="005A3EC0" w:rsidRPr="007829B7">
        <w:t xml:space="preserve"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5A3EC0" w:rsidRPr="00276594" w:rsidRDefault="005A3EC0" w:rsidP="005A3EC0">
      <w:pPr>
        <w:jc w:val="both"/>
        <w:rPr>
          <w:color w:val="FF0000"/>
        </w:rPr>
      </w:pPr>
    </w:p>
    <w:p w:rsidR="005A3EC0" w:rsidRPr="003E7BD9" w:rsidRDefault="005A3EC0" w:rsidP="005A3EC0">
      <w:pPr>
        <w:jc w:val="center"/>
      </w:pPr>
      <w:r w:rsidRPr="003E7BD9">
        <w:t xml:space="preserve">5. </w:t>
      </w:r>
      <w:r w:rsidRPr="003E7BD9">
        <w:rPr>
          <w:b/>
        </w:rPr>
        <w:t xml:space="preserve">ОФОРМЛЕНИЕ РЕШЕНИЙ, ПРИНЯТЫХ НА ЗАСЕДАНИХ </w:t>
      </w:r>
      <w:r w:rsidR="007829B7" w:rsidRPr="003E7BD9">
        <w:rPr>
          <w:b/>
        </w:rPr>
        <w:t>РАБОЧЕЙ ГРУППЫ</w:t>
      </w:r>
    </w:p>
    <w:p w:rsidR="005A3EC0" w:rsidRPr="003E7BD9" w:rsidRDefault="005A3EC0" w:rsidP="005A3EC0">
      <w:pPr>
        <w:jc w:val="both"/>
      </w:pPr>
      <w:r w:rsidRPr="003E7BD9">
        <w:t xml:space="preserve"> </w:t>
      </w:r>
    </w:p>
    <w:p w:rsidR="005A3EC0" w:rsidRPr="003E7BD9" w:rsidRDefault="007829B7" w:rsidP="005A3EC0">
      <w:pPr>
        <w:jc w:val="both"/>
      </w:pPr>
      <w:r w:rsidRPr="003E7BD9">
        <w:tab/>
        <w:t>1</w:t>
      </w:r>
      <w:r w:rsidR="005A3EC0" w:rsidRPr="003E7BD9">
        <w:t xml:space="preserve">. Решения </w:t>
      </w:r>
      <w:r w:rsidR="003E7BD9" w:rsidRPr="003E7BD9">
        <w:t>рабочей группы</w:t>
      </w:r>
      <w:r w:rsidR="005A3EC0" w:rsidRPr="003E7BD9">
        <w:t xml:space="preserve"> оформляются протоколом, который в десятидневный срок после даты проведения заседания готовится секретарем </w:t>
      </w:r>
      <w:r w:rsidR="003E7BD9" w:rsidRPr="003E7BD9">
        <w:t>рабочей группы и подписывается руководителем</w:t>
      </w:r>
      <w:r w:rsidR="005A3EC0" w:rsidRPr="003E7BD9">
        <w:t xml:space="preserve"> </w:t>
      </w:r>
      <w:r w:rsidR="003E7BD9" w:rsidRPr="003E7BD9">
        <w:t>рабочей группы</w:t>
      </w:r>
      <w:r w:rsidR="005A3EC0" w:rsidRPr="003E7BD9">
        <w:t>.</w:t>
      </w:r>
    </w:p>
    <w:p w:rsidR="005A3EC0" w:rsidRPr="003E7BD9" w:rsidRDefault="007829B7" w:rsidP="005A3EC0">
      <w:pPr>
        <w:jc w:val="both"/>
      </w:pPr>
      <w:r w:rsidRPr="003E7BD9">
        <w:tab/>
        <w:t>2</w:t>
      </w:r>
      <w:r w:rsidR="005A3EC0" w:rsidRPr="003E7BD9">
        <w:t xml:space="preserve">. В решении </w:t>
      </w:r>
      <w:r w:rsidR="003E7BD9" w:rsidRPr="003E7BD9">
        <w:t>рабочей группы</w:t>
      </w:r>
      <w:r w:rsidR="005A3EC0" w:rsidRPr="003E7BD9">
        <w:t xml:space="preserve"> указываются: фамилии лица, проводящего заседании </w:t>
      </w:r>
      <w:r w:rsidR="003E7BD9" w:rsidRPr="003E7BD9">
        <w:t>рабочей группы</w:t>
      </w:r>
      <w:r w:rsidR="005A3EC0" w:rsidRPr="003E7BD9">
        <w:t>, приглашенных лиц, вопросы, рассмотренные в ходе заседания, принятые решения.</w:t>
      </w:r>
    </w:p>
    <w:p w:rsidR="005A3EC0" w:rsidRPr="003E7BD9" w:rsidRDefault="007829B7" w:rsidP="005A3EC0">
      <w:pPr>
        <w:jc w:val="both"/>
      </w:pPr>
      <w:r w:rsidRPr="003E7BD9">
        <w:tab/>
        <w:t>3</w:t>
      </w:r>
      <w:r w:rsidR="005A3EC0" w:rsidRPr="003E7BD9">
        <w:t xml:space="preserve">. В случае необходимости доработки проектов рассмотренных на заседании </w:t>
      </w:r>
      <w:r w:rsidR="003E7BD9" w:rsidRPr="003E7BD9">
        <w:t>рабочей группы</w:t>
      </w:r>
      <w:r w:rsidR="005A3EC0" w:rsidRPr="003E7BD9">
        <w:t xml:space="preserve"> материалов, по которым высказаны предложения и замечания, в решении </w:t>
      </w:r>
      <w:r w:rsidR="003E7BD9" w:rsidRPr="003E7BD9">
        <w:t>рабочей группы</w:t>
      </w:r>
      <w:r w:rsidR="005A3EC0" w:rsidRPr="003E7BD9">
        <w:t xml:space="preserve"> отражается соответствующее поручение членам </w:t>
      </w:r>
      <w:r w:rsidR="003E7BD9" w:rsidRPr="003E7BD9">
        <w:t>рабочей группы</w:t>
      </w:r>
      <w:r w:rsidR="005A3EC0" w:rsidRPr="003E7BD9">
        <w:t>.</w:t>
      </w:r>
    </w:p>
    <w:p w:rsidR="005A3EC0" w:rsidRPr="003E7BD9" w:rsidRDefault="007829B7" w:rsidP="005A3EC0">
      <w:pPr>
        <w:jc w:val="both"/>
      </w:pPr>
      <w:r w:rsidRPr="003E7BD9">
        <w:tab/>
        <w:t>4</w:t>
      </w:r>
      <w:r w:rsidR="005A3EC0" w:rsidRPr="003E7BD9">
        <w:t xml:space="preserve">. Решения </w:t>
      </w:r>
      <w:r w:rsidR="003E7BD9" w:rsidRPr="003E7BD9">
        <w:t>рабочей группы</w:t>
      </w:r>
      <w:r w:rsidR="005A3EC0" w:rsidRPr="003E7BD9">
        <w:t xml:space="preserve"> (выписки из решений </w:t>
      </w:r>
      <w:r w:rsidR="003E7BD9" w:rsidRPr="003E7BD9">
        <w:t>рабочей группы</w:t>
      </w:r>
      <w:r w:rsidR="005A3EC0" w:rsidRPr="003E7BD9">
        <w:t xml:space="preserve">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</w:t>
      </w:r>
      <w:r w:rsidR="003E7BD9" w:rsidRPr="003E7BD9">
        <w:t>рабочей группы</w:t>
      </w:r>
      <w:r w:rsidR="005A3EC0" w:rsidRPr="003E7BD9">
        <w:t xml:space="preserve"> подписанного решения </w:t>
      </w:r>
      <w:r w:rsidR="003E7BD9" w:rsidRPr="003E7BD9">
        <w:t>рабочей группы</w:t>
      </w:r>
      <w:r w:rsidR="005A3EC0" w:rsidRPr="003E7BD9">
        <w:t>, а также доводятся до сведения общественных объединений и организаций.</w:t>
      </w:r>
    </w:p>
    <w:p w:rsidR="005A3EC0" w:rsidRPr="003E7BD9" w:rsidRDefault="007829B7" w:rsidP="005A3EC0">
      <w:pPr>
        <w:jc w:val="both"/>
      </w:pPr>
      <w:r w:rsidRPr="003E7BD9">
        <w:tab/>
        <w:t>5</w:t>
      </w:r>
      <w:r w:rsidR="005A3EC0" w:rsidRPr="003E7BD9">
        <w:t xml:space="preserve">. Контроль за исполнением решений и поручений, содержащихся в решениях </w:t>
      </w:r>
      <w:r w:rsidR="003E7BD9" w:rsidRPr="003E7BD9">
        <w:t>рабочей группы</w:t>
      </w:r>
      <w:r w:rsidR="005A3EC0" w:rsidRPr="003E7BD9">
        <w:t xml:space="preserve">, осуществляется секретарем </w:t>
      </w:r>
      <w:r w:rsidR="003E7BD9" w:rsidRPr="003E7BD9">
        <w:t>рабочей группы</w:t>
      </w:r>
      <w:r w:rsidR="005A3EC0" w:rsidRPr="003E7BD9">
        <w:t>.</w:t>
      </w:r>
    </w:p>
    <w:p w:rsidR="005A3EC0" w:rsidRPr="003E7BD9" w:rsidRDefault="00276594" w:rsidP="003E7BD9">
      <w:pPr>
        <w:jc w:val="both"/>
      </w:pPr>
      <w:r w:rsidRPr="003E7BD9">
        <w:tab/>
      </w:r>
      <w:r w:rsidR="005A3EC0" w:rsidRPr="003E7BD9">
        <w:t xml:space="preserve">Секретарь </w:t>
      </w:r>
      <w:r w:rsidR="003E7BD9" w:rsidRPr="003E7BD9">
        <w:t>рабочей группы</w:t>
      </w:r>
      <w:r w:rsidR="005A3EC0" w:rsidRPr="003E7BD9">
        <w:t xml:space="preserve"> снимает с к</w:t>
      </w:r>
      <w:r w:rsidR="003E7BD9" w:rsidRPr="003E7BD9">
        <w:t>онтроля исполнение поручений на основании решения руководителя</w:t>
      </w:r>
      <w:r w:rsidR="005A3EC0" w:rsidRPr="003E7BD9">
        <w:t xml:space="preserve"> </w:t>
      </w:r>
      <w:r w:rsidR="003E7BD9" w:rsidRPr="003E7BD9">
        <w:t>рабочей группы</w:t>
      </w:r>
      <w:r w:rsidR="005A3EC0" w:rsidRPr="003E7BD9">
        <w:t>, о чем информирует исполнителей.</w:t>
      </w:r>
    </w:p>
    <w:p w:rsidR="005A3EC0" w:rsidRPr="003E7BD9" w:rsidRDefault="005A3EC0" w:rsidP="003E7BD9">
      <w:pPr>
        <w:pBdr>
          <w:bar w:val="single" w:sz="4" w:color="auto"/>
        </w:pBdr>
        <w:jc w:val="both"/>
      </w:pPr>
    </w:p>
    <w:sectPr w:rsidR="005A3EC0" w:rsidRPr="003E7BD9" w:rsidSect="008E5CF2">
      <w:footerReference w:type="even" r:id="rId8"/>
      <w:footerReference w:type="default" r:id="rId9"/>
      <w:type w:val="continuous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BC" w:rsidRDefault="006C53BC">
      <w:r>
        <w:separator/>
      </w:r>
    </w:p>
  </w:endnote>
  <w:endnote w:type="continuationSeparator" w:id="1">
    <w:p w:rsidR="006C53BC" w:rsidRDefault="006C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383776" w:rsidP="00015E4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A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A17" w:rsidRDefault="002A3A17" w:rsidP="007B1D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2A3A17" w:rsidP="00015E4B">
    <w:pPr>
      <w:pStyle w:val="a5"/>
      <w:framePr w:wrap="around" w:vAnchor="text" w:hAnchor="margin" w:xAlign="right" w:y="1"/>
      <w:rPr>
        <w:rStyle w:val="a9"/>
      </w:rPr>
    </w:pPr>
  </w:p>
  <w:p w:rsidR="002A3A17" w:rsidRDefault="002A3A17" w:rsidP="007B1D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BC" w:rsidRDefault="006C53BC">
      <w:r>
        <w:separator/>
      </w:r>
    </w:p>
  </w:footnote>
  <w:footnote w:type="continuationSeparator" w:id="1">
    <w:p w:rsidR="006C53BC" w:rsidRDefault="006C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FB5"/>
    <w:multiLevelType w:val="hybridMultilevel"/>
    <w:tmpl w:val="37D2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B09E6"/>
    <w:multiLevelType w:val="hybridMultilevel"/>
    <w:tmpl w:val="E424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3B70627"/>
    <w:multiLevelType w:val="multilevel"/>
    <w:tmpl w:val="6298FAB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7B70EB"/>
    <w:multiLevelType w:val="multilevel"/>
    <w:tmpl w:val="78C8FF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400223"/>
    <w:multiLevelType w:val="multilevel"/>
    <w:tmpl w:val="2C668BA0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22CF241A"/>
    <w:multiLevelType w:val="hybridMultilevel"/>
    <w:tmpl w:val="5110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85A18"/>
    <w:multiLevelType w:val="multilevel"/>
    <w:tmpl w:val="066CA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E6467B"/>
    <w:multiLevelType w:val="hybridMultilevel"/>
    <w:tmpl w:val="D778CC5A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56F53BD"/>
    <w:multiLevelType w:val="multilevel"/>
    <w:tmpl w:val="A74A6BEA"/>
    <w:lvl w:ilvl="0">
      <w:start w:val="2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5F9020E"/>
    <w:multiLevelType w:val="hybridMultilevel"/>
    <w:tmpl w:val="FD184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900AB9"/>
    <w:multiLevelType w:val="hybridMultilevel"/>
    <w:tmpl w:val="2A52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E2913"/>
    <w:multiLevelType w:val="hybridMultilevel"/>
    <w:tmpl w:val="E36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270E5"/>
    <w:multiLevelType w:val="hybridMultilevel"/>
    <w:tmpl w:val="5D9E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629F7"/>
    <w:multiLevelType w:val="hybridMultilevel"/>
    <w:tmpl w:val="350EAB7C"/>
    <w:lvl w:ilvl="0" w:tplc="2FEA8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94E5B"/>
    <w:multiLevelType w:val="hybridMultilevel"/>
    <w:tmpl w:val="9034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F286D"/>
    <w:multiLevelType w:val="hybridMultilevel"/>
    <w:tmpl w:val="7990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30EC4"/>
    <w:multiLevelType w:val="hybridMultilevel"/>
    <w:tmpl w:val="5BFA13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89027F"/>
    <w:multiLevelType w:val="hybridMultilevel"/>
    <w:tmpl w:val="D28617D6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D7A9B"/>
    <w:multiLevelType w:val="hybridMultilevel"/>
    <w:tmpl w:val="CC2A180E"/>
    <w:lvl w:ilvl="0" w:tplc="DD7EBC4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0">
    <w:nsid w:val="4D324450"/>
    <w:multiLevelType w:val="multilevel"/>
    <w:tmpl w:val="350EAB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94697A"/>
    <w:multiLevelType w:val="hybridMultilevel"/>
    <w:tmpl w:val="799A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136D1"/>
    <w:multiLevelType w:val="hybridMultilevel"/>
    <w:tmpl w:val="80A6E304"/>
    <w:lvl w:ilvl="0" w:tplc="DB3E88B0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>
    <w:nsid w:val="69D444D0"/>
    <w:multiLevelType w:val="hybridMultilevel"/>
    <w:tmpl w:val="ED80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D2690"/>
    <w:multiLevelType w:val="multilevel"/>
    <w:tmpl w:val="4638637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77394B"/>
    <w:multiLevelType w:val="hybridMultilevel"/>
    <w:tmpl w:val="E4FE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265030"/>
    <w:multiLevelType w:val="multilevel"/>
    <w:tmpl w:val="EAB6D3A8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A682E4F"/>
    <w:multiLevelType w:val="hybridMultilevel"/>
    <w:tmpl w:val="D3FAD1B8"/>
    <w:lvl w:ilvl="0" w:tplc="FBCC527E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1672850A">
      <w:numFmt w:val="none"/>
      <w:lvlText w:val=""/>
      <w:lvlJc w:val="left"/>
      <w:pPr>
        <w:tabs>
          <w:tab w:val="num" w:pos="360"/>
        </w:tabs>
      </w:pPr>
    </w:lvl>
    <w:lvl w:ilvl="2" w:tplc="5762D26C">
      <w:numFmt w:val="none"/>
      <w:lvlText w:val=""/>
      <w:lvlJc w:val="left"/>
      <w:pPr>
        <w:tabs>
          <w:tab w:val="num" w:pos="360"/>
        </w:tabs>
      </w:pPr>
    </w:lvl>
    <w:lvl w:ilvl="3" w:tplc="01CC363A">
      <w:numFmt w:val="none"/>
      <w:lvlText w:val=""/>
      <w:lvlJc w:val="left"/>
      <w:pPr>
        <w:tabs>
          <w:tab w:val="num" w:pos="360"/>
        </w:tabs>
      </w:pPr>
    </w:lvl>
    <w:lvl w:ilvl="4" w:tplc="C6565836">
      <w:numFmt w:val="none"/>
      <w:lvlText w:val=""/>
      <w:lvlJc w:val="left"/>
      <w:pPr>
        <w:tabs>
          <w:tab w:val="num" w:pos="360"/>
        </w:tabs>
      </w:pPr>
    </w:lvl>
    <w:lvl w:ilvl="5" w:tplc="70CE15C0">
      <w:numFmt w:val="none"/>
      <w:lvlText w:val=""/>
      <w:lvlJc w:val="left"/>
      <w:pPr>
        <w:tabs>
          <w:tab w:val="num" w:pos="360"/>
        </w:tabs>
      </w:pPr>
    </w:lvl>
    <w:lvl w:ilvl="6" w:tplc="C77A4C7A">
      <w:numFmt w:val="none"/>
      <w:lvlText w:val=""/>
      <w:lvlJc w:val="left"/>
      <w:pPr>
        <w:tabs>
          <w:tab w:val="num" w:pos="360"/>
        </w:tabs>
      </w:pPr>
    </w:lvl>
    <w:lvl w:ilvl="7" w:tplc="67D83CEC">
      <w:numFmt w:val="none"/>
      <w:lvlText w:val=""/>
      <w:lvlJc w:val="left"/>
      <w:pPr>
        <w:tabs>
          <w:tab w:val="num" w:pos="360"/>
        </w:tabs>
      </w:pPr>
    </w:lvl>
    <w:lvl w:ilvl="8" w:tplc="98EAE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22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3"/>
  </w:num>
  <w:num w:numId="16">
    <w:abstractNumId w:val="24"/>
  </w:num>
  <w:num w:numId="17">
    <w:abstractNumId w:val="5"/>
  </w:num>
  <w:num w:numId="18">
    <w:abstractNumId w:val="2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23"/>
  </w:num>
  <w:num w:numId="23">
    <w:abstractNumId w:val="16"/>
  </w:num>
  <w:num w:numId="24">
    <w:abstractNumId w:val="13"/>
  </w:num>
  <w:num w:numId="25">
    <w:abstractNumId w:val="15"/>
  </w:num>
  <w:num w:numId="26">
    <w:abstractNumId w:val="21"/>
  </w:num>
  <w:num w:numId="27">
    <w:abstractNumId w:val="2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0A0F"/>
    <w:rsid w:val="0001221D"/>
    <w:rsid w:val="00013F5B"/>
    <w:rsid w:val="000144FB"/>
    <w:rsid w:val="00015E4B"/>
    <w:rsid w:val="00016A09"/>
    <w:rsid w:val="000213E7"/>
    <w:rsid w:val="00021CAA"/>
    <w:rsid w:val="00024348"/>
    <w:rsid w:val="00024B6E"/>
    <w:rsid w:val="00025439"/>
    <w:rsid w:val="00030A71"/>
    <w:rsid w:val="00030E53"/>
    <w:rsid w:val="000347F4"/>
    <w:rsid w:val="00043941"/>
    <w:rsid w:val="00050C25"/>
    <w:rsid w:val="000520FE"/>
    <w:rsid w:val="0005253A"/>
    <w:rsid w:val="0005351B"/>
    <w:rsid w:val="00053EF5"/>
    <w:rsid w:val="000565BB"/>
    <w:rsid w:val="00056C29"/>
    <w:rsid w:val="00056E60"/>
    <w:rsid w:val="00057FC3"/>
    <w:rsid w:val="00060175"/>
    <w:rsid w:val="00066151"/>
    <w:rsid w:val="00071035"/>
    <w:rsid w:val="00072B8B"/>
    <w:rsid w:val="0007495D"/>
    <w:rsid w:val="00075493"/>
    <w:rsid w:val="000769CF"/>
    <w:rsid w:val="00077AEB"/>
    <w:rsid w:val="00086C5F"/>
    <w:rsid w:val="0009045D"/>
    <w:rsid w:val="000A23BB"/>
    <w:rsid w:val="000A4A9D"/>
    <w:rsid w:val="000B30CC"/>
    <w:rsid w:val="000B39E4"/>
    <w:rsid w:val="000C067D"/>
    <w:rsid w:val="000C1F2B"/>
    <w:rsid w:val="000C32FD"/>
    <w:rsid w:val="000C4BCB"/>
    <w:rsid w:val="000D2A20"/>
    <w:rsid w:val="000E2BD5"/>
    <w:rsid w:val="000E2DDE"/>
    <w:rsid w:val="000E312A"/>
    <w:rsid w:val="000F3752"/>
    <w:rsid w:val="001028C3"/>
    <w:rsid w:val="001041AE"/>
    <w:rsid w:val="00105EE6"/>
    <w:rsid w:val="00106949"/>
    <w:rsid w:val="00107904"/>
    <w:rsid w:val="00107EF9"/>
    <w:rsid w:val="001103D4"/>
    <w:rsid w:val="001111FA"/>
    <w:rsid w:val="00115BDE"/>
    <w:rsid w:val="0012061F"/>
    <w:rsid w:val="0012084A"/>
    <w:rsid w:val="001221AA"/>
    <w:rsid w:val="0012303F"/>
    <w:rsid w:val="0012338C"/>
    <w:rsid w:val="001233A8"/>
    <w:rsid w:val="001234FC"/>
    <w:rsid w:val="00123523"/>
    <w:rsid w:val="00123994"/>
    <w:rsid w:val="0013256A"/>
    <w:rsid w:val="00133E82"/>
    <w:rsid w:val="00135C58"/>
    <w:rsid w:val="00137394"/>
    <w:rsid w:val="00137B51"/>
    <w:rsid w:val="001412EF"/>
    <w:rsid w:val="00141645"/>
    <w:rsid w:val="00145405"/>
    <w:rsid w:val="00145506"/>
    <w:rsid w:val="00146336"/>
    <w:rsid w:val="0014668C"/>
    <w:rsid w:val="00152F93"/>
    <w:rsid w:val="0015675F"/>
    <w:rsid w:val="00156F01"/>
    <w:rsid w:val="001572C5"/>
    <w:rsid w:val="00162F90"/>
    <w:rsid w:val="001642AE"/>
    <w:rsid w:val="00164B55"/>
    <w:rsid w:val="00165546"/>
    <w:rsid w:val="00166E21"/>
    <w:rsid w:val="00170B23"/>
    <w:rsid w:val="00172BF7"/>
    <w:rsid w:val="00174964"/>
    <w:rsid w:val="00175689"/>
    <w:rsid w:val="00177D72"/>
    <w:rsid w:val="00186956"/>
    <w:rsid w:val="001952F1"/>
    <w:rsid w:val="001964FA"/>
    <w:rsid w:val="00196AEF"/>
    <w:rsid w:val="001A47F0"/>
    <w:rsid w:val="001A548E"/>
    <w:rsid w:val="001A6EE3"/>
    <w:rsid w:val="001A7905"/>
    <w:rsid w:val="001B1596"/>
    <w:rsid w:val="001B560A"/>
    <w:rsid w:val="001C7061"/>
    <w:rsid w:val="001D10EE"/>
    <w:rsid w:val="001D30B6"/>
    <w:rsid w:val="001D32CA"/>
    <w:rsid w:val="001D5EAB"/>
    <w:rsid w:val="001E3A83"/>
    <w:rsid w:val="001E5554"/>
    <w:rsid w:val="001E5B2B"/>
    <w:rsid w:val="001E7037"/>
    <w:rsid w:val="001F057C"/>
    <w:rsid w:val="001F15E1"/>
    <w:rsid w:val="001F298D"/>
    <w:rsid w:val="001F564F"/>
    <w:rsid w:val="001F742D"/>
    <w:rsid w:val="001F7B86"/>
    <w:rsid w:val="001F7E02"/>
    <w:rsid w:val="002024D0"/>
    <w:rsid w:val="00203A44"/>
    <w:rsid w:val="00204EEE"/>
    <w:rsid w:val="0021513E"/>
    <w:rsid w:val="0021594F"/>
    <w:rsid w:val="00216082"/>
    <w:rsid w:val="002172E2"/>
    <w:rsid w:val="00217904"/>
    <w:rsid w:val="002215D9"/>
    <w:rsid w:val="00224327"/>
    <w:rsid w:val="0022498A"/>
    <w:rsid w:val="00225994"/>
    <w:rsid w:val="00227F85"/>
    <w:rsid w:val="002302F2"/>
    <w:rsid w:val="00230D2C"/>
    <w:rsid w:val="00231AD3"/>
    <w:rsid w:val="00235E2A"/>
    <w:rsid w:val="00237BD1"/>
    <w:rsid w:val="002400A3"/>
    <w:rsid w:val="00243CF3"/>
    <w:rsid w:val="00244DF3"/>
    <w:rsid w:val="00245F45"/>
    <w:rsid w:val="00246930"/>
    <w:rsid w:val="002476D0"/>
    <w:rsid w:val="00251A4A"/>
    <w:rsid w:val="0025249A"/>
    <w:rsid w:val="00254F94"/>
    <w:rsid w:val="00256B09"/>
    <w:rsid w:val="002625FA"/>
    <w:rsid w:val="002712E6"/>
    <w:rsid w:val="002721E0"/>
    <w:rsid w:val="002722C9"/>
    <w:rsid w:val="00273F2A"/>
    <w:rsid w:val="00276356"/>
    <w:rsid w:val="00276594"/>
    <w:rsid w:val="00281CD2"/>
    <w:rsid w:val="002A0D47"/>
    <w:rsid w:val="002A346C"/>
    <w:rsid w:val="002A3A17"/>
    <w:rsid w:val="002A3E50"/>
    <w:rsid w:val="002A4351"/>
    <w:rsid w:val="002A661A"/>
    <w:rsid w:val="002B0E6A"/>
    <w:rsid w:val="002B1AE5"/>
    <w:rsid w:val="002B233E"/>
    <w:rsid w:val="002B676B"/>
    <w:rsid w:val="002C4059"/>
    <w:rsid w:val="002C5F93"/>
    <w:rsid w:val="002D2DDB"/>
    <w:rsid w:val="002D3D98"/>
    <w:rsid w:val="002E0747"/>
    <w:rsid w:val="002E5AF3"/>
    <w:rsid w:val="002E7C31"/>
    <w:rsid w:val="002F1641"/>
    <w:rsid w:val="002F32D6"/>
    <w:rsid w:val="002F790B"/>
    <w:rsid w:val="00301357"/>
    <w:rsid w:val="00301C81"/>
    <w:rsid w:val="0030204D"/>
    <w:rsid w:val="00303E1A"/>
    <w:rsid w:val="00307CAF"/>
    <w:rsid w:val="0031163D"/>
    <w:rsid w:val="003147F3"/>
    <w:rsid w:val="003202D0"/>
    <w:rsid w:val="0032319F"/>
    <w:rsid w:val="00323C4B"/>
    <w:rsid w:val="00335BAA"/>
    <w:rsid w:val="003374B0"/>
    <w:rsid w:val="00337DF4"/>
    <w:rsid w:val="0034061A"/>
    <w:rsid w:val="00343A34"/>
    <w:rsid w:val="0034728E"/>
    <w:rsid w:val="003513AE"/>
    <w:rsid w:val="00351696"/>
    <w:rsid w:val="0035200A"/>
    <w:rsid w:val="003550D8"/>
    <w:rsid w:val="003554DE"/>
    <w:rsid w:val="003574A9"/>
    <w:rsid w:val="00362E5A"/>
    <w:rsid w:val="0036501B"/>
    <w:rsid w:val="0036682A"/>
    <w:rsid w:val="00370CCE"/>
    <w:rsid w:val="00371191"/>
    <w:rsid w:val="00381677"/>
    <w:rsid w:val="00383776"/>
    <w:rsid w:val="003867A7"/>
    <w:rsid w:val="003916BC"/>
    <w:rsid w:val="003A043D"/>
    <w:rsid w:val="003A57E2"/>
    <w:rsid w:val="003A601D"/>
    <w:rsid w:val="003A636D"/>
    <w:rsid w:val="003B2FC2"/>
    <w:rsid w:val="003B3D83"/>
    <w:rsid w:val="003B48FE"/>
    <w:rsid w:val="003B6D8E"/>
    <w:rsid w:val="003C23A2"/>
    <w:rsid w:val="003D115E"/>
    <w:rsid w:val="003D4CD0"/>
    <w:rsid w:val="003D671E"/>
    <w:rsid w:val="003D7AA1"/>
    <w:rsid w:val="003E505D"/>
    <w:rsid w:val="003E7883"/>
    <w:rsid w:val="003E7BD9"/>
    <w:rsid w:val="003F1A56"/>
    <w:rsid w:val="003F3EE9"/>
    <w:rsid w:val="003F400E"/>
    <w:rsid w:val="003F5F68"/>
    <w:rsid w:val="003F6AFF"/>
    <w:rsid w:val="00403B22"/>
    <w:rsid w:val="0040713F"/>
    <w:rsid w:val="00411662"/>
    <w:rsid w:val="004149E4"/>
    <w:rsid w:val="00414F24"/>
    <w:rsid w:val="00417E39"/>
    <w:rsid w:val="004202FF"/>
    <w:rsid w:val="004215F4"/>
    <w:rsid w:val="00422608"/>
    <w:rsid w:val="004235FB"/>
    <w:rsid w:val="00424D21"/>
    <w:rsid w:val="004256B8"/>
    <w:rsid w:val="00425943"/>
    <w:rsid w:val="00426BD5"/>
    <w:rsid w:val="00431F5D"/>
    <w:rsid w:val="0043538B"/>
    <w:rsid w:val="00437C96"/>
    <w:rsid w:val="004402CC"/>
    <w:rsid w:val="004446A9"/>
    <w:rsid w:val="00445742"/>
    <w:rsid w:val="00445F35"/>
    <w:rsid w:val="00447027"/>
    <w:rsid w:val="00447F17"/>
    <w:rsid w:val="00452DF3"/>
    <w:rsid w:val="00454BB6"/>
    <w:rsid w:val="00454E4A"/>
    <w:rsid w:val="004576E5"/>
    <w:rsid w:val="0046686F"/>
    <w:rsid w:val="004704E5"/>
    <w:rsid w:val="004735EA"/>
    <w:rsid w:val="00480A67"/>
    <w:rsid w:val="00481655"/>
    <w:rsid w:val="00482F5F"/>
    <w:rsid w:val="00486875"/>
    <w:rsid w:val="00487F1B"/>
    <w:rsid w:val="0049019A"/>
    <w:rsid w:val="00491F7E"/>
    <w:rsid w:val="00495FDF"/>
    <w:rsid w:val="004A1CDE"/>
    <w:rsid w:val="004A3A62"/>
    <w:rsid w:val="004A4A3E"/>
    <w:rsid w:val="004A5F3D"/>
    <w:rsid w:val="004A733D"/>
    <w:rsid w:val="004A7D6E"/>
    <w:rsid w:val="004B2C52"/>
    <w:rsid w:val="004B51C3"/>
    <w:rsid w:val="004C0FA2"/>
    <w:rsid w:val="004C139E"/>
    <w:rsid w:val="004C2FA1"/>
    <w:rsid w:val="004C780C"/>
    <w:rsid w:val="004D1541"/>
    <w:rsid w:val="004D2B23"/>
    <w:rsid w:val="004D32E2"/>
    <w:rsid w:val="004D39A8"/>
    <w:rsid w:val="004D3EF4"/>
    <w:rsid w:val="004D526C"/>
    <w:rsid w:val="004D7AB5"/>
    <w:rsid w:val="004E0596"/>
    <w:rsid w:val="004E1A34"/>
    <w:rsid w:val="004E388E"/>
    <w:rsid w:val="004E40AD"/>
    <w:rsid w:val="004F0D3C"/>
    <w:rsid w:val="004F21D7"/>
    <w:rsid w:val="0050279F"/>
    <w:rsid w:val="00502DD3"/>
    <w:rsid w:val="00502FD5"/>
    <w:rsid w:val="0050476A"/>
    <w:rsid w:val="00510907"/>
    <w:rsid w:val="00510EED"/>
    <w:rsid w:val="00511101"/>
    <w:rsid w:val="0051271C"/>
    <w:rsid w:val="00517210"/>
    <w:rsid w:val="005233AA"/>
    <w:rsid w:val="00524259"/>
    <w:rsid w:val="00527CF9"/>
    <w:rsid w:val="00530567"/>
    <w:rsid w:val="00532DF5"/>
    <w:rsid w:val="0053365C"/>
    <w:rsid w:val="00534E52"/>
    <w:rsid w:val="00535F3C"/>
    <w:rsid w:val="00537B64"/>
    <w:rsid w:val="005405D4"/>
    <w:rsid w:val="005414B8"/>
    <w:rsid w:val="00541A61"/>
    <w:rsid w:val="00545BF0"/>
    <w:rsid w:val="00553FE7"/>
    <w:rsid w:val="00555426"/>
    <w:rsid w:val="00555D33"/>
    <w:rsid w:val="0055681E"/>
    <w:rsid w:val="00557458"/>
    <w:rsid w:val="00563163"/>
    <w:rsid w:val="00566C88"/>
    <w:rsid w:val="0056741F"/>
    <w:rsid w:val="00567AE1"/>
    <w:rsid w:val="005739A6"/>
    <w:rsid w:val="00575BAA"/>
    <w:rsid w:val="00577804"/>
    <w:rsid w:val="00587E9E"/>
    <w:rsid w:val="00590D1C"/>
    <w:rsid w:val="00590F31"/>
    <w:rsid w:val="00591C83"/>
    <w:rsid w:val="005A0CAE"/>
    <w:rsid w:val="005A0DB5"/>
    <w:rsid w:val="005A26E1"/>
    <w:rsid w:val="005A2CA2"/>
    <w:rsid w:val="005A3EC0"/>
    <w:rsid w:val="005A4C46"/>
    <w:rsid w:val="005B260F"/>
    <w:rsid w:val="005C17DA"/>
    <w:rsid w:val="005C18BF"/>
    <w:rsid w:val="005C1C4F"/>
    <w:rsid w:val="005C30F2"/>
    <w:rsid w:val="005C33E4"/>
    <w:rsid w:val="005C6C0C"/>
    <w:rsid w:val="005D24B6"/>
    <w:rsid w:val="005D2E83"/>
    <w:rsid w:val="005E2871"/>
    <w:rsid w:val="005F387A"/>
    <w:rsid w:val="005F3FE2"/>
    <w:rsid w:val="00600CA9"/>
    <w:rsid w:val="00603BA3"/>
    <w:rsid w:val="00607442"/>
    <w:rsid w:val="006145D2"/>
    <w:rsid w:val="00616B34"/>
    <w:rsid w:val="006175E4"/>
    <w:rsid w:val="00617DF3"/>
    <w:rsid w:val="0062003F"/>
    <w:rsid w:val="006221C0"/>
    <w:rsid w:val="00622CB2"/>
    <w:rsid w:val="0062469C"/>
    <w:rsid w:val="00625457"/>
    <w:rsid w:val="006266FD"/>
    <w:rsid w:val="00627165"/>
    <w:rsid w:val="00627E3B"/>
    <w:rsid w:val="00631406"/>
    <w:rsid w:val="00631591"/>
    <w:rsid w:val="00632EC4"/>
    <w:rsid w:val="00634EC9"/>
    <w:rsid w:val="0063532A"/>
    <w:rsid w:val="00637B19"/>
    <w:rsid w:val="0064020E"/>
    <w:rsid w:val="0064080A"/>
    <w:rsid w:val="00640B07"/>
    <w:rsid w:val="00644324"/>
    <w:rsid w:val="006522A0"/>
    <w:rsid w:val="00654C3C"/>
    <w:rsid w:val="00654F9C"/>
    <w:rsid w:val="00654FC3"/>
    <w:rsid w:val="006608DE"/>
    <w:rsid w:val="00662699"/>
    <w:rsid w:val="0067006D"/>
    <w:rsid w:val="00673281"/>
    <w:rsid w:val="00675386"/>
    <w:rsid w:val="00676353"/>
    <w:rsid w:val="00680BD4"/>
    <w:rsid w:val="00692180"/>
    <w:rsid w:val="00693BD6"/>
    <w:rsid w:val="00694DD0"/>
    <w:rsid w:val="006A07EB"/>
    <w:rsid w:val="006A4501"/>
    <w:rsid w:val="006A5D49"/>
    <w:rsid w:val="006B1408"/>
    <w:rsid w:val="006B569E"/>
    <w:rsid w:val="006C0420"/>
    <w:rsid w:val="006C11A6"/>
    <w:rsid w:val="006C2AF4"/>
    <w:rsid w:val="006C3BCF"/>
    <w:rsid w:val="006C53BC"/>
    <w:rsid w:val="006C6A84"/>
    <w:rsid w:val="006D058F"/>
    <w:rsid w:val="006D0C0A"/>
    <w:rsid w:val="006D4C8F"/>
    <w:rsid w:val="006D5932"/>
    <w:rsid w:val="006E2BB5"/>
    <w:rsid w:val="006E43AD"/>
    <w:rsid w:val="006E6B46"/>
    <w:rsid w:val="006F3119"/>
    <w:rsid w:val="006F5F75"/>
    <w:rsid w:val="007014AA"/>
    <w:rsid w:val="0070221A"/>
    <w:rsid w:val="007034CB"/>
    <w:rsid w:val="007046BB"/>
    <w:rsid w:val="00712ABC"/>
    <w:rsid w:val="007136A6"/>
    <w:rsid w:val="00717690"/>
    <w:rsid w:val="00725101"/>
    <w:rsid w:val="0072512E"/>
    <w:rsid w:val="00725312"/>
    <w:rsid w:val="007367A6"/>
    <w:rsid w:val="00743617"/>
    <w:rsid w:val="007468D4"/>
    <w:rsid w:val="00754DFF"/>
    <w:rsid w:val="0075529A"/>
    <w:rsid w:val="007555B2"/>
    <w:rsid w:val="0075777E"/>
    <w:rsid w:val="00763178"/>
    <w:rsid w:val="00766A89"/>
    <w:rsid w:val="00770200"/>
    <w:rsid w:val="00773B2D"/>
    <w:rsid w:val="00777367"/>
    <w:rsid w:val="00780DC3"/>
    <w:rsid w:val="007829B7"/>
    <w:rsid w:val="0078412F"/>
    <w:rsid w:val="00785E3D"/>
    <w:rsid w:val="007867B4"/>
    <w:rsid w:val="007919D7"/>
    <w:rsid w:val="00791B0E"/>
    <w:rsid w:val="007A0F85"/>
    <w:rsid w:val="007A0FBD"/>
    <w:rsid w:val="007A269F"/>
    <w:rsid w:val="007A3370"/>
    <w:rsid w:val="007B1DF0"/>
    <w:rsid w:val="007B484D"/>
    <w:rsid w:val="007B490A"/>
    <w:rsid w:val="007C0622"/>
    <w:rsid w:val="007C38DD"/>
    <w:rsid w:val="007C4546"/>
    <w:rsid w:val="007C4547"/>
    <w:rsid w:val="007C580F"/>
    <w:rsid w:val="007D1761"/>
    <w:rsid w:val="007D18AD"/>
    <w:rsid w:val="007E1B44"/>
    <w:rsid w:val="007E3146"/>
    <w:rsid w:val="007E394E"/>
    <w:rsid w:val="007E57BD"/>
    <w:rsid w:val="007E5FAE"/>
    <w:rsid w:val="007E75F8"/>
    <w:rsid w:val="007F0A39"/>
    <w:rsid w:val="007F48D1"/>
    <w:rsid w:val="007F4BDC"/>
    <w:rsid w:val="007F57DB"/>
    <w:rsid w:val="007F5D56"/>
    <w:rsid w:val="007F5EA3"/>
    <w:rsid w:val="0080052B"/>
    <w:rsid w:val="00803756"/>
    <w:rsid w:val="00804D49"/>
    <w:rsid w:val="00813A00"/>
    <w:rsid w:val="0081654C"/>
    <w:rsid w:val="00820BE6"/>
    <w:rsid w:val="00826551"/>
    <w:rsid w:val="008276EA"/>
    <w:rsid w:val="00834E63"/>
    <w:rsid w:val="00842778"/>
    <w:rsid w:val="00844525"/>
    <w:rsid w:val="00846E0D"/>
    <w:rsid w:val="00850458"/>
    <w:rsid w:val="008508D0"/>
    <w:rsid w:val="0085398B"/>
    <w:rsid w:val="0085614D"/>
    <w:rsid w:val="00856FAE"/>
    <w:rsid w:val="00862CA7"/>
    <w:rsid w:val="008647E7"/>
    <w:rsid w:val="008655D2"/>
    <w:rsid w:val="008660FA"/>
    <w:rsid w:val="008715A8"/>
    <w:rsid w:val="00874E5B"/>
    <w:rsid w:val="008828AC"/>
    <w:rsid w:val="00884647"/>
    <w:rsid w:val="00896F0D"/>
    <w:rsid w:val="008973D3"/>
    <w:rsid w:val="008A013B"/>
    <w:rsid w:val="008A2F7D"/>
    <w:rsid w:val="008A3DD7"/>
    <w:rsid w:val="008A3E7F"/>
    <w:rsid w:val="008B1E96"/>
    <w:rsid w:val="008B304D"/>
    <w:rsid w:val="008B64DC"/>
    <w:rsid w:val="008B662C"/>
    <w:rsid w:val="008B6FB5"/>
    <w:rsid w:val="008C0904"/>
    <w:rsid w:val="008C1953"/>
    <w:rsid w:val="008C1C94"/>
    <w:rsid w:val="008C3668"/>
    <w:rsid w:val="008D0A8C"/>
    <w:rsid w:val="008D1B2B"/>
    <w:rsid w:val="008D25F4"/>
    <w:rsid w:val="008D3764"/>
    <w:rsid w:val="008D40BD"/>
    <w:rsid w:val="008D4727"/>
    <w:rsid w:val="008E0B0C"/>
    <w:rsid w:val="008E10DE"/>
    <w:rsid w:val="008E3FF5"/>
    <w:rsid w:val="008E40DF"/>
    <w:rsid w:val="008E4558"/>
    <w:rsid w:val="008E4A32"/>
    <w:rsid w:val="008E5CF2"/>
    <w:rsid w:val="008E6B01"/>
    <w:rsid w:val="008F03A5"/>
    <w:rsid w:val="008F2946"/>
    <w:rsid w:val="008F341A"/>
    <w:rsid w:val="008F619C"/>
    <w:rsid w:val="00900992"/>
    <w:rsid w:val="00901082"/>
    <w:rsid w:val="009015BB"/>
    <w:rsid w:val="00901F91"/>
    <w:rsid w:val="00902AF7"/>
    <w:rsid w:val="00904CC8"/>
    <w:rsid w:val="00905396"/>
    <w:rsid w:val="0091756B"/>
    <w:rsid w:val="00921A09"/>
    <w:rsid w:val="00924943"/>
    <w:rsid w:val="00924AFE"/>
    <w:rsid w:val="00926319"/>
    <w:rsid w:val="00930C45"/>
    <w:rsid w:val="009351D0"/>
    <w:rsid w:val="00935FBB"/>
    <w:rsid w:val="00936606"/>
    <w:rsid w:val="00936BB9"/>
    <w:rsid w:val="009378D6"/>
    <w:rsid w:val="00940B34"/>
    <w:rsid w:val="00942E6C"/>
    <w:rsid w:val="0095222F"/>
    <w:rsid w:val="00954A6A"/>
    <w:rsid w:val="00956B6E"/>
    <w:rsid w:val="00957189"/>
    <w:rsid w:val="009571F1"/>
    <w:rsid w:val="00957506"/>
    <w:rsid w:val="00971864"/>
    <w:rsid w:val="00974D0F"/>
    <w:rsid w:val="009771B2"/>
    <w:rsid w:val="0098178A"/>
    <w:rsid w:val="00981833"/>
    <w:rsid w:val="00983D53"/>
    <w:rsid w:val="009846A8"/>
    <w:rsid w:val="009918F4"/>
    <w:rsid w:val="00993237"/>
    <w:rsid w:val="00994F35"/>
    <w:rsid w:val="0099614E"/>
    <w:rsid w:val="009967D0"/>
    <w:rsid w:val="009A0EAA"/>
    <w:rsid w:val="009A0F6D"/>
    <w:rsid w:val="009A14A4"/>
    <w:rsid w:val="009A37C7"/>
    <w:rsid w:val="009A679C"/>
    <w:rsid w:val="009A751D"/>
    <w:rsid w:val="009B2FE6"/>
    <w:rsid w:val="009C528C"/>
    <w:rsid w:val="009C5B27"/>
    <w:rsid w:val="009D48DE"/>
    <w:rsid w:val="009D67AE"/>
    <w:rsid w:val="009E2307"/>
    <w:rsid w:val="009E5A70"/>
    <w:rsid w:val="009E6B82"/>
    <w:rsid w:val="009E7307"/>
    <w:rsid w:val="009E735E"/>
    <w:rsid w:val="009E76F1"/>
    <w:rsid w:val="009F4917"/>
    <w:rsid w:val="009F6C15"/>
    <w:rsid w:val="009F7014"/>
    <w:rsid w:val="00A0092F"/>
    <w:rsid w:val="00A0150C"/>
    <w:rsid w:val="00A020DE"/>
    <w:rsid w:val="00A0212A"/>
    <w:rsid w:val="00A032C9"/>
    <w:rsid w:val="00A055BE"/>
    <w:rsid w:val="00A07CBE"/>
    <w:rsid w:val="00A12301"/>
    <w:rsid w:val="00A12BB5"/>
    <w:rsid w:val="00A16AC2"/>
    <w:rsid w:val="00A17A95"/>
    <w:rsid w:val="00A20D0E"/>
    <w:rsid w:val="00A21514"/>
    <w:rsid w:val="00A25C98"/>
    <w:rsid w:val="00A34277"/>
    <w:rsid w:val="00A40BE2"/>
    <w:rsid w:val="00A41ED8"/>
    <w:rsid w:val="00A42E88"/>
    <w:rsid w:val="00A43CBB"/>
    <w:rsid w:val="00A43F60"/>
    <w:rsid w:val="00A4436A"/>
    <w:rsid w:val="00A45B83"/>
    <w:rsid w:val="00A46073"/>
    <w:rsid w:val="00A4682A"/>
    <w:rsid w:val="00A563FB"/>
    <w:rsid w:val="00A57006"/>
    <w:rsid w:val="00A6178B"/>
    <w:rsid w:val="00A61D80"/>
    <w:rsid w:val="00A63E91"/>
    <w:rsid w:val="00A649F9"/>
    <w:rsid w:val="00A657FF"/>
    <w:rsid w:val="00A71CB0"/>
    <w:rsid w:val="00A925BB"/>
    <w:rsid w:val="00A94999"/>
    <w:rsid w:val="00A97046"/>
    <w:rsid w:val="00AA0420"/>
    <w:rsid w:val="00AA124F"/>
    <w:rsid w:val="00AA1ADE"/>
    <w:rsid w:val="00AA3E3A"/>
    <w:rsid w:val="00AB084D"/>
    <w:rsid w:val="00AB1C77"/>
    <w:rsid w:val="00AB1F21"/>
    <w:rsid w:val="00AB3399"/>
    <w:rsid w:val="00AD4154"/>
    <w:rsid w:val="00AE2A21"/>
    <w:rsid w:val="00AE41AB"/>
    <w:rsid w:val="00AF5615"/>
    <w:rsid w:val="00AF67F9"/>
    <w:rsid w:val="00AF71D4"/>
    <w:rsid w:val="00B00151"/>
    <w:rsid w:val="00B047E7"/>
    <w:rsid w:val="00B07613"/>
    <w:rsid w:val="00B07BF6"/>
    <w:rsid w:val="00B10B64"/>
    <w:rsid w:val="00B11CD0"/>
    <w:rsid w:val="00B11CF2"/>
    <w:rsid w:val="00B14030"/>
    <w:rsid w:val="00B14C9F"/>
    <w:rsid w:val="00B15BAB"/>
    <w:rsid w:val="00B203C2"/>
    <w:rsid w:val="00B241C5"/>
    <w:rsid w:val="00B25827"/>
    <w:rsid w:val="00B26CB7"/>
    <w:rsid w:val="00B32627"/>
    <w:rsid w:val="00B33235"/>
    <w:rsid w:val="00B372F2"/>
    <w:rsid w:val="00B37655"/>
    <w:rsid w:val="00B402C6"/>
    <w:rsid w:val="00B411B3"/>
    <w:rsid w:val="00B42A52"/>
    <w:rsid w:val="00B436AF"/>
    <w:rsid w:val="00B43CAB"/>
    <w:rsid w:val="00B45E2F"/>
    <w:rsid w:val="00B46228"/>
    <w:rsid w:val="00B50CFF"/>
    <w:rsid w:val="00B51F90"/>
    <w:rsid w:val="00B54476"/>
    <w:rsid w:val="00B54D00"/>
    <w:rsid w:val="00B55FFC"/>
    <w:rsid w:val="00B62168"/>
    <w:rsid w:val="00B66CFA"/>
    <w:rsid w:val="00B71FFB"/>
    <w:rsid w:val="00B74120"/>
    <w:rsid w:val="00B7624A"/>
    <w:rsid w:val="00B77EC8"/>
    <w:rsid w:val="00B80276"/>
    <w:rsid w:val="00B8090E"/>
    <w:rsid w:val="00B81DC4"/>
    <w:rsid w:val="00B83D1C"/>
    <w:rsid w:val="00B87D34"/>
    <w:rsid w:val="00B92B91"/>
    <w:rsid w:val="00B9723D"/>
    <w:rsid w:val="00BA32D4"/>
    <w:rsid w:val="00BA4DBB"/>
    <w:rsid w:val="00BA6999"/>
    <w:rsid w:val="00BB015D"/>
    <w:rsid w:val="00BB75C4"/>
    <w:rsid w:val="00BC1853"/>
    <w:rsid w:val="00BC5BF9"/>
    <w:rsid w:val="00BC6D17"/>
    <w:rsid w:val="00BD01A8"/>
    <w:rsid w:val="00BD1084"/>
    <w:rsid w:val="00BD1F15"/>
    <w:rsid w:val="00BD45D1"/>
    <w:rsid w:val="00BD5865"/>
    <w:rsid w:val="00BE2666"/>
    <w:rsid w:val="00BE75CD"/>
    <w:rsid w:val="00BF242B"/>
    <w:rsid w:val="00BF40A4"/>
    <w:rsid w:val="00BF587A"/>
    <w:rsid w:val="00BF5B2F"/>
    <w:rsid w:val="00BF7670"/>
    <w:rsid w:val="00BF7B74"/>
    <w:rsid w:val="00C02907"/>
    <w:rsid w:val="00C0580A"/>
    <w:rsid w:val="00C07D98"/>
    <w:rsid w:val="00C111A3"/>
    <w:rsid w:val="00C13122"/>
    <w:rsid w:val="00C20D6D"/>
    <w:rsid w:val="00C2291D"/>
    <w:rsid w:val="00C22C7B"/>
    <w:rsid w:val="00C242F4"/>
    <w:rsid w:val="00C25B3A"/>
    <w:rsid w:val="00C27F45"/>
    <w:rsid w:val="00C329AE"/>
    <w:rsid w:val="00C4085F"/>
    <w:rsid w:val="00C41C33"/>
    <w:rsid w:val="00C42395"/>
    <w:rsid w:val="00C4329A"/>
    <w:rsid w:val="00C45852"/>
    <w:rsid w:val="00C46371"/>
    <w:rsid w:val="00C52E47"/>
    <w:rsid w:val="00C53C33"/>
    <w:rsid w:val="00C56905"/>
    <w:rsid w:val="00C57875"/>
    <w:rsid w:val="00C60985"/>
    <w:rsid w:val="00C60E03"/>
    <w:rsid w:val="00C63651"/>
    <w:rsid w:val="00C6626F"/>
    <w:rsid w:val="00C77ECC"/>
    <w:rsid w:val="00C81145"/>
    <w:rsid w:val="00C8607D"/>
    <w:rsid w:val="00C863FE"/>
    <w:rsid w:val="00C93DE8"/>
    <w:rsid w:val="00C97F47"/>
    <w:rsid w:val="00C97F55"/>
    <w:rsid w:val="00CA0A2B"/>
    <w:rsid w:val="00CA4C3F"/>
    <w:rsid w:val="00CA5A8E"/>
    <w:rsid w:val="00CB07B0"/>
    <w:rsid w:val="00CB180D"/>
    <w:rsid w:val="00CB2975"/>
    <w:rsid w:val="00CB3542"/>
    <w:rsid w:val="00CB42FC"/>
    <w:rsid w:val="00CC3F91"/>
    <w:rsid w:val="00CC5480"/>
    <w:rsid w:val="00CC6CDF"/>
    <w:rsid w:val="00CC749A"/>
    <w:rsid w:val="00CD0C2E"/>
    <w:rsid w:val="00CD4BD2"/>
    <w:rsid w:val="00CD5543"/>
    <w:rsid w:val="00CE1144"/>
    <w:rsid w:val="00CE1BB1"/>
    <w:rsid w:val="00CE432B"/>
    <w:rsid w:val="00CE4A20"/>
    <w:rsid w:val="00CE6BE4"/>
    <w:rsid w:val="00CF13AB"/>
    <w:rsid w:val="00CF1753"/>
    <w:rsid w:val="00CF1E62"/>
    <w:rsid w:val="00CF6588"/>
    <w:rsid w:val="00D02BF4"/>
    <w:rsid w:val="00D07239"/>
    <w:rsid w:val="00D10E15"/>
    <w:rsid w:val="00D12D73"/>
    <w:rsid w:val="00D14DC3"/>
    <w:rsid w:val="00D150D8"/>
    <w:rsid w:val="00D1734B"/>
    <w:rsid w:val="00D202B8"/>
    <w:rsid w:val="00D2114E"/>
    <w:rsid w:val="00D222FE"/>
    <w:rsid w:val="00D228B2"/>
    <w:rsid w:val="00D40289"/>
    <w:rsid w:val="00D40510"/>
    <w:rsid w:val="00D42A1C"/>
    <w:rsid w:val="00D45055"/>
    <w:rsid w:val="00D525CF"/>
    <w:rsid w:val="00D539E2"/>
    <w:rsid w:val="00D54AAE"/>
    <w:rsid w:val="00D54DEC"/>
    <w:rsid w:val="00D56C6F"/>
    <w:rsid w:val="00D57E1A"/>
    <w:rsid w:val="00D6164F"/>
    <w:rsid w:val="00D61BEB"/>
    <w:rsid w:val="00D64976"/>
    <w:rsid w:val="00D67EF3"/>
    <w:rsid w:val="00D73EB0"/>
    <w:rsid w:val="00D76AA2"/>
    <w:rsid w:val="00D8100B"/>
    <w:rsid w:val="00D82C9C"/>
    <w:rsid w:val="00D82E3D"/>
    <w:rsid w:val="00D830A8"/>
    <w:rsid w:val="00D83805"/>
    <w:rsid w:val="00D8700D"/>
    <w:rsid w:val="00D871F2"/>
    <w:rsid w:val="00D8753C"/>
    <w:rsid w:val="00D9555A"/>
    <w:rsid w:val="00D95C91"/>
    <w:rsid w:val="00D96619"/>
    <w:rsid w:val="00DA13EA"/>
    <w:rsid w:val="00DA2795"/>
    <w:rsid w:val="00DA4832"/>
    <w:rsid w:val="00DA53DC"/>
    <w:rsid w:val="00DB5B85"/>
    <w:rsid w:val="00DB7468"/>
    <w:rsid w:val="00DC15E1"/>
    <w:rsid w:val="00DC52FA"/>
    <w:rsid w:val="00DC58C6"/>
    <w:rsid w:val="00DC70B1"/>
    <w:rsid w:val="00DE1CBD"/>
    <w:rsid w:val="00DE39C3"/>
    <w:rsid w:val="00DE4F8F"/>
    <w:rsid w:val="00DE782B"/>
    <w:rsid w:val="00DF6BCB"/>
    <w:rsid w:val="00DF7ABD"/>
    <w:rsid w:val="00E046B9"/>
    <w:rsid w:val="00E05769"/>
    <w:rsid w:val="00E06B3A"/>
    <w:rsid w:val="00E07034"/>
    <w:rsid w:val="00E1115C"/>
    <w:rsid w:val="00E1642A"/>
    <w:rsid w:val="00E22041"/>
    <w:rsid w:val="00E2239A"/>
    <w:rsid w:val="00E256C9"/>
    <w:rsid w:val="00E30C87"/>
    <w:rsid w:val="00E320BD"/>
    <w:rsid w:val="00E34361"/>
    <w:rsid w:val="00E34CB5"/>
    <w:rsid w:val="00E47007"/>
    <w:rsid w:val="00E475D7"/>
    <w:rsid w:val="00E500B3"/>
    <w:rsid w:val="00E51CE6"/>
    <w:rsid w:val="00E54AF1"/>
    <w:rsid w:val="00E57865"/>
    <w:rsid w:val="00E60208"/>
    <w:rsid w:val="00E604F4"/>
    <w:rsid w:val="00E61378"/>
    <w:rsid w:val="00E6318F"/>
    <w:rsid w:val="00E64FE3"/>
    <w:rsid w:val="00E6614F"/>
    <w:rsid w:val="00E72E95"/>
    <w:rsid w:val="00E92442"/>
    <w:rsid w:val="00E94D2B"/>
    <w:rsid w:val="00E97A67"/>
    <w:rsid w:val="00EA009D"/>
    <w:rsid w:val="00EA01E3"/>
    <w:rsid w:val="00EA3B50"/>
    <w:rsid w:val="00EB1E4C"/>
    <w:rsid w:val="00EB2B83"/>
    <w:rsid w:val="00EB37F4"/>
    <w:rsid w:val="00EB3EB9"/>
    <w:rsid w:val="00EB73C8"/>
    <w:rsid w:val="00EC0CAA"/>
    <w:rsid w:val="00EC4F09"/>
    <w:rsid w:val="00EC7147"/>
    <w:rsid w:val="00EC7EC1"/>
    <w:rsid w:val="00ED4670"/>
    <w:rsid w:val="00ED5089"/>
    <w:rsid w:val="00EE1D7D"/>
    <w:rsid w:val="00EE29C8"/>
    <w:rsid w:val="00EE383F"/>
    <w:rsid w:val="00EE42B5"/>
    <w:rsid w:val="00EF2079"/>
    <w:rsid w:val="00EF3593"/>
    <w:rsid w:val="00EF43C1"/>
    <w:rsid w:val="00EF45D8"/>
    <w:rsid w:val="00F03E78"/>
    <w:rsid w:val="00F05227"/>
    <w:rsid w:val="00F05A58"/>
    <w:rsid w:val="00F1116C"/>
    <w:rsid w:val="00F129BB"/>
    <w:rsid w:val="00F21965"/>
    <w:rsid w:val="00F24097"/>
    <w:rsid w:val="00F24ECC"/>
    <w:rsid w:val="00F25681"/>
    <w:rsid w:val="00F26E6D"/>
    <w:rsid w:val="00F34BAD"/>
    <w:rsid w:val="00F3558F"/>
    <w:rsid w:val="00F36D9C"/>
    <w:rsid w:val="00F41A78"/>
    <w:rsid w:val="00F42BC9"/>
    <w:rsid w:val="00F4360A"/>
    <w:rsid w:val="00F44FAF"/>
    <w:rsid w:val="00F46168"/>
    <w:rsid w:val="00F46775"/>
    <w:rsid w:val="00F47599"/>
    <w:rsid w:val="00F4775C"/>
    <w:rsid w:val="00F47C69"/>
    <w:rsid w:val="00F615E6"/>
    <w:rsid w:val="00F6280A"/>
    <w:rsid w:val="00F63709"/>
    <w:rsid w:val="00F65929"/>
    <w:rsid w:val="00F65F9E"/>
    <w:rsid w:val="00F6614A"/>
    <w:rsid w:val="00F70AED"/>
    <w:rsid w:val="00F70AF8"/>
    <w:rsid w:val="00F72BEF"/>
    <w:rsid w:val="00F736A0"/>
    <w:rsid w:val="00F73846"/>
    <w:rsid w:val="00F745E7"/>
    <w:rsid w:val="00F85067"/>
    <w:rsid w:val="00F87072"/>
    <w:rsid w:val="00F872C1"/>
    <w:rsid w:val="00F908E9"/>
    <w:rsid w:val="00F92642"/>
    <w:rsid w:val="00F93A5C"/>
    <w:rsid w:val="00F972BD"/>
    <w:rsid w:val="00FA22EA"/>
    <w:rsid w:val="00FA2EA0"/>
    <w:rsid w:val="00FA34DD"/>
    <w:rsid w:val="00FA46A0"/>
    <w:rsid w:val="00FA4A29"/>
    <w:rsid w:val="00FB1321"/>
    <w:rsid w:val="00FB1939"/>
    <w:rsid w:val="00FB1BEF"/>
    <w:rsid w:val="00FB2D23"/>
    <w:rsid w:val="00FB48F7"/>
    <w:rsid w:val="00FC7A56"/>
    <w:rsid w:val="00FC7A67"/>
    <w:rsid w:val="00FC7F4E"/>
    <w:rsid w:val="00FD33A1"/>
    <w:rsid w:val="00FD4F45"/>
    <w:rsid w:val="00FD6B8C"/>
    <w:rsid w:val="00FE12FC"/>
    <w:rsid w:val="00FE610D"/>
    <w:rsid w:val="00FE7401"/>
    <w:rsid w:val="00FF32C3"/>
    <w:rsid w:val="00FF417A"/>
    <w:rsid w:val="00FF5CB7"/>
    <w:rsid w:val="00FF69F2"/>
    <w:rsid w:val="00FF72E6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C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D4C8F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177D72"/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  <w:rsid w:val="007B1DF0"/>
  </w:style>
  <w:style w:type="paragraph" w:styleId="aa">
    <w:name w:val="Body Text"/>
    <w:basedOn w:val="a"/>
    <w:rsid w:val="00B33235"/>
    <w:pPr>
      <w:jc w:val="both"/>
    </w:pPr>
    <w:rPr>
      <w:color w:val="000000"/>
    </w:rPr>
  </w:style>
  <w:style w:type="paragraph" w:customStyle="1" w:styleId="1">
    <w:name w:val="Знак Знак1 Знак"/>
    <w:basedOn w:val="a"/>
    <w:rsid w:val="008C1C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C3B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19D0A504A0E384D9624678E63CDEB878F877FF0E6F0EC5BB50Dt2b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С П Р А В К А</vt:lpstr>
    </vt:vector>
  </TitlesOfParts>
  <Company>**</Company>
  <LinksUpToDate>false</LinksUpToDate>
  <CharactersWithSpaces>18831</CharactersWithSpaces>
  <SharedDoc>false</SharedDoc>
  <HLinks>
    <vt:vector size="18" baseType="variant"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consultantplus://offline/ref=93419D0A504A0E384D9624678E63CDEB878F877FF0E6F0EC5BB50Dt2b1N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1</cp:lastModifiedBy>
  <cp:revision>2</cp:revision>
  <cp:lastPrinted>2022-04-25T12:34:00Z</cp:lastPrinted>
  <dcterms:created xsi:type="dcterms:W3CDTF">2023-11-21T13:13:00Z</dcterms:created>
  <dcterms:modified xsi:type="dcterms:W3CDTF">2023-11-21T13:13:00Z</dcterms:modified>
</cp:coreProperties>
</file>